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0234" w14:textId="195FDEC1" w:rsidR="00F07D0F" w:rsidRDefault="00C55D34" w:rsidP="00D80297">
      <w:pPr>
        <w:bidi/>
        <w:spacing w:after="0" w:line="360" w:lineRule="auto"/>
        <w:jc w:val="center"/>
        <w:rPr>
          <w:rFonts w:cs="B Titr"/>
          <w:b/>
          <w:bCs/>
          <w:sz w:val="28"/>
          <w:szCs w:val="28"/>
          <w:rtl/>
          <w:lang w:bidi="fa-IR"/>
        </w:rPr>
      </w:pPr>
      <w:r w:rsidRPr="0052556F">
        <w:rPr>
          <w:rFonts w:cs="B Titr" w:hint="cs"/>
          <w:b/>
          <w:bCs/>
          <w:sz w:val="28"/>
          <w:szCs w:val="28"/>
          <w:rtl/>
          <w:lang w:bidi="fa-IR"/>
        </w:rPr>
        <w:t xml:space="preserve">عنوان: هنجارهای نوشتاری در </w:t>
      </w:r>
      <w:r w:rsidR="00D80297">
        <w:rPr>
          <w:rFonts w:cs="B Titr" w:hint="cs"/>
          <w:b/>
          <w:bCs/>
          <w:sz w:val="28"/>
          <w:szCs w:val="28"/>
          <w:rtl/>
          <w:lang w:bidi="fa-IR"/>
        </w:rPr>
        <w:t>قانون‌نویسی ایران</w:t>
      </w:r>
    </w:p>
    <w:p w14:paraId="0DF147EA" w14:textId="396E7C3A" w:rsidR="00C65ECB" w:rsidRPr="00C65ECB" w:rsidRDefault="00C65ECB" w:rsidP="00C65ECB">
      <w:pPr>
        <w:bidi/>
        <w:spacing w:after="0" w:line="360" w:lineRule="auto"/>
        <w:jc w:val="right"/>
        <w:rPr>
          <w:rFonts w:cs="B Nazanin"/>
          <w:b/>
          <w:bCs/>
          <w:sz w:val="28"/>
          <w:szCs w:val="28"/>
          <w:rtl/>
          <w:lang w:bidi="fa-IR"/>
        </w:rPr>
      </w:pPr>
      <w:r w:rsidRPr="00C65ECB">
        <w:rPr>
          <w:rFonts w:cs="B Nazanin" w:hint="cs"/>
          <w:b/>
          <w:bCs/>
          <w:sz w:val="28"/>
          <w:szCs w:val="28"/>
          <w:rtl/>
          <w:lang w:bidi="fa-IR"/>
        </w:rPr>
        <w:t>دکتر امید محمدی‌نیا</w:t>
      </w:r>
    </w:p>
    <w:p w14:paraId="5EA08FB7" w14:textId="6F2C8330" w:rsidR="00C65ECB" w:rsidRPr="00C65ECB" w:rsidRDefault="00C65ECB" w:rsidP="00C65ECB">
      <w:pPr>
        <w:bidi/>
        <w:spacing w:after="0" w:line="360" w:lineRule="auto"/>
        <w:jc w:val="right"/>
        <w:rPr>
          <w:rFonts w:cs="B Nazanin"/>
          <w:b/>
          <w:bCs/>
          <w:sz w:val="28"/>
          <w:szCs w:val="28"/>
          <w:rtl/>
          <w:lang w:bidi="fa-IR"/>
        </w:rPr>
      </w:pPr>
      <w:r w:rsidRPr="00C65ECB">
        <w:rPr>
          <w:rFonts w:cs="B Nazanin" w:hint="cs"/>
          <w:b/>
          <w:bCs/>
          <w:sz w:val="28"/>
          <w:szCs w:val="28"/>
          <w:rtl/>
          <w:lang w:bidi="fa-IR"/>
        </w:rPr>
        <w:t>استادیار</w:t>
      </w:r>
      <w:r>
        <w:rPr>
          <w:rFonts w:cs="B Nazanin" w:hint="cs"/>
          <w:b/>
          <w:bCs/>
          <w:sz w:val="28"/>
          <w:szCs w:val="28"/>
          <w:rtl/>
          <w:lang w:bidi="fa-IR"/>
        </w:rPr>
        <w:t xml:space="preserve"> حقوق</w:t>
      </w:r>
      <w:r w:rsidRPr="00C65ECB">
        <w:rPr>
          <w:rFonts w:cs="B Nazanin" w:hint="cs"/>
          <w:b/>
          <w:bCs/>
          <w:sz w:val="28"/>
          <w:szCs w:val="28"/>
          <w:rtl/>
          <w:lang w:bidi="fa-IR"/>
        </w:rPr>
        <w:t xml:space="preserve"> دانشگاه ولیعصر(عج)</w:t>
      </w:r>
    </w:p>
    <w:p w14:paraId="440E8B4E" w14:textId="66F5DCC0" w:rsidR="00C65ECB" w:rsidRPr="00C65ECB" w:rsidRDefault="00C65ECB" w:rsidP="00C65ECB">
      <w:pPr>
        <w:bidi/>
        <w:spacing w:after="0" w:line="360" w:lineRule="auto"/>
        <w:jc w:val="right"/>
        <w:rPr>
          <w:rFonts w:cs="B Nazanin"/>
          <w:b/>
          <w:bCs/>
          <w:sz w:val="28"/>
          <w:szCs w:val="28"/>
          <w:rtl/>
          <w:lang w:bidi="fa-IR"/>
        </w:rPr>
      </w:pPr>
      <w:r w:rsidRPr="00C65ECB">
        <w:rPr>
          <w:rFonts w:cs="B Nazanin" w:hint="cs"/>
          <w:b/>
          <w:bCs/>
          <w:sz w:val="28"/>
          <w:szCs w:val="28"/>
          <w:rtl/>
          <w:lang w:bidi="fa-IR"/>
        </w:rPr>
        <w:t>علی کریمی</w:t>
      </w:r>
    </w:p>
    <w:p w14:paraId="0122B255" w14:textId="5FC1EE95" w:rsidR="00C65ECB" w:rsidRPr="00C65ECB" w:rsidRDefault="00C65ECB" w:rsidP="00C65ECB">
      <w:pPr>
        <w:bidi/>
        <w:spacing w:after="0" w:line="360" w:lineRule="auto"/>
        <w:jc w:val="right"/>
        <w:rPr>
          <w:rFonts w:cs="B Nazanin"/>
          <w:b/>
          <w:bCs/>
          <w:sz w:val="28"/>
          <w:szCs w:val="28"/>
          <w:rtl/>
          <w:lang w:bidi="fa-IR"/>
        </w:rPr>
      </w:pPr>
      <w:r w:rsidRPr="00C65ECB">
        <w:rPr>
          <w:rFonts w:cs="B Nazanin" w:hint="cs"/>
          <w:b/>
          <w:bCs/>
          <w:sz w:val="28"/>
          <w:szCs w:val="28"/>
          <w:rtl/>
          <w:lang w:bidi="fa-IR"/>
        </w:rPr>
        <w:t>دانشجوی کارشناسی ارشد حقوق</w:t>
      </w:r>
    </w:p>
    <w:p w14:paraId="06F16E05" w14:textId="77777777" w:rsidR="0009678B" w:rsidRPr="0052556F" w:rsidRDefault="0009678B" w:rsidP="00A423A6">
      <w:pPr>
        <w:bidi/>
        <w:spacing w:after="0" w:line="360" w:lineRule="auto"/>
        <w:ind w:left="360"/>
        <w:jc w:val="both"/>
        <w:rPr>
          <w:rFonts w:ascii="Samim" w:hAnsi="Samim" w:cs="B Nazanin"/>
          <w:b/>
          <w:bCs/>
          <w:sz w:val="28"/>
          <w:szCs w:val="28"/>
          <w:shd w:val="clear" w:color="auto" w:fill="FFFFFF"/>
          <w:rtl/>
        </w:rPr>
      </w:pPr>
      <w:r w:rsidRPr="00FE16A9">
        <w:rPr>
          <w:rFonts w:ascii="Samim" w:hAnsi="Samim" w:cs="B Nazanin" w:hint="cs"/>
          <w:b/>
          <w:bCs/>
          <w:sz w:val="28"/>
          <w:szCs w:val="28"/>
          <w:shd w:val="clear" w:color="auto" w:fill="FFFFFF"/>
          <w:rtl/>
        </w:rPr>
        <w:t>چکیده</w:t>
      </w:r>
      <w:r w:rsidRPr="0052556F">
        <w:rPr>
          <w:rFonts w:ascii="Samim" w:hAnsi="Samim" w:cs="B Nazanin" w:hint="cs"/>
          <w:b/>
          <w:bCs/>
          <w:sz w:val="28"/>
          <w:szCs w:val="28"/>
          <w:shd w:val="clear" w:color="auto" w:fill="FFFFFF"/>
          <w:rtl/>
        </w:rPr>
        <w:t>:</w:t>
      </w:r>
    </w:p>
    <w:p w14:paraId="77166338" w14:textId="0363A332" w:rsidR="0009678B" w:rsidRPr="0052556F" w:rsidRDefault="0009678B"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هنجار نوشتاری</w:t>
      </w:r>
      <w:r w:rsidR="00817AE5">
        <w:rPr>
          <w:rFonts w:ascii="Samim" w:hAnsi="Samim" w:cs="B Nazanin" w:hint="cs"/>
          <w:sz w:val="28"/>
          <w:szCs w:val="28"/>
          <w:shd w:val="clear" w:color="auto" w:fill="FFFFFF"/>
          <w:rtl/>
          <w:lang w:bidi="fa-IR"/>
        </w:rPr>
        <w:t>،</w:t>
      </w:r>
      <w:r w:rsidRPr="0052556F">
        <w:rPr>
          <w:rFonts w:ascii="Samim" w:hAnsi="Samim" w:cs="B Nazanin" w:hint="cs"/>
          <w:sz w:val="28"/>
          <w:szCs w:val="28"/>
          <w:shd w:val="clear" w:color="auto" w:fill="FFFFFF"/>
          <w:rtl/>
        </w:rPr>
        <w:t xml:space="preserve"> از اصولی است که نویسنده با توجه به فهم و </w:t>
      </w:r>
      <w:r w:rsidR="004E1BF3" w:rsidRPr="0052556F">
        <w:rPr>
          <w:rFonts w:ascii="Samim" w:hAnsi="Samim" w:cs="B Nazanin" w:hint="cs"/>
          <w:sz w:val="28"/>
          <w:szCs w:val="28"/>
          <w:shd w:val="clear" w:color="auto" w:fill="FFFFFF"/>
          <w:rtl/>
        </w:rPr>
        <w:t>در</w:t>
      </w:r>
      <w:r w:rsidRPr="0052556F">
        <w:rPr>
          <w:rFonts w:ascii="Samim" w:hAnsi="Samim" w:cs="B Nazanin" w:hint="cs"/>
          <w:sz w:val="28"/>
          <w:szCs w:val="28"/>
          <w:shd w:val="clear" w:color="auto" w:fill="FFFFFF"/>
          <w:rtl/>
        </w:rPr>
        <w:t>ایت مخاطب</w:t>
      </w:r>
      <w:r w:rsidR="00E10871">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مقتضای حال او را درک کرده و سخنش را بیان می</w:t>
      </w:r>
      <w:r w:rsidR="004E1BF3"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کند. هنجارها</w:t>
      </w:r>
      <w:r w:rsidR="004E1BF3" w:rsidRPr="0052556F">
        <w:rPr>
          <w:rFonts w:ascii="Samim" w:hAnsi="Samim" w:cs="B Nazanin" w:hint="cs"/>
          <w:sz w:val="28"/>
          <w:szCs w:val="28"/>
          <w:shd w:val="clear" w:color="auto" w:fill="FFFFFF"/>
          <w:rtl/>
        </w:rPr>
        <w:t>ی</w:t>
      </w:r>
      <w:r w:rsidRPr="0052556F">
        <w:rPr>
          <w:rFonts w:ascii="Samim" w:hAnsi="Samim" w:cs="B Nazanin" w:hint="cs"/>
          <w:sz w:val="28"/>
          <w:szCs w:val="28"/>
          <w:shd w:val="clear" w:color="auto" w:fill="FFFFFF"/>
          <w:rtl/>
        </w:rPr>
        <w:t xml:space="preserve"> نوشتاری در قانون یعنی پایبندی  قانونگذار به حق و</w:t>
      </w:r>
      <w:r w:rsidR="004E1BF3"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حق</w:t>
      </w:r>
      <w:r w:rsidR="004E1BF3"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خواهی</w:t>
      </w:r>
      <w:r w:rsidR="004E1BF3"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و مخاطبان</w:t>
      </w:r>
      <w:r w:rsidR="004E1BF3"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هدف اگر سوء برداشت</w:t>
      </w:r>
      <w:r w:rsidR="008373EE">
        <w:rPr>
          <w:rFonts w:ascii="Samim" w:hAnsi="Samim" w:cs="B Nazanin" w:hint="cs"/>
          <w:sz w:val="28"/>
          <w:szCs w:val="28"/>
          <w:shd w:val="clear" w:color="auto" w:fill="FFFFFF"/>
          <w:rtl/>
        </w:rPr>
        <w:t>‌های متفاوت</w:t>
      </w:r>
      <w:r w:rsidRPr="0052556F">
        <w:rPr>
          <w:rFonts w:ascii="Samim" w:hAnsi="Samim" w:cs="B Nazanin" w:hint="cs"/>
          <w:sz w:val="28"/>
          <w:szCs w:val="28"/>
          <w:shd w:val="clear" w:color="auto" w:fill="FFFFFF"/>
          <w:rtl/>
        </w:rPr>
        <w:t xml:space="preserve"> از مفاد قانون کنند یعنی هنجار نوشتاری قانون</w:t>
      </w:r>
      <w:r w:rsidR="008373EE">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نویسی </w:t>
      </w:r>
      <w:r w:rsidR="008373EE">
        <w:rPr>
          <w:rFonts w:ascii="Samim" w:hAnsi="Samim" w:cs="B Nazanin" w:hint="cs"/>
          <w:sz w:val="28"/>
          <w:szCs w:val="28"/>
          <w:shd w:val="clear" w:color="auto" w:fill="FFFFFF"/>
          <w:rtl/>
        </w:rPr>
        <w:t>وافی به مقصود</w:t>
      </w:r>
      <w:r w:rsidRPr="0052556F">
        <w:rPr>
          <w:rFonts w:ascii="Samim" w:hAnsi="Samim" w:cs="B Nazanin" w:hint="cs"/>
          <w:sz w:val="28"/>
          <w:szCs w:val="28"/>
          <w:shd w:val="clear" w:color="auto" w:fill="FFFFFF"/>
          <w:rtl/>
        </w:rPr>
        <w:t xml:space="preserve"> نبوده است.</w:t>
      </w:r>
      <w:r w:rsidR="008373EE">
        <w:rPr>
          <w:rFonts w:ascii="Samim" w:hAnsi="Samim" w:cs="B Nazanin" w:hint="cs"/>
          <w:sz w:val="28"/>
          <w:szCs w:val="28"/>
          <w:shd w:val="clear" w:color="auto" w:fill="FFFFFF"/>
          <w:rtl/>
        </w:rPr>
        <w:t xml:space="preserve"> مادام که الفاظ قانون، راه‌های قانون‌گریزی را به نما</w:t>
      </w:r>
      <w:r w:rsidR="00AC307F">
        <w:rPr>
          <w:rFonts w:ascii="Samim" w:hAnsi="Samim" w:cs="B Nazanin" w:hint="cs"/>
          <w:sz w:val="28"/>
          <w:szCs w:val="28"/>
          <w:shd w:val="clear" w:color="auto" w:fill="FFFFFF"/>
          <w:rtl/>
        </w:rPr>
        <w:t>یش بگذارند در عبارت قانون تقلب معانی وجود دارد.</w:t>
      </w:r>
      <w:r w:rsidRPr="0052556F">
        <w:rPr>
          <w:rFonts w:ascii="Samim" w:hAnsi="Samim" w:cs="B Nazanin" w:hint="cs"/>
          <w:sz w:val="28"/>
          <w:szCs w:val="28"/>
          <w:shd w:val="clear" w:color="auto" w:fill="FFFFFF"/>
          <w:rtl/>
        </w:rPr>
        <w:t xml:space="preserve"> هنجارهای نوشتاری در قانون</w:t>
      </w:r>
      <w:r w:rsidR="00327D9D">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نویسی </w:t>
      </w:r>
      <w:r w:rsidR="00327D9D">
        <w:rPr>
          <w:rFonts w:ascii="Samim" w:hAnsi="Samim" w:cs="B Nazanin" w:hint="cs"/>
          <w:sz w:val="28"/>
          <w:szCs w:val="28"/>
          <w:shd w:val="clear" w:color="auto" w:fill="FFFFFF"/>
          <w:rtl/>
        </w:rPr>
        <w:t xml:space="preserve">یعنی قواعدی که مجریان قانون را از </w:t>
      </w:r>
      <w:r w:rsidRPr="0052556F">
        <w:rPr>
          <w:rFonts w:ascii="Samim" w:hAnsi="Samim" w:cs="B Nazanin" w:hint="cs"/>
          <w:sz w:val="28"/>
          <w:szCs w:val="28"/>
          <w:shd w:val="clear" w:color="auto" w:fill="FFFFFF"/>
          <w:rtl/>
        </w:rPr>
        <w:t>پر</w:t>
      </w:r>
      <w:r w:rsidR="004E1BF3" w:rsidRPr="0052556F">
        <w:rPr>
          <w:rFonts w:ascii="Samim" w:hAnsi="Samim" w:cs="B Nazanin" w:hint="cs"/>
          <w:sz w:val="28"/>
          <w:szCs w:val="28"/>
          <w:shd w:val="clear" w:color="auto" w:fill="FFFFFF"/>
          <w:rtl/>
        </w:rPr>
        <w:t>داخت</w:t>
      </w:r>
      <w:r w:rsidR="00327D9D">
        <w:rPr>
          <w:rFonts w:ascii="Samim" w:hAnsi="Samim" w:cs="B Nazanin" w:hint="cs"/>
          <w:sz w:val="28"/>
          <w:szCs w:val="28"/>
          <w:shd w:val="clear" w:color="auto" w:fill="FFFFFF"/>
          <w:rtl/>
        </w:rPr>
        <w:t xml:space="preserve">ن به </w:t>
      </w:r>
      <w:r w:rsidR="00E3538B">
        <w:rPr>
          <w:rFonts w:ascii="Samim" w:hAnsi="Samim" w:cs="B Nazanin" w:hint="cs"/>
          <w:sz w:val="28"/>
          <w:szCs w:val="28"/>
          <w:shd w:val="clear" w:color="auto" w:fill="FFFFFF"/>
          <w:rtl/>
        </w:rPr>
        <w:t>تفاسیر شخصی برحذر دارد.</w:t>
      </w:r>
      <w:r w:rsidR="00D43C8E">
        <w:rPr>
          <w:rFonts w:ascii="Samim" w:hAnsi="Samim" w:cs="B Nazanin" w:hint="cs"/>
          <w:sz w:val="28"/>
          <w:szCs w:val="28"/>
          <w:shd w:val="clear" w:color="auto" w:fill="FFFFFF"/>
          <w:rtl/>
        </w:rPr>
        <w:t xml:space="preserve"> </w:t>
      </w:r>
      <w:r w:rsidR="00D43C8E" w:rsidRPr="00D43C8E">
        <w:rPr>
          <w:rFonts w:ascii="Samim" w:hAnsi="Samim" w:cs="B Nazanin"/>
          <w:sz w:val="28"/>
          <w:szCs w:val="28"/>
          <w:shd w:val="clear" w:color="auto" w:fill="FFFFFF"/>
          <w:rtl/>
        </w:rPr>
        <w:t xml:space="preserve">شرط بلاغت کلام فصاحت آن است. </w:t>
      </w:r>
      <w:r w:rsidR="00D43C8E">
        <w:rPr>
          <w:rFonts w:ascii="Samim" w:hAnsi="Samim" w:cs="B Nazanin" w:hint="cs"/>
          <w:sz w:val="28"/>
          <w:szCs w:val="28"/>
          <w:shd w:val="clear" w:color="auto" w:fill="FFFFFF"/>
          <w:rtl/>
        </w:rPr>
        <w:t>در علم معانی بایستی این شرط را حفظ کرد تا معنای کلام</w:t>
      </w:r>
      <w:r w:rsidR="002D3796">
        <w:rPr>
          <w:rFonts w:ascii="Samim" w:hAnsi="Samim" w:cs="B Nazanin" w:hint="cs"/>
          <w:sz w:val="28"/>
          <w:szCs w:val="28"/>
          <w:shd w:val="clear" w:color="auto" w:fill="FFFFFF"/>
          <w:rtl/>
        </w:rPr>
        <w:t>،</w:t>
      </w:r>
      <w:r w:rsidR="00D43C8E">
        <w:rPr>
          <w:rFonts w:ascii="Samim" w:hAnsi="Samim" w:cs="B Nazanin" w:hint="cs"/>
          <w:sz w:val="28"/>
          <w:szCs w:val="28"/>
          <w:shd w:val="clear" w:color="auto" w:fill="FFFFFF"/>
          <w:rtl/>
        </w:rPr>
        <w:t xml:space="preserve"> بلیغ و ادبی باشد</w:t>
      </w:r>
      <w:r w:rsidR="002D3796">
        <w:rPr>
          <w:rFonts w:ascii="Samim" w:hAnsi="Samim" w:cs="B Nazanin" w:hint="cs"/>
          <w:sz w:val="28"/>
          <w:szCs w:val="28"/>
          <w:shd w:val="clear" w:color="auto" w:fill="FFFFFF"/>
          <w:rtl/>
        </w:rPr>
        <w:t xml:space="preserve">. اما در زبان قانون این شرط به گونه‌ای است که ما به دنبال ادبی کردن کلام نیستیم بلکه در جستجوی معانی اولیه از قانون هستیم نه معانی ثانویه که در ادبیات هست. مبرا بودن قانون از عیوب کلام، یعنی انشای قانون به یک جهت و یک هدف، گویا و </w:t>
      </w:r>
      <w:r w:rsidR="002330E3">
        <w:rPr>
          <w:rFonts w:ascii="Samim" w:hAnsi="Samim" w:cs="B Nazanin" w:hint="cs"/>
          <w:sz w:val="28"/>
          <w:szCs w:val="28"/>
          <w:shd w:val="clear" w:color="auto" w:fill="FFFFFF"/>
          <w:rtl/>
        </w:rPr>
        <w:t>غیرقابل دور زدن</w:t>
      </w:r>
      <w:r w:rsidR="002D3796">
        <w:rPr>
          <w:rFonts w:ascii="Samim" w:hAnsi="Samim" w:cs="B Nazanin" w:hint="cs"/>
          <w:sz w:val="28"/>
          <w:szCs w:val="28"/>
          <w:shd w:val="clear" w:color="auto" w:fill="FFFFFF"/>
          <w:rtl/>
        </w:rPr>
        <w:t xml:space="preserve"> باشد</w:t>
      </w:r>
      <w:r w:rsidR="002330E3">
        <w:rPr>
          <w:rFonts w:ascii="Samim" w:hAnsi="Samim" w:cs="B Nazanin" w:hint="cs"/>
          <w:sz w:val="28"/>
          <w:szCs w:val="28"/>
          <w:shd w:val="clear" w:color="auto" w:fill="FFFFFF"/>
          <w:rtl/>
        </w:rPr>
        <w:t>.</w:t>
      </w:r>
      <w:r w:rsidR="002D3796">
        <w:rPr>
          <w:rFonts w:ascii="Samim" w:hAnsi="Samim" w:cs="B Nazanin" w:hint="cs"/>
          <w:sz w:val="28"/>
          <w:szCs w:val="28"/>
          <w:shd w:val="clear" w:color="auto" w:fill="FFFFFF"/>
          <w:rtl/>
        </w:rPr>
        <w:t xml:space="preserve"> </w:t>
      </w:r>
      <w:r w:rsidR="00E3538B">
        <w:rPr>
          <w:rFonts w:ascii="Samim" w:hAnsi="Samim" w:cs="B Nazanin" w:hint="cs"/>
          <w:sz w:val="28"/>
          <w:szCs w:val="28"/>
          <w:shd w:val="clear" w:color="auto" w:fill="FFFFFF"/>
          <w:rtl/>
        </w:rPr>
        <w:t>اگر در متن قانون شرط فصاحت کلام رعایت</w:t>
      </w:r>
      <w:r w:rsidR="004E1BF3" w:rsidRPr="0052556F">
        <w:rPr>
          <w:rFonts w:ascii="Samim" w:hAnsi="Samim" w:cs="B Nazanin" w:hint="cs"/>
          <w:sz w:val="28"/>
          <w:szCs w:val="28"/>
          <w:shd w:val="clear" w:color="auto" w:fill="FFFFFF"/>
          <w:rtl/>
        </w:rPr>
        <w:t xml:space="preserve"> </w:t>
      </w:r>
      <w:r w:rsidR="00E3538B">
        <w:rPr>
          <w:rFonts w:ascii="Samim" w:hAnsi="Samim" w:cs="B Nazanin" w:hint="cs"/>
          <w:sz w:val="28"/>
          <w:szCs w:val="28"/>
          <w:shd w:val="clear" w:color="auto" w:fill="FFFFFF"/>
          <w:rtl/>
        </w:rPr>
        <w:t>ن</w:t>
      </w:r>
      <w:r w:rsidR="004E1BF3" w:rsidRPr="0052556F">
        <w:rPr>
          <w:rFonts w:ascii="Samim" w:hAnsi="Samim" w:cs="B Nazanin" w:hint="cs"/>
          <w:sz w:val="28"/>
          <w:szCs w:val="28"/>
          <w:shd w:val="clear" w:color="auto" w:fill="FFFFFF"/>
          <w:rtl/>
        </w:rPr>
        <w:t xml:space="preserve">شده </w:t>
      </w:r>
      <w:r w:rsidR="00E3538B">
        <w:rPr>
          <w:rFonts w:ascii="Samim" w:hAnsi="Samim" w:cs="B Nazanin" w:hint="cs"/>
          <w:sz w:val="28"/>
          <w:szCs w:val="28"/>
          <w:shd w:val="clear" w:color="auto" w:fill="FFFFFF"/>
          <w:rtl/>
        </w:rPr>
        <w:t xml:space="preserve">باشد و از آنجا که </w:t>
      </w:r>
      <w:r w:rsidR="00D43C8E">
        <w:rPr>
          <w:rFonts w:ascii="Samim" w:hAnsi="Samim" w:cs="B Nazanin" w:hint="cs"/>
          <w:sz w:val="28"/>
          <w:szCs w:val="28"/>
          <w:shd w:val="clear" w:color="auto" w:fill="FFFFFF"/>
          <w:rtl/>
        </w:rPr>
        <w:t>هدف قانون قرار دادن هر چیز در جای خودش هست یعنی اجرای عدالت، زبان قانون بلیغ نخواهد بود. در مقالۀ پیش‌رو</w:t>
      </w:r>
      <w:r w:rsidRPr="0052556F">
        <w:rPr>
          <w:rFonts w:ascii="Samim" w:hAnsi="Samim" w:cs="B Nazanin" w:hint="cs"/>
          <w:sz w:val="28"/>
          <w:szCs w:val="28"/>
          <w:shd w:val="clear" w:color="auto" w:fill="FFFFFF"/>
          <w:rtl/>
        </w:rPr>
        <w:t xml:space="preserve"> بایدها و نبایدهای  نوشتار</w:t>
      </w:r>
      <w:r w:rsidR="00D43C8E">
        <w:rPr>
          <w:rFonts w:ascii="Samim" w:hAnsi="Samim" w:cs="B Nazanin" w:hint="cs"/>
          <w:sz w:val="28"/>
          <w:szCs w:val="28"/>
          <w:shd w:val="clear" w:color="auto" w:fill="FFFFFF"/>
          <w:rtl/>
        </w:rPr>
        <w:t>ی در زبان</w:t>
      </w:r>
      <w:r w:rsidRPr="0052556F">
        <w:rPr>
          <w:rFonts w:ascii="Samim" w:hAnsi="Samim" w:cs="B Nazanin" w:hint="cs"/>
          <w:sz w:val="28"/>
          <w:szCs w:val="28"/>
          <w:shd w:val="clear" w:color="auto" w:fill="FFFFFF"/>
          <w:rtl/>
        </w:rPr>
        <w:t xml:space="preserve"> قانون</w:t>
      </w:r>
      <w:r w:rsidR="00D43C8E">
        <w:rPr>
          <w:rFonts w:ascii="Samim" w:hAnsi="Samim" w:cs="B Nazanin" w:hint="cs"/>
          <w:sz w:val="28"/>
          <w:szCs w:val="28"/>
          <w:shd w:val="clear" w:color="auto" w:fill="FFFFFF"/>
          <w:rtl/>
        </w:rPr>
        <w:t xml:space="preserve"> مورد ارزیابی</w:t>
      </w:r>
      <w:r w:rsidRPr="0052556F">
        <w:rPr>
          <w:rFonts w:ascii="Samim" w:hAnsi="Samim" w:cs="B Nazanin" w:hint="cs"/>
          <w:sz w:val="28"/>
          <w:szCs w:val="28"/>
          <w:shd w:val="clear" w:color="auto" w:fill="FFFFFF"/>
          <w:rtl/>
        </w:rPr>
        <w:t xml:space="preserve"> قرار گ</w:t>
      </w:r>
      <w:r w:rsidR="00D43C8E">
        <w:rPr>
          <w:rFonts w:ascii="Samim" w:hAnsi="Samim" w:cs="B Nazanin" w:hint="cs"/>
          <w:sz w:val="28"/>
          <w:szCs w:val="28"/>
          <w:shd w:val="clear" w:color="auto" w:fill="FFFFFF"/>
          <w:rtl/>
        </w:rPr>
        <w:t>رفته است</w:t>
      </w:r>
      <w:r w:rsidRPr="0052556F">
        <w:rPr>
          <w:rFonts w:ascii="Samim" w:hAnsi="Samim" w:cs="B Nazanin" w:hint="cs"/>
          <w:sz w:val="28"/>
          <w:szCs w:val="28"/>
          <w:shd w:val="clear" w:color="auto" w:fill="FFFFFF"/>
          <w:rtl/>
        </w:rPr>
        <w:t>.</w:t>
      </w:r>
    </w:p>
    <w:p w14:paraId="74E75F57" w14:textId="77777777" w:rsidR="004E1BF3" w:rsidRPr="0052556F" w:rsidRDefault="004E1BF3" w:rsidP="00A423A6">
      <w:pPr>
        <w:bidi/>
        <w:spacing w:after="0" w:line="360" w:lineRule="auto"/>
        <w:ind w:left="360"/>
        <w:jc w:val="both"/>
        <w:rPr>
          <w:rFonts w:ascii="Samim" w:hAnsi="Samim" w:cs="B Nazanin"/>
          <w:sz w:val="28"/>
          <w:szCs w:val="28"/>
          <w:shd w:val="clear" w:color="auto" w:fill="FFFFFF"/>
          <w:rtl/>
        </w:rPr>
      </w:pPr>
    </w:p>
    <w:p w14:paraId="5D8F481B" w14:textId="23460124" w:rsidR="004E1BF3" w:rsidRPr="0052556F" w:rsidRDefault="0009678B" w:rsidP="00A423A6">
      <w:pPr>
        <w:bidi/>
        <w:spacing w:after="0" w:line="360" w:lineRule="auto"/>
        <w:ind w:left="360"/>
        <w:jc w:val="both"/>
        <w:rPr>
          <w:rFonts w:ascii="Samim" w:hAnsi="Samim" w:cs="B Nazanin"/>
          <w:b/>
          <w:bCs/>
          <w:sz w:val="28"/>
          <w:szCs w:val="28"/>
          <w:shd w:val="clear" w:color="auto" w:fill="FFFFFF"/>
          <w:rtl/>
        </w:rPr>
      </w:pPr>
      <w:r w:rsidRPr="0052556F">
        <w:rPr>
          <w:rFonts w:ascii="Samim" w:hAnsi="Samim" w:cs="B Nazanin" w:hint="cs"/>
          <w:b/>
          <w:bCs/>
          <w:sz w:val="28"/>
          <w:szCs w:val="28"/>
          <w:shd w:val="clear" w:color="auto" w:fill="FFFFFF"/>
          <w:rtl/>
        </w:rPr>
        <w:t>کلمات کلیدی</w:t>
      </w:r>
      <w:r w:rsidR="004E1BF3" w:rsidRPr="0052556F">
        <w:rPr>
          <w:rFonts w:ascii="Samim" w:hAnsi="Samim" w:cs="B Nazanin" w:hint="cs"/>
          <w:b/>
          <w:bCs/>
          <w:sz w:val="28"/>
          <w:szCs w:val="28"/>
          <w:shd w:val="clear" w:color="auto" w:fill="FFFFFF"/>
          <w:rtl/>
        </w:rPr>
        <w:t>:</w:t>
      </w:r>
    </w:p>
    <w:p w14:paraId="30E95E65" w14:textId="1EB69B06" w:rsidR="0009678B" w:rsidRPr="002330E3" w:rsidRDefault="0009678B" w:rsidP="00A423A6">
      <w:pPr>
        <w:bidi/>
        <w:spacing w:after="0" w:line="360" w:lineRule="auto"/>
        <w:ind w:left="360"/>
        <w:jc w:val="both"/>
        <w:rPr>
          <w:rFonts w:ascii="Samim" w:hAnsi="Samim" w:cs="B Nazanin"/>
          <w:sz w:val="24"/>
          <w:szCs w:val="24"/>
          <w:shd w:val="clear" w:color="auto" w:fill="FFFFFF"/>
          <w:rtl/>
        </w:rPr>
      </w:pPr>
      <w:r w:rsidRPr="002330E3">
        <w:rPr>
          <w:rFonts w:ascii="Samim" w:hAnsi="Samim" w:cs="B Nazanin" w:hint="cs"/>
          <w:sz w:val="24"/>
          <w:szCs w:val="24"/>
          <w:shd w:val="clear" w:color="auto" w:fill="FFFFFF"/>
          <w:rtl/>
        </w:rPr>
        <w:t>گفتار ونوشتار،</w:t>
      </w:r>
      <w:r w:rsidR="00D80297">
        <w:rPr>
          <w:rFonts w:ascii="Samim" w:hAnsi="Samim" w:cs="B Nazanin" w:hint="cs"/>
          <w:sz w:val="24"/>
          <w:szCs w:val="24"/>
          <w:shd w:val="clear" w:color="auto" w:fill="FFFFFF"/>
          <w:rtl/>
        </w:rPr>
        <w:t xml:space="preserve"> </w:t>
      </w:r>
      <w:r w:rsidRPr="002330E3">
        <w:rPr>
          <w:rFonts w:ascii="Samim" w:hAnsi="Samim" w:cs="B Nazanin" w:hint="cs"/>
          <w:sz w:val="24"/>
          <w:szCs w:val="24"/>
          <w:shd w:val="clear" w:color="auto" w:fill="FFFFFF"/>
          <w:rtl/>
        </w:rPr>
        <w:t>هنجارهای نوشتاری، قانون نویسی، ایجاز واطناب</w:t>
      </w:r>
    </w:p>
    <w:p w14:paraId="4AC12A05" w14:textId="1BE48075" w:rsidR="004E1BF3" w:rsidRDefault="004E1BF3" w:rsidP="00A423A6">
      <w:pPr>
        <w:bidi/>
        <w:spacing w:after="0" w:line="360" w:lineRule="auto"/>
        <w:ind w:left="360"/>
        <w:jc w:val="both"/>
        <w:rPr>
          <w:rFonts w:ascii="Samim" w:hAnsi="Samim" w:cs="B Nazanin"/>
          <w:sz w:val="28"/>
          <w:szCs w:val="28"/>
          <w:shd w:val="clear" w:color="auto" w:fill="FFFFFF"/>
          <w:rtl/>
        </w:rPr>
      </w:pPr>
    </w:p>
    <w:p w14:paraId="2820C8DE" w14:textId="0CC6C79D" w:rsidR="00A423A6" w:rsidRDefault="00A423A6" w:rsidP="00A423A6">
      <w:pPr>
        <w:bidi/>
        <w:spacing w:after="0" w:line="360" w:lineRule="auto"/>
        <w:ind w:left="360"/>
        <w:jc w:val="both"/>
        <w:rPr>
          <w:rFonts w:ascii="Samim" w:hAnsi="Samim" w:cs="B Nazanin"/>
          <w:sz w:val="28"/>
          <w:szCs w:val="28"/>
          <w:shd w:val="clear" w:color="auto" w:fill="FFFFFF"/>
          <w:rtl/>
        </w:rPr>
      </w:pPr>
    </w:p>
    <w:p w14:paraId="40E49924" w14:textId="77777777" w:rsidR="00A423A6" w:rsidRDefault="00A423A6" w:rsidP="00A423A6">
      <w:pPr>
        <w:bidi/>
        <w:spacing w:after="0" w:line="360" w:lineRule="auto"/>
        <w:ind w:left="360"/>
        <w:jc w:val="both"/>
        <w:rPr>
          <w:rFonts w:ascii="Samim" w:hAnsi="Samim" w:cs="B Nazanin"/>
          <w:sz w:val="28"/>
          <w:szCs w:val="28"/>
          <w:shd w:val="clear" w:color="auto" w:fill="FFFFFF"/>
          <w:rtl/>
        </w:rPr>
      </w:pPr>
    </w:p>
    <w:p w14:paraId="3A62993B" w14:textId="77777777" w:rsidR="00FE16A9" w:rsidRPr="0052556F" w:rsidRDefault="00FE16A9" w:rsidP="00A423A6">
      <w:pPr>
        <w:bidi/>
        <w:spacing w:after="0" w:line="360" w:lineRule="auto"/>
        <w:ind w:left="360"/>
        <w:jc w:val="both"/>
        <w:rPr>
          <w:rFonts w:ascii="Samim" w:hAnsi="Samim" w:cs="B Nazanin"/>
          <w:sz w:val="28"/>
          <w:szCs w:val="28"/>
          <w:shd w:val="clear" w:color="auto" w:fill="FFFFFF"/>
          <w:rtl/>
        </w:rPr>
      </w:pPr>
    </w:p>
    <w:p w14:paraId="03D716B2" w14:textId="6C97B9FB" w:rsidR="00C55D34" w:rsidRPr="0052556F" w:rsidRDefault="00C55D34" w:rsidP="00A423A6">
      <w:pPr>
        <w:bidi/>
        <w:spacing w:after="0" w:line="360" w:lineRule="auto"/>
        <w:jc w:val="both"/>
        <w:rPr>
          <w:rFonts w:cs="B Nazanin"/>
          <w:b/>
          <w:bCs/>
          <w:sz w:val="28"/>
          <w:szCs w:val="28"/>
          <w:rtl/>
          <w:lang w:bidi="fa-IR"/>
        </w:rPr>
      </w:pPr>
      <w:r w:rsidRPr="0052556F">
        <w:rPr>
          <w:rFonts w:cs="B Nazanin" w:hint="cs"/>
          <w:b/>
          <w:bCs/>
          <w:sz w:val="28"/>
          <w:szCs w:val="28"/>
          <w:rtl/>
          <w:lang w:bidi="fa-IR"/>
        </w:rPr>
        <w:t>مقدمه</w:t>
      </w:r>
    </w:p>
    <w:p w14:paraId="4959A84B" w14:textId="3FF53B1D" w:rsidR="009A2D64" w:rsidRPr="00FE16A9" w:rsidRDefault="00C55D34" w:rsidP="00A423A6">
      <w:pPr>
        <w:tabs>
          <w:tab w:val="left" w:pos="6524"/>
        </w:tabs>
        <w:bidi/>
        <w:spacing w:after="0" w:line="360" w:lineRule="auto"/>
        <w:jc w:val="both"/>
        <w:rPr>
          <w:rFonts w:cs="B Nazanin"/>
          <w:sz w:val="28"/>
          <w:szCs w:val="28"/>
          <w:rtl/>
          <w:lang w:bidi="fa-IR"/>
        </w:rPr>
      </w:pPr>
      <w:r w:rsidRPr="00FE16A9">
        <w:rPr>
          <w:rFonts w:cs="B Nazanin" w:hint="cs"/>
          <w:sz w:val="28"/>
          <w:szCs w:val="28"/>
          <w:rtl/>
          <w:lang w:bidi="fa-IR"/>
        </w:rPr>
        <w:t>زبان</w:t>
      </w:r>
      <w:r w:rsidR="0011415C">
        <w:rPr>
          <w:rFonts w:cs="B Nazanin" w:hint="cs"/>
          <w:sz w:val="28"/>
          <w:szCs w:val="28"/>
          <w:rtl/>
          <w:lang w:bidi="fa-IR"/>
        </w:rPr>
        <w:t>،</w:t>
      </w:r>
      <w:r w:rsidRPr="00FE16A9">
        <w:rPr>
          <w:rFonts w:cs="B Nazanin" w:hint="cs"/>
          <w:sz w:val="28"/>
          <w:szCs w:val="28"/>
          <w:rtl/>
          <w:lang w:bidi="fa-IR"/>
        </w:rPr>
        <w:t xml:space="preserve"> وسیله بیان افکار و خواسته های انسانی است</w:t>
      </w:r>
      <w:r w:rsidR="0011415C">
        <w:rPr>
          <w:rFonts w:cs="B Nazanin" w:hint="cs"/>
          <w:sz w:val="28"/>
          <w:szCs w:val="28"/>
          <w:rtl/>
          <w:lang w:bidi="fa-IR"/>
        </w:rPr>
        <w:t>.</w:t>
      </w:r>
      <w:r w:rsidRPr="00FE16A9">
        <w:rPr>
          <w:rFonts w:cs="B Nazanin" w:hint="cs"/>
          <w:sz w:val="28"/>
          <w:szCs w:val="28"/>
          <w:rtl/>
          <w:lang w:bidi="fa-IR"/>
        </w:rPr>
        <w:t xml:space="preserve"> منظور از زبان همان قدرت بیان و تو</w:t>
      </w:r>
      <w:r w:rsidR="0032022B" w:rsidRPr="00FE16A9">
        <w:rPr>
          <w:rFonts w:cs="B Nazanin" w:hint="cs"/>
          <w:sz w:val="28"/>
          <w:szCs w:val="28"/>
          <w:rtl/>
          <w:lang w:bidi="fa-IR"/>
        </w:rPr>
        <w:t>انایی</w:t>
      </w:r>
      <w:r w:rsidR="0032022B" w:rsidRPr="00FE16A9">
        <w:rPr>
          <w:rFonts w:cs="B Nazanin"/>
          <w:sz w:val="28"/>
          <w:szCs w:val="28"/>
          <w:lang w:bidi="fa-IR"/>
        </w:rPr>
        <w:t xml:space="preserve"> </w:t>
      </w:r>
      <w:r w:rsidR="0009678B" w:rsidRPr="00FE16A9">
        <w:rPr>
          <w:rFonts w:cs="B Nazanin" w:hint="cs"/>
          <w:sz w:val="28"/>
          <w:szCs w:val="28"/>
          <w:rtl/>
          <w:lang w:bidi="fa-IR"/>
        </w:rPr>
        <w:t>انتقال افکار و خواسته</w:t>
      </w:r>
      <w:r w:rsidR="0032022B" w:rsidRPr="00FE16A9">
        <w:rPr>
          <w:rFonts w:cs="B Nazanin" w:hint="cs"/>
          <w:sz w:val="28"/>
          <w:szCs w:val="28"/>
          <w:rtl/>
          <w:lang w:bidi="fa-IR"/>
        </w:rPr>
        <w:t>‌</w:t>
      </w:r>
      <w:r w:rsidR="0009678B" w:rsidRPr="00FE16A9">
        <w:rPr>
          <w:rFonts w:cs="B Nazanin" w:hint="cs"/>
          <w:sz w:val="28"/>
          <w:szCs w:val="28"/>
          <w:rtl/>
          <w:lang w:bidi="fa-IR"/>
        </w:rPr>
        <w:t>هاست</w:t>
      </w:r>
      <w:r w:rsidR="00964129" w:rsidRPr="00FE16A9">
        <w:rPr>
          <w:rFonts w:cs="B Nazanin" w:hint="cs"/>
          <w:sz w:val="28"/>
          <w:szCs w:val="28"/>
          <w:rtl/>
          <w:lang w:bidi="fa-IR"/>
        </w:rPr>
        <w:t>. با این توضیح افراد کر و لال هم مشمول این توصیف می</w:t>
      </w:r>
      <w:r w:rsidR="0032022B" w:rsidRPr="00FE16A9">
        <w:rPr>
          <w:rFonts w:cs="B Nazanin" w:hint="cs"/>
          <w:sz w:val="28"/>
          <w:szCs w:val="28"/>
          <w:rtl/>
          <w:lang w:bidi="fa-IR"/>
        </w:rPr>
        <w:t>‌</w:t>
      </w:r>
      <w:r w:rsidR="00964129" w:rsidRPr="00FE16A9">
        <w:rPr>
          <w:rFonts w:cs="B Nazanin" w:hint="cs"/>
          <w:sz w:val="28"/>
          <w:szCs w:val="28"/>
          <w:rtl/>
          <w:lang w:bidi="fa-IR"/>
        </w:rPr>
        <w:t>شوند فقط شیوه بیان رمزی و قراردادی است. دکتر سم</w:t>
      </w:r>
      <w:r w:rsidR="0009678B" w:rsidRPr="00FE16A9">
        <w:rPr>
          <w:rFonts w:cs="B Nazanin" w:hint="cs"/>
          <w:sz w:val="28"/>
          <w:szCs w:val="28"/>
          <w:rtl/>
          <w:lang w:bidi="fa-IR"/>
        </w:rPr>
        <w:t>ی</w:t>
      </w:r>
      <w:r w:rsidR="00964129" w:rsidRPr="00FE16A9">
        <w:rPr>
          <w:rFonts w:cs="B Nazanin" w:hint="cs"/>
          <w:sz w:val="28"/>
          <w:szCs w:val="28"/>
          <w:rtl/>
          <w:lang w:bidi="fa-IR"/>
        </w:rPr>
        <w:t>عی گیلانی در مورد زبان می نویسد:« زبان، در اصل، کار آمدترین ، منتظم ترین و کامل ترین ابزار پیام رسانی است.» نقش اصلی زبان را پیام رسانی می داند فارغ از اینکه انواع پیام چه باشد و صادر کننده پیام کیست، خود پیام از اهمیت برخوردار است. ما معولاً چیزی را می نویسیم که بیان می کنیم پس در نوشتن سعی می کنیم صورت زیبایی از گفتار خود بر جای بگذاریم . زبان یا به صورت گفتار از قوه به فعل</w:t>
      </w:r>
      <w:r w:rsidR="0009678B" w:rsidRPr="00FE16A9">
        <w:rPr>
          <w:rFonts w:cs="B Nazanin" w:hint="cs"/>
          <w:sz w:val="28"/>
          <w:szCs w:val="28"/>
          <w:rtl/>
          <w:lang w:bidi="fa-IR"/>
        </w:rPr>
        <w:t xml:space="preserve"> </w:t>
      </w:r>
      <w:r w:rsidR="00964129" w:rsidRPr="00FE16A9">
        <w:rPr>
          <w:rFonts w:cs="B Nazanin" w:hint="cs"/>
          <w:sz w:val="28"/>
          <w:szCs w:val="28"/>
          <w:rtl/>
          <w:lang w:bidi="fa-IR"/>
        </w:rPr>
        <w:t>می آید و یا به صورت نوشتار</w:t>
      </w:r>
      <w:r w:rsidR="0009678B" w:rsidRPr="00FE16A9">
        <w:rPr>
          <w:rFonts w:cs="B Nazanin" w:hint="cs"/>
          <w:sz w:val="28"/>
          <w:szCs w:val="28"/>
          <w:rtl/>
          <w:lang w:bidi="fa-IR"/>
        </w:rPr>
        <w:t>. (باطنی</w:t>
      </w:r>
      <w:r w:rsidR="00964129" w:rsidRPr="00FE16A9">
        <w:rPr>
          <w:rFonts w:cs="B Nazanin" w:hint="cs"/>
          <w:sz w:val="28"/>
          <w:szCs w:val="28"/>
          <w:rtl/>
          <w:lang w:bidi="fa-IR"/>
        </w:rPr>
        <w:t>، 11)</w:t>
      </w:r>
      <w:r w:rsidR="00FE16A9" w:rsidRPr="00FE16A9">
        <w:rPr>
          <w:rFonts w:cs="B Nazanin" w:hint="cs"/>
          <w:sz w:val="28"/>
          <w:szCs w:val="28"/>
          <w:rtl/>
          <w:lang w:bidi="fa-IR"/>
        </w:rPr>
        <w:t xml:space="preserve">   </w:t>
      </w:r>
      <w:r w:rsidR="00964129" w:rsidRPr="00FE16A9">
        <w:rPr>
          <w:rFonts w:cs="B Nazanin" w:hint="cs"/>
          <w:sz w:val="28"/>
          <w:szCs w:val="28"/>
          <w:rtl/>
          <w:lang w:bidi="fa-IR"/>
        </w:rPr>
        <w:t xml:space="preserve">پس </w:t>
      </w:r>
      <w:r w:rsidR="00FE16A9" w:rsidRPr="00FE16A9">
        <w:rPr>
          <w:rFonts w:cs="B Nazanin" w:hint="cs"/>
          <w:sz w:val="28"/>
          <w:szCs w:val="28"/>
          <w:rtl/>
          <w:lang w:bidi="fa-IR"/>
        </w:rPr>
        <w:t>با</w:t>
      </w:r>
      <w:r w:rsidR="00964129" w:rsidRPr="00FE16A9">
        <w:rPr>
          <w:rFonts w:cs="B Nazanin" w:hint="cs"/>
          <w:sz w:val="28"/>
          <w:szCs w:val="28"/>
          <w:rtl/>
          <w:lang w:bidi="fa-IR"/>
        </w:rPr>
        <w:t xml:space="preserve"> نوشتن</w:t>
      </w:r>
      <w:r w:rsidR="00FE16A9" w:rsidRPr="00FE16A9">
        <w:rPr>
          <w:rFonts w:cs="B Nazanin" w:hint="cs"/>
          <w:sz w:val="28"/>
          <w:szCs w:val="28"/>
          <w:rtl/>
          <w:lang w:bidi="fa-IR"/>
        </w:rPr>
        <w:t>،</w:t>
      </w:r>
      <w:r w:rsidR="00964129" w:rsidRPr="00FE16A9">
        <w:rPr>
          <w:rFonts w:cs="B Nazanin" w:hint="cs"/>
          <w:sz w:val="28"/>
          <w:szCs w:val="28"/>
          <w:rtl/>
          <w:lang w:bidi="fa-IR"/>
        </w:rPr>
        <w:t xml:space="preserve"> هنجارهای زبانی بروز می کند  و اگر از این هنجارها </w:t>
      </w:r>
      <w:r w:rsidR="000A73F7" w:rsidRPr="00FE16A9">
        <w:rPr>
          <w:rFonts w:cs="B Nazanin" w:hint="cs"/>
          <w:sz w:val="28"/>
          <w:szCs w:val="28"/>
          <w:rtl/>
          <w:lang w:bidi="fa-IR"/>
        </w:rPr>
        <w:t>ع</w:t>
      </w:r>
      <w:r w:rsidR="00964129" w:rsidRPr="00FE16A9">
        <w:rPr>
          <w:rFonts w:cs="B Nazanin" w:hint="cs"/>
          <w:sz w:val="28"/>
          <w:szCs w:val="28"/>
          <w:rtl/>
          <w:lang w:bidi="fa-IR"/>
        </w:rPr>
        <w:t>دول ک</w:t>
      </w:r>
      <w:r w:rsidR="000A73F7" w:rsidRPr="00FE16A9">
        <w:rPr>
          <w:rFonts w:cs="B Nazanin" w:hint="cs"/>
          <w:sz w:val="28"/>
          <w:szCs w:val="28"/>
          <w:rtl/>
          <w:lang w:bidi="fa-IR"/>
        </w:rPr>
        <w:t>رده</w:t>
      </w:r>
      <w:r w:rsidR="00964129" w:rsidRPr="00FE16A9">
        <w:rPr>
          <w:rFonts w:cs="B Nazanin" w:hint="cs"/>
          <w:sz w:val="28"/>
          <w:szCs w:val="28"/>
          <w:rtl/>
          <w:lang w:bidi="fa-IR"/>
        </w:rPr>
        <w:t xml:space="preserve"> و به قواعد نوشتاری پشت پا بزنیم </w:t>
      </w:r>
      <w:r w:rsidR="009A2D64" w:rsidRPr="00FE16A9">
        <w:rPr>
          <w:rFonts w:cs="B Nazanin" w:hint="cs"/>
          <w:sz w:val="28"/>
          <w:szCs w:val="28"/>
          <w:rtl/>
          <w:lang w:bidi="fa-IR"/>
        </w:rPr>
        <w:t xml:space="preserve">و مقتضای حال مخاطب را رعایت نکنیم ارزش پیامی که سخن ما در خود نهفته </w:t>
      </w:r>
      <w:r w:rsidR="000A73F7" w:rsidRPr="00FE16A9">
        <w:rPr>
          <w:rFonts w:cs="B Nazanin" w:hint="cs"/>
          <w:sz w:val="28"/>
          <w:szCs w:val="28"/>
          <w:rtl/>
          <w:lang w:bidi="fa-IR"/>
        </w:rPr>
        <w:t>است</w:t>
      </w:r>
      <w:r w:rsidR="009A2D64" w:rsidRPr="00FE16A9">
        <w:rPr>
          <w:rFonts w:cs="B Nazanin" w:hint="cs"/>
          <w:sz w:val="28"/>
          <w:szCs w:val="28"/>
          <w:rtl/>
          <w:lang w:bidi="fa-IR"/>
        </w:rPr>
        <w:t xml:space="preserve"> از بین می</w:t>
      </w:r>
      <w:r w:rsidR="00FE16A9" w:rsidRPr="00FE16A9">
        <w:rPr>
          <w:rFonts w:cs="B Nazanin" w:hint="cs"/>
          <w:sz w:val="28"/>
          <w:szCs w:val="28"/>
          <w:rtl/>
          <w:lang w:bidi="fa-IR"/>
        </w:rPr>
        <w:t>‌</w:t>
      </w:r>
      <w:r w:rsidR="009A2D64" w:rsidRPr="00FE16A9">
        <w:rPr>
          <w:rFonts w:cs="B Nazanin" w:hint="cs"/>
          <w:sz w:val="28"/>
          <w:szCs w:val="28"/>
          <w:rtl/>
          <w:lang w:bidi="fa-IR"/>
        </w:rPr>
        <w:t>رود. اجزای زبان و نوشتار اگر به درستی و به دقت بکار نرود گروه هدف نتیجه کلام را در نمی</w:t>
      </w:r>
      <w:r w:rsidR="000A73F7" w:rsidRPr="00FE16A9">
        <w:rPr>
          <w:rFonts w:cs="B Nazanin" w:hint="cs"/>
          <w:sz w:val="28"/>
          <w:szCs w:val="28"/>
          <w:rtl/>
          <w:lang w:bidi="fa-IR"/>
        </w:rPr>
        <w:t>‌</w:t>
      </w:r>
      <w:r w:rsidR="009A2D64" w:rsidRPr="00FE16A9">
        <w:rPr>
          <w:rFonts w:cs="B Nazanin" w:hint="cs"/>
          <w:sz w:val="28"/>
          <w:szCs w:val="28"/>
          <w:rtl/>
          <w:lang w:bidi="fa-IR"/>
        </w:rPr>
        <w:t xml:space="preserve">یابند. در جایی </w:t>
      </w:r>
      <w:r w:rsidR="0009678B" w:rsidRPr="00FE16A9">
        <w:rPr>
          <w:rFonts w:cs="B Nazanin" w:hint="cs"/>
          <w:sz w:val="28"/>
          <w:szCs w:val="28"/>
          <w:rtl/>
          <w:lang w:bidi="fa-IR"/>
        </w:rPr>
        <w:t>ک</w:t>
      </w:r>
      <w:r w:rsidR="009A2D64" w:rsidRPr="00FE16A9">
        <w:rPr>
          <w:rFonts w:cs="B Nazanin" w:hint="cs"/>
          <w:sz w:val="28"/>
          <w:szCs w:val="28"/>
          <w:rtl/>
          <w:lang w:bidi="fa-IR"/>
        </w:rPr>
        <w:t>ه سخن علمی است پای</w:t>
      </w:r>
      <w:r w:rsidR="000A73F7" w:rsidRPr="00FE16A9">
        <w:rPr>
          <w:rFonts w:cs="B Nazanin" w:hint="cs"/>
          <w:sz w:val="28"/>
          <w:szCs w:val="28"/>
          <w:rtl/>
          <w:lang w:bidi="fa-IR"/>
        </w:rPr>
        <w:t>ۀ</w:t>
      </w:r>
      <w:r w:rsidR="009A2D64" w:rsidRPr="00FE16A9">
        <w:rPr>
          <w:rFonts w:cs="B Nazanin" w:hint="cs"/>
          <w:sz w:val="28"/>
          <w:szCs w:val="28"/>
          <w:rtl/>
          <w:lang w:bidi="fa-IR"/>
        </w:rPr>
        <w:t xml:space="preserve"> اصطلاحات علم مورد نظر به درستی بکار </w:t>
      </w:r>
      <w:r w:rsidR="000A73F7" w:rsidRPr="00FE16A9">
        <w:rPr>
          <w:rFonts w:cs="B Nazanin" w:hint="cs"/>
          <w:sz w:val="28"/>
          <w:szCs w:val="28"/>
          <w:rtl/>
          <w:lang w:bidi="fa-IR"/>
        </w:rPr>
        <w:t>ن</w:t>
      </w:r>
      <w:r w:rsidR="009A2D64" w:rsidRPr="00FE16A9">
        <w:rPr>
          <w:rFonts w:cs="B Nazanin" w:hint="cs"/>
          <w:sz w:val="28"/>
          <w:szCs w:val="28"/>
          <w:rtl/>
          <w:lang w:bidi="fa-IR"/>
        </w:rPr>
        <w:t>رود نمی</w:t>
      </w:r>
      <w:r w:rsidR="000A73F7" w:rsidRPr="00FE16A9">
        <w:rPr>
          <w:rFonts w:cs="B Nazanin" w:hint="cs"/>
          <w:sz w:val="28"/>
          <w:szCs w:val="28"/>
          <w:rtl/>
          <w:lang w:bidi="fa-IR"/>
        </w:rPr>
        <w:t>‌</w:t>
      </w:r>
      <w:r w:rsidR="009A2D64" w:rsidRPr="00FE16A9">
        <w:rPr>
          <w:rFonts w:cs="B Nazanin" w:hint="cs"/>
          <w:sz w:val="28"/>
          <w:szCs w:val="28"/>
          <w:rtl/>
          <w:lang w:bidi="fa-IR"/>
        </w:rPr>
        <w:t xml:space="preserve">توان </w:t>
      </w:r>
      <w:r w:rsidR="000A73F7" w:rsidRPr="00FE16A9">
        <w:rPr>
          <w:rFonts w:cs="B Nazanin" w:hint="cs"/>
          <w:sz w:val="28"/>
          <w:szCs w:val="28"/>
          <w:rtl/>
          <w:lang w:bidi="fa-IR"/>
        </w:rPr>
        <w:t>از کلام خود</w:t>
      </w:r>
      <w:r w:rsidR="009A2D64" w:rsidRPr="00FE16A9">
        <w:rPr>
          <w:rFonts w:cs="B Nazanin" w:hint="cs"/>
          <w:sz w:val="28"/>
          <w:szCs w:val="28"/>
          <w:rtl/>
          <w:lang w:bidi="fa-IR"/>
        </w:rPr>
        <w:t xml:space="preserve"> انتظا</w:t>
      </w:r>
      <w:r w:rsidR="000A73F7" w:rsidRPr="00FE16A9">
        <w:rPr>
          <w:rFonts w:cs="B Nazanin" w:hint="cs"/>
          <w:sz w:val="28"/>
          <w:szCs w:val="28"/>
          <w:rtl/>
          <w:lang w:bidi="fa-IR"/>
        </w:rPr>
        <w:t>ر</w:t>
      </w:r>
      <w:r w:rsidR="009A2D64" w:rsidRPr="00FE16A9">
        <w:rPr>
          <w:rFonts w:cs="B Nazanin" w:hint="cs"/>
          <w:sz w:val="28"/>
          <w:szCs w:val="28"/>
          <w:rtl/>
          <w:lang w:bidi="fa-IR"/>
        </w:rPr>
        <w:t xml:space="preserve"> اثر پیام را داشت. در جایی که سخن عادی است باید روان نوشت و اگر اصطلاحی هم بکار می</w:t>
      </w:r>
      <w:r w:rsidR="000A73F7" w:rsidRPr="00FE16A9">
        <w:rPr>
          <w:rFonts w:cs="B Nazanin" w:hint="cs"/>
          <w:sz w:val="28"/>
          <w:szCs w:val="28"/>
          <w:rtl/>
          <w:lang w:bidi="fa-IR"/>
        </w:rPr>
        <w:t>‌</w:t>
      </w:r>
      <w:r w:rsidR="009A2D64" w:rsidRPr="00FE16A9">
        <w:rPr>
          <w:rFonts w:cs="B Nazanin" w:hint="cs"/>
          <w:sz w:val="28"/>
          <w:szCs w:val="28"/>
          <w:rtl/>
          <w:lang w:bidi="fa-IR"/>
        </w:rPr>
        <w:t>رود حتما توضیح داده شود</w:t>
      </w:r>
      <w:r w:rsidR="0009678B" w:rsidRPr="00FE16A9">
        <w:rPr>
          <w:rFonts w:cs="B Nazanin" w:hint="cs"/>
          <w:sz w:val="28"/>
          <w:szCs w:val="28"/>
          <w:rtl/>
          <w:lang w:bidi="fa-IR"/>
        </w:rPr>
        <w:t>.</w:t>
      </w:r>
      <w:r w:rsidR="00FE16A9" w:rsidRPr="00FE16A9">
        <w:rPr>
          <w:rFonts w:cs="B Nazanin" w:hint="cs"/>
          <w:sz w:val="28"/>
          <w:szCs w:val="28"/>
          <w:rtl/>
          <w:lang w:bidi="fa-IR"/>
        </w:rPr>
        <w:t xml:space="preserve"> </w:t>
      </w:r>
      <w:r w:rsidR="009A2D64" w:rsidRPr="00FE16A9">
        <w:rPr>
          <w:rFonts w:cs="B Nazanin" w:hint="cs"/>
          <w:sz w:val="28"/>
          <w:szCs w:val="28"/>
          <w:rtl/>
          <w:lang w:bidi="fa-IR"/>
        </w:rPr>
        <w:t>در زنج</w:t>
      </w:r>
      <w:r w:rsidR="000A73F7" w:rsidRPr="00FE16A9">
        <w:rPr>
          <w:rFonts w:cs="B Nazanin" w:hint="cs"/>
          <w:sz w:val="28"/>
          <w:szCs w:val="28"/>
          <w:rtl/>
          <w:lang w:bidi="fa-IR"/>
        </w:rPr>
        <w:t>ی</w:t>
      </w:r>
      <w:r w:rsidR="009A2D64" w:rsidRPr="00FE16A9">
        <w:rPr>
          <w:rFonts w:cs="B Nazanin" w:hint="cs"/>
          <w:sz w:val="28"/>
          <w:szCs w:val="28"/>
          <w:rtl/>
          <w:lang w:bidi="fa-IR"/>
        </w:rPr>
        <w:t>ر</w:t>
      </w:r>
      <w:r w:rsidR="000A73F7" w:rsidRPr="00FE16A9">
        <w:rPr>
          <w:rFonts w:cs="B Nazanin" w:hint="cs"/>
          <w:sz w:val="28"/>
          <w:szCs w:val="28"/>
          <w:rtl/>
          <w:lang w:bidi="fa-IR"/>
        </w:rPr>
        <w:t>ۀ</w:t>
      </w:r>
      <w:r w:rsidR="009A2D64" w:rsidRPr="00FE16A9">
        <w:rPr>
          <w:rFonts w:cs="B Nazanin" w:hint="cs"/>
          <w:sz w:val="28"/>
          <w:szCs w:val="28"/>
          <w:rtl/>
          <w:lang w:bidi="fa-IR"/>
        </w:rPr>
        <w:t xml:space="preserve"> نوشتاری ترکیب اجزای زبان بای</w:t>
      </w:r>
      <w:r w:rsidR="000A73F7" w:rsidRPr="00FE16A9">
        <w:rPr>
          <w:rFonts w:cs="B Nazanin" w:hint="cs"/>
          <w:sz w:val="28"/>
          <w:szCs w:val="28"/>
          <w:rtl/>
          <w:lang w:bidi="fa-IR"/>
        </w:rPr>
        <w:t>د</w:t>
      </w:r>
      <w:r w:rsidR="009A2D64" w:rsidRPr="00FE16A9">
        <w:rPr>
          <w:rFonts w:cs="B Nazanin" w:hint="cs"/>
          <w:sz w:val="28"/>
          <w:szCs w:val="28"/>
          <w:rtl/>
          <w:lang w:bidi="fa-IR"/>
        </w:rPr>
        <w:t xml:space="preserve"> به نحوی باشد که مخاطب هدف پی</w:t>
      </w:r>
      <w:r w:rsidR="00954AB8" w:rsidRPr="00FE16A9">
        <w:rPr>
          <w:rFonts w:cs="B Nazanin" w:hint="cs"/>
          <w:sz w:val="28"/>
          <w:szCs w:val="28"/>
          <w:rtl/>
          <w:lang w:bidi="fa-IR"/>
        </w:rPr>
        <w:t xml:space="preserve"> </w:t>
      </w:r>
      <w:r w:rsidR="009A2D64" w:rsidRPr="00FE16A9">
        <w:rPr>
          <w:rFonts w:cs="B Nazanin" w:hint="cs"/>
          <w:sz w:val="28"/>
          <w:szCs w:val="28"/>
          <w:rtl/>
          <w:lang w:bidi="fa-IR"/>
        </w:rPr>
        <w:t>به اثر پیام ب</w:t>
      </w:r>
      <w:r w:rsidR="00954AB8" w:rsidRPr="00FE16A9">
        <w:rPr>
          <w:rFonts w:cs="B Nazanin" w:hint="cs"/>
          <w:sz w:val="28"/>
          <w:szCs w:val="28"/>
          <w:rtl/>
          <w:lang w:bidi="fa-IR"/>
        </w:rPr>
        <w:t>ب</w:t>
      </w:r>
      <w:r w:rsidR="009A2D64" w:rsidRPr="00FE16A9">
        <w:rPr>
          <w:rFonts w:cs="B Nazanin" w:hint="cs"/>
          <w:sz w:val="28"/>
          <w:szCs w:val="28"/>
          <w:rtl/>
          <w:lang w:bidi="fa-IR"/>
        </w:rPr>
        <w:t>رد و دچار سرگشتگی بی سرانجام شود. تحلیل زبان نوشتار بر عهده مخاطب است. در نوشته</w:t>
      </w:r>
      <w:r w:rsidR="00954AB8" w:rsidRPr="00FE16A9">
        <w:rPr>
          <w:rFonts w:cs="B Nazanin" w:hint="cs"/>
          <w:sz w:val="28"/>
          <w:szCs w:val="28"/>
          <w:rtl/>
          <w:lang w:bidi="fa-IR"/>
        </w:rPr>
        <w:t>‌</w:t>
      </w:r>
      <w:r w:rsidR="009A2D64" w:rsidRPr="00FE16A9">
        <w:rPr>
          <w:rFonts w:cs="B Nazanin" w:hint="cs"/>
          <w:sz w:val="28"/>
          <w:szCs w:val="28"/>
          <w:rtl/>
          <w:lang w:bidi="fa-IR"/>
        </w:rPr>
        <w:t>های علمی خصوصاً موضوع مورد مطالع</w:t>
      </w:r>
      <w:r w:rsidR="00954AB8" w:rsidRPr="00FE16A9">
        <w:rPr>
          <w:rFonts w:cs="B Nazanin" w:hint="cs"/>
          <w:sz w:val="28"/>
          <w:szCs w:val="28"/>
          <w:rtl/>
          <w:lang w:bidi="fa-IR"/>
        </w:rPr>
        <w:t>ۀ</w:t>
      </w:r>
      <w:r w:rsidR="009A2D64" w:rsidRPr="00FE16A9">
        <w:rPr>
          <w:rFonts w:cs="B Nazanin" w:hint="cs"/>
          <w:sz w:val="28"/>
          <w:szCs w:val="28"/>
          <w:rtl/>
          <w:lang w:bidi="fa-IR"/>
        </w:rPr>
        <w:t xml:space="preserve"> ما ظرافت در بیان و وضع قوانین ا</w:t>
      </w:r>
      <w:r w:rsidR="0009678B" w:rsidRPr="00FE16A9">
        <w:rPr>
          <w:rFonts w:cs="B Nazanin" w:hint="cs"/>
          <w:sz w:val="28"/>
          <w:szCs w:val="28"/>
          <w:rtl/>
          <w:lang w:bidi="fa-IR"/>
        </w:rPr>
        <w:t>ز</w:t>
      </w:r>
      <w:r w:rsidR="009A2D64" w:rsidRPr="00FE16A9">
        <w:rPr>
          <w:rFonts w:cs="B Nazanin" w:hint="cs"/>
          <w:sz w:val="28"/>
          <w:szCs w:val="28"/>
          <w:rtl/>
          <w:lang w:bidi="fa-IR"/>
        </w:rPr>
        <w:t xml:space="preserve"> اهمیتی برخوردار است که نارسایی در بیان مساوی است با تضییع حق</w:t>
      </w:r>
      <w:r w:rsidR="00954AB8" w:rsidRPr="00FE16A9">
        <w:rPr>
          <w:rFonts w:cs="B Nazanin" w:hint="cs"/>
          <w:sz w:val="28"/>
          <w:szCs w:val="28"/>
          <w:rtl/>
          <w:lang w:bidi="fa-IR"/>
        </w:rPr>
        <w:t>!</w:t>
      </w:r>
      <w:r w:rsidR="009A2D64" w:rsidRPr="00FE16A9">
        <w:rPr>
          <w:rFonts w:cs="B Nazanin" w:hint="cs"/>
          <w:sz w:val="28"/>
          <w:szCs w:val="28"/>
          <w:rtl/>
          <w:lang w:bidi="fa-IR"/>
        </w:rPr>
        <w:t>. دکتر باطنی در این مورد می</w:t>
      </w:r>
      <w:r w:rsidR="00954AB8" w:rsidRPr="00FE16A9">
        <w:rPr>
          <w:rFonts w:cs="B Nazanin" w:hint="cs"/>
          <w:sz w:val="28"/>
          <w:szCs w:val="28"/>
          <w:rtl/>
          <w:lang w:bidi="fa-IR"/>
        </w:rPr>
        <w:t>‌</w:t>
      </w:r>
      <w:r w:rsidR="009A2D64" w:rsidRPr="00FE16A9">
        <w:rPr>
          <w:rFonts w:cs="B Nazanin" w:hint="cs"/>
          <w:sz w:val="28"/>
          <w:szCs w:val="28"/>
          <w:rtl/>
          <w:lang w:bidi="fa-IR"/>
        </w:rPr>
        <w:t>نویسند:« میزان تحلیل نشان دهند</w:t>
      </w:r>
      <w:r w:rsidR="00954AB8" w:rsidRPr="00FE16A9">
        <w:rPr>
          <w:rFonts w:cs="B Nazanin" w:hint="cs"/>
          <w:sz w:val="28"/>
          <w:szCs w:val="28"/>
          <w:rtl/>
          <w:lang w:bidi="fa-IR"/>
        </w:rPr>
        <w:t>ۀ</w:t>
      </w:r>
      <w:r w:rsidR="009A2D64" w:rsidRPr="00FE16A9">
        <w:rPr>
          <w:rFonts w:cs="B Nazanin" w:hint="cs"/>
          <w:sz w:val="28"/>
          <w:szCs w:val="28"/>
          <w:rtl/>
          <w:lang w:bidi="fa-IR"/>
        </w:rPr>
        <w:t xml:space="preserve"> ظرافتی است که ما در تجزیه و تحلیل یک قطعه زبان نشان می دهیم » ( </w:t>
      </w:r>
      <w:r w:rsidR="009A2D64" w:rsidRPr="00FE16A9">
        <w:rPr>
          <w:rFonts w:cs="B Nazanin" w:hint="cs"/>
          <w:sz w:val="28"/>
          <w:szCs w:val="28"/>
          <w:rtl/>
          <w:lang w:bidi="fa-IR"/>
        </w:rPr>
        <w:lastRenderedPageBreak/>
        <w:t>باطنی، 52) تجزیه و تحلیل در مفاهیم حق</w:t>
      </w:r>
      <w:r w:rsidR="00954AB8" w:rsidRPr="00FE16A9">
        <w:rPr>
          <w:rFonts w:cs="B Nazanin" w:hint="cs"/>
          <w:sz w:val="28"/>
          <w:szCs w:val="28"/>
          <w:rtl/>
          <w:lang w:bidi="fa-IR"/>
        </w:rPr>
        <w:t>و</w:t>
      </w:r>
      <w:r w:rsidR="009A2D64" w:rsidRPr="00FE16A9">
        <w:rPr>
          <w:rFonts w:cs="B Nazanin" w:hint="cs"/>
          <w:sz w:val="28"/>
          <w:szCs w:val="28"/>
          <w:rtl/>
          <w:lang w:bidi="fa-IR"/>
        </w:rPr>
        <w:t>قی یعنی کشف حق و رفع باطل قانونگذار در وضع قانون هیچگونه خبری پیام رسانی می کند تا مخاطب</w:t>
      </w:r>
      <w:r w:rsidR="00575B4A" w:rsidRPr="00FE16A9">
        <w:rPr>
          <w:rFonts w:cs="B Nazanin" w:hint="cs"/>
          <w:sz w:val="28"/>
          <w:szCs w:val="28"/>
          <w:rtl/>
          <w:lang w:bidi="fa-IR"/>
        </w:rPr>
        <w:t>ِ</w:t>
      </w:r>
      <w:r w:rsidR="009A2D64" w:rsidRPr="00FE16A9">
        <w:rPr>
          <w:rFonts w:cs="B Nazanin" w:hint="cs"/>
          <w:sz w:val="28"/>
          <w:szCs w:val="28"/>
          <w:rtl/>
          <w:lang w:bidi="fa-IR"/>
        </w:rPr>
        <w:t xml:space="preserve"> هدف ا</w:t>
      </w:r>
      <w:r w:rsidR="0009678B" w:rsidRPr="00FE16A9">
        <w:rPr>
          <w:rFonts w:cs="B Nazanin" w:hint="cs"/>
          <w:sz w:val="28"/>
          <w:szCs w:val="28"/>
          <w:rtl/>
          <w:lang w:bidi="fa-IR"/>
        </w:rPr>
        <w:t>ز نسبت به مسائل حقوقی آگاه سازد</w:t>
      </w:r>
      <w:r w:rsidR="009A2D64" w:rsidRPr="00FE16A9">
        <w:rPr>
          <w:rFonts w:cs="B Nazanin" w:hint="cs"/>
          <w:sz w:val="28"/>
          <w:szCs w:val="28"/>
          <w:rtl/>
          <w:lang w:bidi="fa-IR"/>
        </w:rPr>
        <w:t>. دکتر سمعیی گیلانی می</w:t>
      </w:r>
      <w:r w:rsidR="00575B4A" w:rsidRPr="00FE16A9">
        <w:rPr>
          <w:rFonts w:cs="B Nazanin" w:hint="cs"/>
          <w:sz w:val="28"/>
          <w:szCs w:val="28"/>
          <w:rtl/>
          <w:lang w:bidi="fa-IR"/>
        </w:rPr>
        <w:t>‌</w:t>
      </w:r>
      <w:r w:rsidR="009A2D64" w:rsidRPr="00FE16A9">
        <w:rPr>
          <w:rFonts w:cs="B Nazanin" w:hint="cs"/>
          <w:sz w:val="28"/>
          <w:szCs w:val="28"/>
          <w:rtl/>
          <w:lang w:bidi="fa-IR"/>
        </w:rPr>
        <w:t>نویسند:</w:t>
      </w:r>
      <w:r w:rsidR="00575B4A" w:rsidRPr="00FE16A9">
        <w:rPr>
          <w:rFonts w:cs="B Nazanin" w:hint="cs"/>
          <w:sz w:val="28"/>
          <w:szCs w:val="28"/>
          <w:rtl/>
          <w:lang w:bidi="fa-IR"/>
        </w:rPr>
        <w:t xml:space="preserve"> </w:t>
      </w:r>
      <w:r w:rsidR="009A2D64" w:rsidRPr="00FE16A9">
        <w:rPr>
          <w:rFonts w:cs="B Nazanin" w:hint="cs"/>
          <w:sz w:val="28"/>
          <w:szCs w:val="28"/>
          <w:rtl/>
          <w:lang w:bidi="fa-IR"/>
        </w:rPr>
        <w:t>«</w:t>
      </w:r>
      <w:r w:rsidR="00575B4A" w:rsidRPr="00FE16A9">
        <w:rPr>
          <w:rFonts w:cs="B Nazanin" w:hint="cs"/>
          <w:sz w:val="28"/>
          <w:szCs w:val="28"/>
          <w:rtl/>
          <w:lang w:bidi="fa-IR"/>
        </w:rPr>
        <w:t xml:space="preserve"> </w:t>
      </w:r>
      <w:r w:rsidR="00374EEB" w:rsidRPr="00FE16A9">
        <w:rPr>
          <w:rFonts w:cs="B Nazanin" w:hint="cs"/>
          <w:sz w:val="28"/>
          <w:szCs w:val="28"/>
          <w:rtl/>
          <w:lang w:bidi="fa-IR"/>
        </w:rPr>
        <w:t>خبر باید کوتاه و موثر و حاوی همه اطلاعاتی باشد که خوانندگان کنجکاو و جویای آن</w:t>
      </w:r>
      <w:r w:rsidR="00954AB8" w:rsidRPr="00FE16A9">
        <w:rPr>
          <w:rFonts w:cs="B Nazanin" w:hint="cs"/>
          <w:sz w:val="28"/>
          <w:szCs w:val="28"/>
          <w:rtl/>
          <w:lang w:bidi="fa-IR"/>
        </w:rPr>
        <w:t>‌</w:t>
      </w:r>
      <w:r w:rsidR="00374EEB" w:rsidRPr="00FE16A9">
        <w:rPr>
          <w:rFonts w:cs="B Nazanin" w:hint="cs"/>
          <w:sz w:val="28"/>
          <w:szCs w:val="28"/>
          <w:rtl/>
          <w:lang w:bidi="fa-IR"/>
        </w:rPr>
        <w:t>اند</w:t>
      </w:r>
      <w:r w:rsidR="00575B4A" w:rsidRPr="00FE16A9">
        <w:rPr>
          <w:rFonts w:cs="B Nazanin" w:hint="cs"/>
          <w:sz w:val="28"/>
          <w:szCs w:val="28"/>
          <w:rtl/>
          <w:lang w:bidi="fa-IR"/>
        </w:rPr>
        <w:t>.</w:t>
      </w:r>
      <w:r w:rsidR="00575B4A" w:rsidRPr="00575B4A">
        <w:rPr>
          <w:rtl/>
        </w:rPr>
        <w:t xml:space="preserve"> </w:t>
      </w:r>
      <w:r w:rsidR="00575B4A" w:rsidRPr="00FE16A9">
        <w:rPr>
          <w:rFonts w:cs="B Nazanin"/>
          <w:sz w:val="28"/>
          <w:szCs w:val="28"/>
          <w:rtl/>
          <w:lang w:bidi="fa-IR"/>
        </w:rPr>
        <w:t>»</w:t>
      </w:r>
      <w:r w:rsidR="00575B4A" w:rsidRPr="00FE16A9">
        <w:rPr>
          <w:rFonts w:cs="Calibri" w:hint="cs"/>
          <w:sz w:val="28"/>
          <w:szCs w:val="28"/>
          <w:rtl/>
          <w:lang w:bidi="fa-IR"/>
        </w:rPr>
        <w:t xml:space="preserve"> </w:t>
      </w:r>
      <w:r w:rsidR="00374EEB" w:rsidRPr="00FE16A9">
        <w:rPr>
          <w:rFonts w:cs="B Nazanin" w:hint="cs"/>
          <w:sz w:val="28"/>
          <w:szCs w:val="28"/>
          <w:rtl/>
          <w:lang w:bidi="fa-IR"/>
        </w:rPr>
        <w:t>(</w:t>
      </w:r>
      <w:r w:rsidR="00575B4A" w:rsidRPr="00FE16A9">
        <w:rPr>
          <w:rFonts w:cs="B Nazanin" w:hint="cs"/>
          <w:sz w:val="28"/>
          <w:szCs w:val="28"/>
          <w:rtl/>
          <w:lang w:bidi="fa-IR"/>
        </w:rPr>
        <w:t xml:space="preserve">احمد </w:t>
      </w:r>
      <w:r w:rsidR="00954AB8" w:rsidRPr="00FE16A9">
        <w:rPr>
          <w:rFonts w:cs="B Nazanin" w:hint="cs"/>
          <w:sz w:val="28"/>
          <w:szCs w:val="28"/>
          <w:rtl/>
          <w:lang w:bidi="fa-IR"/>
        </w:rPr>
        <w:t>سمیعی</w:t>
      </w:r>
      <w:r w:rsidR="00575B4A" w:rsidRPr="00FE16A9">
        <w:rPr>
          <w:rFonts w:cs="B Nazanin" w:hint="cs"/>
          <w:sz w:val="28"/>
          <w:szCs w:val="28"/>
          <w:rtl/>
          <w:lang w:bidi="fa-IR"/>
        </w:rPr>
        <w:t>،1392؛</w:t>
      </w:r>
      <w:r w:rsidR="00374EEB" w:rsidRPr="00FE16A9">
        <w:rPr>
          <w:rFonts w:cs="B Nazanin" w:hint="cs"/>
          <w:sz w:val="28"/>
          <w:szCs w:val="28"/>
          <w:rtl/>
          <w:lang w:bidi="fa-IR"/>
        </w:rPr>
        <w:t xml:space="preserve"> 30). کوتاه بودن خبر ی</w:t>
      </w:r>
      <w:r w:rsidR="00954AB8" w:rsidRPr="00FE16A9">
        <w:rPr>
          <w:rFonts w:cs="B Nazanin" w:hint="cs"/>
          <w:sz w:val="28"/>
          <w:szCs w:val="28"/>
          <w:rtl/>
          <w:lang w:bidi="fa-IR"/>
        </w:rPr>
        <w:t>ع</w:t>
      </w:r>
      <w:r w:rsidR="00374EEB" w:rsidRPr="00FE16A9">
        <w:rPr>
          <w:rFonts w:cs="B Nazanin" w:hint="cs"/>
          <w:sz w:val="28"/>
          <w:szCs w:val="28"/>
          <w:rtl/>
          <w:lang w:bidi="fa-IR"/>
        </w:rPr>
        <w:t>نی رعایت ا</w:t>
      </w:r>
      <w:r w:rsidR="0009678B" w:rsidRPr="00FE16A9">
        <w:rPr>
          <w:rFonts w:cs="B Nazanin" w:hint="cs"/>
          <w:sz w:val="28"/>
          <w:szCs w:val="28"/>
          <w:rtl/>
          <w:lang w:bidi="fa-IR"/>
        </w:rPr>
        <w:t>ی</w:t>
      </w:r>
      <w:r w:rsidR="00374EEB" w:rsidRPr="00FE16A9">
        <w:rPr>
          <w:rFonts w:cs="B Nazanin" w:hint="cs"/>
          <w:sz w:val="28"/>
          <w:szCs w:val="28"/>
          <w:rtl/>
          <w:lang w:bidi="fa-IR"/>
        </w:rPr>
        <w:t>جا</w:t>
      </w:r>
      <w:r w:rsidR="00954AB8" w:rsidRPr="00FE16A9">
        <w:rPr>
          <w:rFonts w:cs="B Nazanin" w:hint="cs"/>
          <w:sz w:val="28"/>
          <w:szCs w:val="28"/>
          <w:rtl/>
          <w:lang w:bidi="fa-IR"/>
        </w:rPr>
        <w:t>ز</w:t>
      </w:r>
      <w:r w:rsidR="00374EEB" w:rsidRPr="00FE16A9">
        <w:rPr>
          <w:rFonts w:cs="B Nazanin" w:hint="cs"/>
          <w:sz w:val="28"/>
          <w:szCs w:val="28"/>
          <w:rtl/>
          <w:lang w:bidi="fa-IR"/>
        </w:rPr>
        <w:t xml:space="preserve"> و موثر بودن یعنی بلیغ و رسا بودن خبر</w:t>
      </w:r>
      <w:r w:rsidR="00954AB8" w:rsidRPr="00FE16A9">
        <w:rPr>
          <w:rFonts w:cs="B Nazanin" w:hint="cs"/>
          <w:sz w:val="28"/>
          <w:szCs w:val="28"/>
          <w:rtl/>
          <w:lang w:bidi="fa-IR"/>
        </w:rPr>
        <w:t>.</w:t>
      </w:r>
      <w:r w:rsidR="00374EEB" w:rsidRPr="00FE16A9">
        <w:rPr>
          <w:rFonts w:cs="B Nazanin" w:hint="cs"/>
          <w:sz w:val="28"/>
          <w:szCs w:val="28"/>
          <w:rtl/>
          <w:lang w:bidi="fa-IR"/>
        </w:rPr>
        <w:t xml:space="preserve"> چنانچه این دو شرط در بیان قانون رعایت نشده باشد مجری حق  و عدالت در احقاق حق با حیرت و تردید پیش خواهد رفت. همچنین در جایی که قانونگذار ما قانونی را از کشور دیگر اقتباس و ترجمه کرده باید به نحوی دقیق در زبان مقصد در محور جانشینی قرار بگیرد</w:t>
      </w:r>
      <w:r w:rsidR="00954AB8" w:rsidRPr="00FE16A9">
        <w:rPr>
          <w:rFonts w:cs="B Nazanin" w:hint="cs"/>
          <w:sz w:val="28"/>
          <w:szCs w:val="28"/>
          <w:rtl/>
          <w:lang w:bidi="fa-IR"/>
        </w:rPr>
        <w:t>.</w:t>
      </w:r>
    </w:p>
    <w:p w14:paraId="5E3E84A6" w14:textId="155CB523" w:rsidR="00575B4A" w:rsidRPr="00201663" w:rsidRDefault="00575B4A" w:rsidP="00A423A6">
      <w:pPr>
        <w:bidi/>
        <w:spacing w:after="0" w:line="360" w:lineRule="auto"/>
        <w:jc w:val="both"/>
        <w:rPr>
          <w:rFonts w:cs="B Nazanin"/>
          <w:b/>
          <w:bCs/>
          <w:sz w:val="28"/>
          <w:szCs w:val="28"/>
          <w:rtl/>
          <w:lang w:bidi="fa-IR"/>
        </w:rPr>
      </w:pPr>
      <w:r w:rsidRPr="00201663">
        <w:rPr>
          <w:rFonts w:cs="B Nazanin" w:hint="cs"/>
          <w:b/>
          <w:bCs/>
          <w:sz w:val="28"/>
          <w:szCs w:val="28"/>
          <w:rtl/>
          <w:lang w:bidi="fa-IR"/>
        </w:rPr>
        <w:t xml:space="preserve">پیشینۀ </w:t>
      </w:r>
      <w:r w:rsidR="002330E3">
        <w:rPr>
          <w:rFonts w:cs="B Nazanin" w:hint="cs"/>
          <w:b/>
          <w:bCs/>
          <w:sz w:val="28"/>
          <w:szCs w:val="28"/>
          <w:rtl/>
          <w:lang w:bidi="fa-IR"/>
        </w:rPr>
        <w:t>پژوهش</w:t>
      </w:r>
      <w:r w:rsidRPr="00201663">
        <w:rPr>
          <w:rFonts w:cs="B Nazanin" w:hint="cs"/>
          <w:b/>
          <w:bCs/>
          <w:sz w:val="28"/>
          <w:szCs w:val="28"/>
          <w:rtl/>
          <w:lang w:bidi="fa-IR"/>
        </w:rPr>
        <w:t>:</w:t>
      </w:r>
    </w:p>
    <w:p w14:paraId="21490A78" w14:textId="7171A574" w:rsidR="00201663" w:rsidRPr="0052556F" w:rsidRDefault="00201663" w:rsidP="00A423A6">
      <w:pPr>
        <w:bidi/>
        <w:spacing w:after="0" w:line="360" w:lineRule="auto"/>
        <w:jc w:val="both"/>
        <w:rPr>
          <w:rFonts w:cs="B Nazanin"/>
          <w:sz w:val="28"/>
          <w:szCs w:val="28"/>
          <w:rtl/>
          <w:lang w:bidi="fa-IR"/>
        </w:rPr>
      </w:pPr>
      <w:r>
        <w:rPr>
          <w:rFonts w:cs="B Nazanin" w:hint="cs"/>
          <w:sz w:val="28"/>
          <w:szCs w:val="28"/>
          <w:rtl/>
          <w:lang w:bidi="fa-IR"/>
        </w:rPr>
        <w:t xml:space="preserve">به طور </w:t>
      </w:r>
      <w:r w:rsidR="0011415C">
        <w:rPr>
          <w:rFonts w:cs="B Nazanin" w:hint="cs"/>
          <w:sz w:val="28"/>
          <w:szCs w:val="28"/>
          <w:rtl/>
          <w:lang w:bidi="fa-IR"/>
        </w:rPr>
        <w:t>خاص</w:t>
      </w:r>
      <w:r>
        <w:rPr>
          <w:rFonts w:cs="B Nazanin" w:hint="cs"/>
          <w:sz w:val="28"/>
          <w:szCs w:val="28"/>
          <w:rtl/>
          <w:lang w:bidi="fa-IR"/>
        </w:rPr>
        <w:t xml:space="preserve"> در زمینۀ هنجارهای نوشتاری در قانون‌نویسی ایران کتاب یا مقاله‌ای یافت نشد.</w:t>
      </w:r>
      <w:r w:rsidR="0011415C">
        <w:rPr>
          <w:rFonts w:cs="B Nazanin" w:hint="cs"/>
          <w:sz w:val="28"/>
          <w:szCs w:val="28"/>
          <w:rtl/>
          <w:lang w:bidi="fa-IR"/>
        </w:rPr>
        <w:t xml:space="preserve"> پایان‌نامه</w:t>
      </w:r>
      <w:r w:rsidR="00A860D3">
        <w:rPr>
          <w:rFonts w:cs="B Nazanin" w:hint="cs"/>
          <w:sz w:val="28"/>
          <w:szCs w:val="28"/>
          <w:rtl/>
          <w:lang w:bidi="fa-IR"/>
        </w:rPr>
        <w:t>‌ای در زمینۀ کاربرد اشعار تصویری و هنجارگریزی نوشتاری در آموزش زبان و ادبیات فارسی به کودکان پایۀ دوم دبستان، تألیف افسانه پاشایی خبیر یافت شد. این موضوع با موضوع مقالۀ در حاضر ارتبارطی پیدا نکرد.</w:t>
      </w:r>
    </w:p>
    <w:p w14:paraId="16CB6829" w14:textId="77777777" w:rsidR="00201663" w:rsidRDefault="006B19BE" w:rsidP="00A423A6">
      <w:pPr>
        <w:bidi/>
        <w:spacing w:after="0" w:line="360" w:lineRule="auto"/>
        <w:jc w:val="both"/>
        <w:rPr>
          <w:rFonts w:cs="B Nazanin"/>
          <w:b/>
          <w:bCs/>
          <w:sz w:val="28"/>
          <w:szCs w:val="28"/>
          <w:rtl/>
          <w:lang w:bidi="fa-IR"/>
        </w:rPr>
      </w:pPr>
      <w:r w:rsidRPr="00201663">
        <w:rPr>
          <w:rFonts w:cs="B Nazanin" w:hint="cs"/>
          <w:b/>
          <w:bCs/>
          <w:sz w:val="28"/>
          <w:szCs w:val="28"/>
          <w:rtl/>
          <w:lang w:bidi="fa-IR"/>
        </w:rPr>
        <w:t>بیان مسأله:</w:t>
      </w:r>
    </w:p>
    <w:p w14:paraId="7D212BD6" w14:textId="209DCE9E" w:rsidR="006B19BE" w:rsidRDefault="006B19BE" w:rsidP="00A423A6">
      <w:pPr>
        <w:bidi/>
        <w:spacing w:after="0" w:line="360" w:lineRule="auto"/>
        <w:jc w:val="both"/>
        <w:rPr>
          <w:rFonts w:cs="B Nazanin"/>
          <w:sz w:val="28"/>
          <w:szCs w:val="28"/>
          <w:rtl/>
          <w:lang w:bidi="fa-IR"/>
        </w:rPr>
      </w:pPr>
      <w:r>
        <w:rPr>
          <w:rFonts w:cs="B Nazanin" w:hint="cs"/>
          <w:sz w:val="28"/>
          <w:szCs w:val="28"/>
          <w:rtl/>
          <w:lang w:bidi="fa-IR"/>
        </w:rPr>
        <w:t>در مقالۀ حاضر وضعیت نظام حقوقی ایران در حوزۀ قانون‌نویسی با توجه به هنجارهای نوشتاری مورد بحث و بررسی قرار گرفته است.</w:t>
      </w:r>
    </w:p>
    <w:p w14:paraId="73921273" w14:textId="610C4123" w:rsidR="006B19BE" w:rsidRPr="002330E3" w:rsidRDefault="006B19BE" w:rsidP="00A423A6">
      <w:pPr>
        <w:bidi/>
        <w:spacing w:after="0" w:line="360" w:lineRule="auto"/>
        <w:jc w:val="both"/>
        <w:rPr>
          <w:rFonts w:cs="B Nazanin"/>
          <w:b/>
          <w:bCs/>
          <w:sz w:val="28"/>
          <w:szCs w:val="28"/>
          <w:rtl/>
          <w:lang w:bidi="fa-IR"/>
        </w:rPr>
      </w:pPr>
      <w:r w:rsidRPr="002330E3">
        <w:rPr>
          <w:rFonts w:cs="B Nazanin" w:hint="cs"/>
          <w:b/>
          <w:bCs/>
          <w:sz w:val="28"/>
          <w:szCs w:val="28"/>
          <w:rtl/>
          <w:lang w:bidi="fa-IR"/>
        </w:rPr>
        <w:t>اهداف تحقیق:</w:t>
      </w:r>
    </w:p>
    <w:p w14:paraId="0F9A2B4D" w14:textId="2E2BCF55" w:rsidR="00374EEB" w:rsidRPr="002330E3" w:rsidRDefault="006B19BE" w:rsidP="00A423A6">
      <w:pPr>
        <w:bidi/>
        <w:spacing w:after="0" w:line="360" w:lineRule="auto"/>
        <w:jc w:val="both"/>
        <w:rPr>
          <w:rFonts w:cs="B Nazanin"/>
          <w:sz w:val="28"/>
          <w:szCs w:val="28"/>
          <w:rtl/>
          <w:lang w:bidi="fa-IR"/>
        </w:rPr>
      </w:pPr>
      <w:r w:rsidRPr="002330E3">
        <w:rPr>
          <w:rFonts w:cs="B Nazanin" w:hint="cs"/>
          <w:sz w:val="28"/>
          <w:szCs w:val="28"/>
          <w:rtl/>
          <w:lang w:bidi="fa-IR"/>
        </w:rPr>
        <w:t>هدف اصلی از این تحقیق، بیان راهکارهای مناسب برای گویا بودن زبان در قانون‌نویسی است.</w:t>
      </w:r>
    </w:p>
    <w:p w14:paraId="20A39909" w14:textId="61BDADC5" w:rsidR="00575B4A" w:rsidRPr="002330E3" w:rsidRDefault="00575B4A" w:rsidP="00A423A6">
      <w:pPr>
        <w:bidi/>
        <w:spacing w:after="0" w:line="360" w:lineRule="auto"/>
        <w:jc w:val="both"/>
        <w:rPr>
          <w:rFonts w:cs="B Nazanin"/>
          <w:b/>
          <w:bCs/>
          <w:sz w:val="28"/>
          <w:szCs w:val="28"/>
          <w:rtl/>
          <w:lang w:bidi="fa-IR"/>
        </w:rPr>
      </w:pPr>
      <w:r w:rsidRPr="002330E3">
        <w:rPr>
          <w:rFonts w:cs="B Nazanin" w:hint="cs"/>
          <w:b/>
          <w:bCs/>
          <w:sz w:val="28"/>
          <w:szCs w:val="28"/>
          <w:rtl/>
          <w:lang w:bidi="fa-IR"/>
        </w:rPr>
        <w:t>سوالات تحقیق:</w:t>
      </w:r>
    </w:p>
    <w:p w14:paraId="4FBFE41E" w14:textId="02F68C19" w:rsidR="00575B4A" w:rsidRPr="002330E3" w:rsidRDefault="00575B4A" w:rsidP="00A423A6">
      <w:pPr>
        <w:bidi/>
        <w:spacing w:after="0" w:line="360" w:lineRule="auto"/>
        <w:jc w:val="both"/>
        <w:rPr>
          <w:rFonts w:cs="B Nazanin"/>
          <w:sz w:val="28"/>
          <w:szCs w:val="28"/>
          <w:rtl/>
          <w:lang w:bidi="fa-IR"/>
        </w:rPr>
      </w:pPr>
      <w:r w:rsidRPr="002330E3">
        <w:rPr>
          <w:rFonts w:cs="B Nazanin" w:hint="cs"/>
          <w:sz w:val="28"/>
          <w:szCs w:val="28"/>
          <w:rtl/>
          <w:lang w:bidi="fa-IR"/>
        </w:rPr>
        <w:t>1_ در چارچوب زبان قوانین ساختمان دستوری چگونه است؟</w:t>
      </w:r>
    </w:p>
    <w:p w14:paraId="47695DC5" w14:textId="695AD0B4" w:rsidR="00575B4A" w:rsidRPr="002330E3" w:rsidRDefault="00575B4A" w:rsidP="00A423A6">
      <w:pPr>
        <w:bidi/>
        <w:spacing w:after="0" w:line="360" w:lineRule="auto"/>
        <w:jc w:val="both"/>
        <w:rPr>
          <w:rFonts w:cs="B Nazanin"/>
          <w:sz w:val="28"/>
          <w:szCs w:val="28"/>
          <w:rtl/>
          <w:lang w:bidi="fa-IR"/>
        </w:rPr>
      </w:pPr>
      <w:r w:rsidRPr="002330E3">
        <w:rPr>
          <w:rFonts w:cs="B Nazanin" w:hint="cs"/>
          <w:sz w:val="28"/>
          <w:szCs w:val="28"/>
          <w:rtl/>
          <w:lang w:bidi="fa-IR"/>
        </w:rPr>
        <w:t>2_ دستور زبان قوانین چگونه باید باشد؟</w:t>
      </w:r>
    </w:p>
    <w:p w14:paraId="5C058000" w14:textId="1E16D633" w:rsidR="00575B4A" w:rsidRPr="002330E3" w:rsidRDefault="00575B4A" w:rsidP="00A423A6">
      <w:pPr>
        <w:bidi/>
        <w:spacing w:after="0" w:line="360" w:lineRule="auto"/>
        <w:jc w:val="both"/>
        <w:rPr>
          <w:rFonts w:cs="B Nazanin"/>
          <w:b/>
          <w:bCs/>
          <w:sz w:val="28"/>
          <w:szCs w:val="28"/>
          <w:rtl/>
          <w:lang w:bidi="fa-IR"/>
        </w:rPr>
      </w:pPr>
      <w:r w:rsidRPr="002330E3">
        <w:rPr>
          <w:rFonts w:cs="B Nazanin" w:hint="cs"/>
          <w:b/>
          <w:bCs/>
          <w:sz w:val="28"/>
          <w:szCs w:val="28"/>
          <w:rtl/>
          <w:lang w:bidi="fa-IR"/>
        </w:rPr>
        <w:t>فرضیۀ تحقیق:</w:t>
      </w:r>
    </w:p>
    <w:p w14:paraId="6D241301" w14:textId="3691391E" w:rsidR="00575B4A" w:rsidRPr="002330E3" w:rsidRDefault="00575B4A" w:rsidP="00A423A6">
      <w:pPr>
        <w:bidi/>
        <w:spacing w:after="0" w:line="360" w:lineRule="auto"/>
        <w:jc w:val="both"/>
        <w:rPr>
          <w:rFonts w:cs="B Nazanin"/>
          <w:sz w:val="28"/>
          <w:szCs w:val="28"/>
          <w:rtl/>
          <w:lang w:bidi="fa-IR"/>
        </w:rPr>
      </w:pPr>
      <w:r w:rsidRPr="002330E3">
        <w:rPr>
          <w:rFonts w:cs="B Nazanin" w:hint="cs"/>
          <w:sz w:val="28"/>
          <w:szCs w:val="28"/>
          <w:rtl/>
          <w:lang w:bidi="fa-IR"/>
        </w:rPr>
        <w:t>در صورت رعایت قواعد زبانی در قانون، سوءرفتارهای مجرمانه کمتر خواهد شد.</w:t>
      </w:r>
    </w:p>
    <w:p w14:paraId="68072AF5" w14:textId="2FE5475B" w:rsidR="00575B4A" w:rsidRDefault="00575B4A" w:rsidP="00A423A6">
      <w:pPr>
        <w:bidi/>
        <w:spacing w:after="0" w:line="360" w:lineRule="auto"/>
        <w:jc w:val="both"/>
        <w:rPr>
          <w:rFonts w:cs="Calibri"/>
          <w:sz w:val="28"/>
          <w:szCs w:val="28"/>
          <w:rtl/>
          <w:lang w:bidi="fa-IR"/>
        </w:rPr>
      </w:pPr>
    </w:p>
    <w:p w14:paraId="09EF3D69" w14:textId="655EC2D8" w:rsidR="00A860D3" w:rsidRDefault="00A860D3" w:rsidP="00A860D3">
      <w:pPr>
        <w:bidi/>
        <w:spacing w:after="0" w:line="360" w:lineRule="auto"/>
        <w:jc w:val="both"/>
        <w:rPr>
          <w:rFonts w:cs="Calibri"/>
          <w:sz w:val="28"/>
          <w:szCs w:val="28"/>
          <w:rtl/>
          <w:lang w:bidi="fa-IR"/>
        </w:rPr>
      </w:pPr>
    </w:p>
    <w:p w14:paraId="7F65B633" w14:textId="7C0BCBA5" w:rsidR="009D7002" w:rsidRDefault="009D7002" w:rsidP="009D7002">
      <w:pPr>
        <w:bidi/>
        <w:spacing w:after="0" w:line="360" w:lineRule="auto"/>
        <w:jc w:val="both"/>
        <w:rPr>
          <w:rFonts w:cs="Calibri"/>
          <w:sz w:val="28"/>
          <w:szCs w:val="28"/>
          <w:rtl/>
          <w:lang w:bidi="fa-IR"/>
        </w:rPr>
      </w:pPr>
    </w:p>
    <w:p w14:paraId="6B90625D" w14:textId="77777777" w:rsidR="009D7002" w:rsidRDefault="009D7002" w:rsidP="009D7002">
      <w:pPr>
        <w:bidi/>
        <w:spacing w:after="0" w:line="360" w:lineRule="auto"/>
        <w:jc w:val="both"/>
        <w:rPr>
          <w:rFonts w:cs="Calibri"/>
          <w:sz w:val="28"/>
          <w:szCs w:val="28"/>
          <w:rtl/>
          <w:lang w:bidi="fa-IR"/>
        </w:rPr>
      </w:pPr>
    </w:p>
    <w:p w14:paraId="1EE0E5C5" w14:textId="77777777" w:rsidR="00A860D3" w:rsidRPr="00575B4A" w:rsidRDefault="00A860D3" w:rsidP="00A860D3">
      <w:pPr>
        <w:bidi/>
        <w:spacing w:after="0" w:line="360" w:lineRule="auto"/>
        <w:jc w:val="both"/>
        <w:rPr>
          <w:rFonts w:cs="Calibri"/>
          <w:sz w:val="28"/>
          <w:szCs w:val="28"/>
          <w:rtl/>
          <w:lang w:bidi="fa-IR"/>
        </w:rPr>
      </w:pPr>
    </w:p>
    <w:p w14:paraId="287BEB96" w14:textId="44C039C1" w:rsidR="001C65C0" w:rsidRPr="00201663" w:rsidRDefault="001C65C0" w:rsidP="00A423A6">
      <w:pPr>
        <w:bidi/>
        <w:spacing w:after="0" w:line="360" w:lineRule="auto"/>
        <w:jc w:val="both"/>
        <w:rPr>
          <w:rFonts w:cs="B Nazanin"/>
          <w:b/>
          <w:bCs/>
          <w:sz w:val="28"/>
          <w:szCs w:val="28"/>
          <w:rtl/>
          <w:lang w:bidi="fa-IR"/>
        </w:rPr>
      </w:pPr>
      <w:r w:rsidRPr="00201663">
        <w:rPr>
          <w:rFonts w:cs="B Nazanin" w:hint="cs"/>
          <w:b/>
          <w:bCs/>
          <w:sz w:val="28"/>
          <w:szCs w:val="28"/>
          <w:rtl/>
          <w:lang w:bidi="fa-IR"/>
        </w:rPr>
        <w:t>بحث</w:t>
      </w:r>
      <w:r w:rsidR="00954AB8" w:rsidRPr="00201663">
        <w:rPr>
          <w:rFonts w:cs="B Nazanin" w:hint="cs"/>
          <w:b/>
          <w:bCs/>
          <w:sz w:val="28"/>
          <w:szCs w:val="28"/>
          <w:rtl/>
          <w:lang w:bidi="fa-IR"/>
        </w:rPr>
        <w:t>:</w:t>
      </w:r>
    </w:p>
    <w:p w14:paraId="35099F54" w14:textId="4AE89088" w:rsidR="001C65C0" w:rsidRPr="0052556F" w:rsidRDefault="001C65C0" w:rsidP="00A423A6">
      <w:pPr>
        <w:bidi/>
        <w:spacing w:after="0" w:line="360" w:lineRule="auto"/>
        <w:jc w:val="both"/>
        <w:rPr>
          <w:rFonts w:cs="B Nazanin"/>
          <w:sz w:val="28"/>
          <w:szCs w:val="28"/>
          <w:rtl/>
          <w:lang w:bidi="fa-IR"/>
        </w:rPr>
      </w:pPr>
      <w:r w:rsidRPr="0052556F">
        <w:rPr>
          <w:rFonts w:cs="B Nazanin" w:hint="cs"/>
          <w:sz w:val="28"/>
          <w:szCs w:val="28"/>
          <w:rtl/>
          <w:lang w:bidi="fa-IR"/>
        </w:rPr>
        <w:t>سخن خود را با یک مثال ساده آغاز می کنیم به این دو جمله دقت کنیم</w:t>
      </w:r>
      <w:r w:rsidR="00954AB8" w:rsidRPr="0052556F">
        <w:rPr>
          <w:rFonts w:cs="B Nazanin" w:hint="cs"/>
          <w:sz w:val="28"/>
          <w:szCs w:val="28"/>
          <w:rtl/>
          <w:lang w:bidi="fa-IR"/>
        </w:rPr>
        <w:t>:</w:t>
      </w:r>
      <w:r w:rsidRPr="0052556F">
        <w:rPr>
          <w:rFonts w:cs="B Nazanin" w:hint="cs"/>
          <w:sz w:val="28"/>
          <w:szCs w:val="28"/>
          <w:rtl/>
          <w:lang w:bidi="fa-IR"/>
        </w:rPr>
        <w:t xml:space="preserve"> علی می آید</w:t>
      </w:r>
      <w:r w:rsidR="00954AB8" w:rsidRPr="0052556F">
        <w:rPr>
          <w:rFonts w:cs="B Nazanin" w:hint="cs"/>
          <w:sz w:val="28"/>
          <w:szCs w:val="28"/>
          <w:rtl/>
          <w:lang w:bidi="fa-IR"/>
        </w:rPr>
        <w:t>.</w:t>
      </w:r>
      <w:r w:rsidRPr="0052556F">
        <w:rPr>
          <w:rFonts w:cs="B Nazanin" w:hint="cs"/>
          <w:sz w:val="28"/>
          <w:szCs w:val="28"/>
          <w:rtl/>
          <w:lang w:bidi="fa-IR"/>
        </w:rPr>
        <w:t xml:space="preserve"> علی حتما می</w:t>
      </w:r>
      <w:r w:rsidR="00954AB8" w:rsidRPr="0052556F">
        <w:rPr>
          <w:rFonts w:cs="B Nazanin" w:hint="cs"/>
          <w:sz w:val="28"/>
          <w:szCs w:val="28"/>
          <w:rtl/>
          <w:lang w:bidi="fa-IR"/>
        </w:rPr>
        <w:t>‌آ</w:t>
      </w:r>
      <w:r w:rsidRPr="0052556F">
        <w:rPr>
          <w:rFonts w:cs="B Nazanin" w:hint="cs"/>
          <w:sz w:val="28"/>
          <w:szCs w:val="28"/>
          <w:rtl/>
          <w:lang w:bidi="fa-IR"/>
        </w:rPr>
        <w:t>ید</w:t>
      </w:r>
      <w:r w:rsidR="00954AB8" w:rsidRPr="0052556F">
        <w:rPr>
          <w:rFonts w:cs="B Nazanin" w:hint="cs"/>
          <w:sz w:val="28"/>
          <w:szCs w:val="28"/>
          <w:rtl/>
          <w:lang w:bidi="fa-IR"/>
        </w:rPr>
        <w:t xml:space="preserve">. </w:t>
      </w:r>
      <w:r w:rsidRPr="0052556F">
        <w:rPr>
          <w:rFonts w:cs="B Nazanin" w:hint="cs"/>
          <w:sz w:val="28"/>
          <w:szCs w:val="28"/>
          <w:rtl/>
          <w:lang w:bidi="fa-IR"/>
        </w:rPr>
        <w:t>گزا</w:t>
      </w:r>
      <w:r w:rsidR="00954AB8" w:rsidRPr="0052556F">
        <w:rPr>
          <w:rFonts w:cs="B Nazanin" w:hint="cs"/>
          <w:sz w:val="28"/>
          <w:szCs w:val="28"/>
          <w:rtl/>
          <w:lang w:bidi="fa-IR"/>
        </w:rPr>
        <w:t>رۀ</w:t>
      </w:r>
      <w:r w:rsidRPr="0052556F">
        <w:rPr>
          <w:rFonts w:cs="B Nazanin" w:hint="cs"/>
          <w:sz w:val="28"/>
          <w:szCs w:val="28"/>
          <w:rtl/>
          <w:lang w:bidi="fa-IR"/>
        </w:rPr>
        <w:t xml:space="preserve"> هر دو جمله ا</w:t>
      </w:r>
      <w:r w:rsidR="00954AB8" w:rsidRPr="0052556F">
        <w:rPr>
          <w:rFonts w:cs="B Nazanin" w:hint="cs"/>
          <w:sz w:val="28"/>
          <w:szCs w:val="28"/>
          <w:rtl/>
          <w:lang w:bidi="fa-IR"/>
        </w:rPr>
        <w:t>ِ</w:t>
      </w:r>
      <w:r w:rsidRPr="0052556F">
        <w:rPr>
          <w:rFonts w:cs="B Nazanin" w:hint="cs"/>
          <w:sz w:val="28"/>
          <w:szCs w:val="28"/>
          <w:rtl/>
          <w:lang w:bidi="fa-IR"/>
        </w:rPr>
        <w:t>خباریست با این تفاوت که آمدن علی در جمل</w:t>
      </w:r>
      <w:r w:rsidR="00954AB8" w:rsidRPr="0052556F">
        <w:rPr>
          <w:rFonts w:cs="B Nazanin" w:hint="cs"/>
          <w:sz w:val="28"/>
          <w:szCs w:val="28"/>
          <w:rtl/>
          <w:lang w:bidi="fa-IR"/>
        </w:rPr>
        <w:t>ۀ</w:t>
      </w:r>
      <w:r w:rsidRPr="0052556F">
        <w:rPr>
          <w:rFonts w:cs="B Nazanin" w:hint="cs"/>
          <w:sz w:val="28"/>
          <w:szCs w:val="28"/>
          <w:rtl/>
          <w:lang w:bidi="fa-IR"/>
        </w:rPr>
        <w:t xml:space="preserve"> دوم چون با </w:t>
      </w:r>
      <w:r w:rsidR="002330E3">
        <w:rPr>
          <w:rFonts w:cs="B Nazanin" w:hint="cs"/>
          <w:sz w:val="28"/>
          <w:szCs w:val="28"/>
          <w:rtl/>
          <w:lang w:bidi="fa-IR"/>
        </w:rPr>
        <w:t>تأ</w:t>
      </w:r>
      <w:r w:rsidRPr="0052556F">
        <w:rPr>
          <w:rFonts w:cs="B Nazanin" w:hint="cs"/>
          <w:sz w:val="28"/>
          <w:szCs w:val="28"/>
          <w:rtl/>
          <w:lang w:bidi="fa-IR"/>
        </w:rPr>
        <w:t xml:space="preserve">کید بیان شده </w:t>
      </w:r>
      <w:r w:rsidR="00954AB8" w:rsidRPr="0052556F">
        <w:rPr>
          <w:rFonts w:cs="B Nazanin" w:hint="cs"/>
          <w:sz w:val="28"/>
          <w:szCs w:val="28"/>
          <w:rtl/>
          <w:lang w:bidi="fa-IR"/>
        </w:rPr>
        <w:t xml:space="preserve">و </w:t>
      </w:r>
      <w:r w:rsidRPr="0052556F">
        <w:rPr>
          <w:rFonts w:cs="B Nazanin" w:hint="cs"/>
          <w:sz w:val="28"/>
          <w:szCs w:val="28"/>
          <w:rtl/>
          <w:lang w:bidi="fa-IR"/>
        </w:rPr>
        <w:t>از</w:t>
      </w:r>
      <w:r w:rsidR="00954AB8" w:rsidRPr="0052556F">
        <w:rPr>
          <w:rFonts w:cs="B Nazanin" w:hint="cs"/>
          <w:sz w:val="28"/>
          <w:szCs w:val="28"/>
          <w:rtl/>
          <w:lang w:bidi="fa-IR"/>
        </w:rPr>
        <w:t xml:space="preserve"> </w:t>
      </w:r>
      <w:r w:rsidRPr="0052556F">
        <w:rPr>
          <w:rFonts w:cs="B Nazanin" w:hint="cs"/>
          <w:sz w:val="28"/>
          <w:szCs w:val="28"/>
          <w:rtl/>
          <w:lang w:bidi="fa-IR"/>
        </w:rPr>
        <w:t>اهمیت برخوردار است</w:t>
      </w:r>
      <w:r w:rsidR="00954AB8" w:rsidRPr="0052556F">
        <w:rPr>
          <w:rFonts w:cs="B Nazanin" w:hint="cs"/>
          <w:sz w:val="28"/>
          <w:szCs w:val="28"/>
          <w:rtl/>
          <w:lang w:bidi="fa-IR"/>
        </w:rPr>
        <w:t>.</w:t>
      </w:r>
      <w:r w:rsidRPr="0052556F">
        <w:rPr>
          <w:rFonts w:cs="B Nazanin" w:hint="cs"/>
          <w:sz w:val="28"/>
          <w:szCs w:val="28"/>
          <w:rtl/>
          <w:lang w:bidi="fa-IR"/>
        </w:rPr>
        <w:t xml:space="preserve"> در وضع قوانین قانونگذار ما گاهی صرفاً در مقام بیان آمده و گزا</w:t>
      </w:r>
      <w:r w:rsidR="00803BD2" w:rsidRPr="0052556F">
        <w:rPr>
          <w:rFonts w:cs="B Nazanin" w:hint="cs"/>
          <w:sz w:val="28"/>
          <w:szCs w:val="28"/>
          <w:rtl/>
          <w:lang w:bidi="fa-IR"/>
        </w:rPr>
        <w:t>رۀ</w:t>
      </w:r>
      <w:r w:rsidRPr="0052556F">
        <w:rPr>
          <w:rFonts w:cs="B Nazanin" w:hint="cs"/>
          <w:sz w:val="28"/>
          <w:szCs w:val="28"/>
          <w:rtl/>
          <w:lang w:bidi="fa-IR"/>
        </w:rPr>
        <w:t xml:space="preserve"> خبری او ساده تفهیم شده است. گاهی بر ماد</w:t>
      </w:r>
      <w:r w:rsidR="00803BD2" w:rsidRPr="0052556F">
        <w:rPr>
          <w:rFonts w:cs="B Nazanin" w:hint="cs"/>
          <w:sz w:val="28"/>
          <w:szCs w:val="28"/>
          <w:rtl/>
          <w:lang w:bidi="fa-IR"/>
        </w:rPr>
        <w:t>ۀ</w:t>
      </w:r>
      <w:r w:rsidRPr="0052556F">
        <w:rPr>
          <w:rFonts w:cs="B Nazanin" w:hint="cs"/>
          <w:sz w:val="28"/>
          <w:szCs w:val="28"/>
          <w:rtl/>
          <w:lang w:bidi="fa-IR"/>
        </w:rPr>
        <w:t xml:space="preserve"> قانونی قید ت</w:t>
      </w:r>
      <w:r w:rsidR="002330E3">
        <w:rPr>
          <w:rFonts w:cs="B Nazanin" w:hint="cs"/>
          <w:sz w:val="28"/>
          <w:szCs w:val="28"/>
          <w:rtl/>
          <w:lang w:bidi="fa-IR"/>
        </w:rPr>
        <w:t>أ</w:t>
      </w:r>
      <w:r w:rsidRPr="0052556F">
        <w:rPr>
          <w:rFonts w:cs="B Nazanin" w:hint="cs"/>
          <w:sz w:val="28"/>
          <w:szCs w:val="28"/>
          <w:rtl/>
          <w:lang w:bidi="fa-IR"/>
        </w:rPr>
        <w:t>کی</w:t>
      </w:r>
      <w:r w:rsidR="00803BD2" w:rsidRPr="0052556F">
        <w:rPr>
          <w:rFonts w:cs="B Nazanin" w:hint="cs"/>
          <w:sz w:val="28"/>
          <w:szCs w:val="28"/>
          <w:rtl/>
          <w:lang w:bidi="fa-IR"/>
        </w:rPr>
        <w:t xml:space="preserve">د </w:t>
      </w:r>
      <w:r w:rsidRPr="0052556F">
        <w:rPr>
          <w:rFonts w:cs="B Nazanin" w:hint="cs"/>
          <w:sz w:val="28"/>
          <w:szCs w:val="28"/>
          <w:rtl/>
          <w:lang w:bidi="fa-IR"/>
        </w:rPr>
        <w:t>زده است و گاهی بر روی سخن حجاب افکنده و سکوت اختیار کرده است این ابهام می تواند ناشی از پس از پیش کردن سخن یا نیاوردن تبصر</w:t>
      </w:r>
      <w:r w:rsidR="00803BD2" w:rsidRPr="0052556F">
        <w:rPr>
          <w:rFonts w:cs="B Nazanin" w:hint="cs"/>
          <w:sz w:val="28"/>
          <w:szCs w:val="28"/>
          <w:rtl/>
          <w:lang w:bidi="fa-IR"/>
        </w:rPr>
        <w:t>ۀ</w:t>
      </w:r>
      <w:r w:rsidRPr="0052556F">
        <w:rPr>
          <w:rFonts w:cs="B Nazanin" w:hint="cs"/>
          <w:sz w:val="28"/>
          <w:szCs w:val="28"/>
          <w:rtl/>
          <w:lang w:bidi="fa-IR"/>
        </w:rPr>
        <w:t xml:space="preserve"> لازم یا تبصره</w:t>
      </w:r>
      <w:r w:rsidR="00803BD2" w:rsidRPr="0052556F">
        <w:rPr>
          <w:rFonts w:cs="B Nazanin" w:hint="cs"/>
          <w:sz w:val="28"/>
          <w:szCs w:val="28"/>
          <w:rtl/>
          <w:lang w:bidi="fa-IR"/>
        </w:rPr>
        <w:t>‌</w:t>
      </w:r>
      <w:r w:rsidRPr="0052556F">
        <w:rPr>
          <w:rFonts w:cs="B Nazanin" w:hint="cs"/>
          <w:sz w:val="28"/>
          <w:szCs w:val="28"/>
          <w:rtl/>
          <w:lang w:bidi="fa-IR"/>
        </w:rPr>
        <w:t>های بیش از حد باشد چنانچه که مجری قانون (وکیل و یا قاضی) در مقام احقاق حق دچار تصور فرضیه</w:t>
      </w:r>
      <w:r w:rsidR="00803BD2" w:rsidRPr="0052556F">
        <w:rPr>
          <w:rFonts w:cs="B Nazanin" w:hint="cs"/>
          <w:sz w:val="28"/>
          <w:szCs w:val="28"/>
          <w:rtl/>
          <w:lang w:bidi="fa-IR"/>
        </w:rPr>
        <w:t>‌</w:t>
      </w:r>
      <w:r w:rsidR="00B44BF6" w:rsidRPr="0052556F">
        <w:rPr>
          <w:rFonts w:cs="B Nazanin" w:hint="cs"/>
          <w:sz w:val="28"/>
          <w:szCs w:val="28"/>
          <w:rtl/>
          <w:lang w:bidi="fa-IR"/>
        </w:rPr>
        <w:t xml:space="preserve">های </w:t>
      </w:r>
      <w:r w:rsidR="00803BD2" w:rsidRPr="0052556F">
        <w:rPr>
          <w:rFonts w:cs="B Nazanin" w:hint="cs"/>
          <w:sz w:val="28"/>
          <w:szCs w:val="28"/>
          <w:rtl/>
          <w:lang w:bidi="fa-IR"/>
        </w:rPr>
        <w:t>متعدّد و</w:t>
      </w:r>
      <w:r w:rsidR="00B44BF6" w:rsidRPr="0052556F">
        <w:rPr>
          <w:rFonts w:cs="B Nazanin" w:hint="cs"/>
          <w:sz w:val="28"/>
          <w:szCs w:val="28"/>
          <w:rtl/>
          <w:lang w:bidi="fa-IR"/>
        </w:rPr>
        <w:t>غیر</w:t>
      </w:r>
      <w:r w:rsidR="00803BD2" w:rsidRPr="0052556F">
        <w:rPr>
          <w:rFonts w:cs="B Nazanin" w:hint="cs"/>
          <w:sz w:val="28"/>
          <w:szCs w:val="28"/>
          <w:rtl/>
          <w:lang w:bidi="fa-IR"/>
        </w:rPr>
        <w:t>مفروض</w:t>
      </w:r>
      <w:r w:rsidR="00B44BF6" w:rsidRPr="0052556F">
        <w:rPr>
          <w:rFonts w:cs="B Nazanin" w:hint="cs"/>
          <w:sz w:val="28"/>
          <w:szCs w:val="28"/>
          <w:rtl/>
          <w:lang w:bidi="fa-IR"/>
        </w:rPr>
        <w:t xml:space="preserve"> </w:t>
      </w:r>
      <w:r w:rsidR="00803BD2" w:rsidRPr="0052556F">
        <w:rPr>
          <w:rFonts w:cs="B Nazanin" w:hint="cs"/>
          <w:sz w:val="28"/>
          <w:szCs w:val="28"/>
          <w:rtl/>
          <w:lang w:bidi="fa-IR"/>
        </w:rPr>
        <w:t>می‌</w:t>
      </w:r>
      <w:r w:rsidR="00B44BF6" w:rsidRPr="0052556F">
        <w:rPr>
          <w:rFonts w:cs="B Nazanin" w:hint="cs"/>
          <w:sz w:val="28"/>
          <w:szCs w:val="28"/>
          <w:rtl/>
          <w:lang w:bidi="fa-IR"/>
        </w:rPr>
        <w:t xml:space="preserve">شود. </w:t>
      </w:r>
      <w:r w:rsidR="00803BD2" w:rsidRPr="0052556F">
        <w:rPr>
          <w:rFonts w:cs="B Nazanin" w:hint="cs"/>
          <w:sz w:val="28"/>
          <w:szCs w:val="28"/>
          <w:rtl/>
          <w:lang w:bidi="fa-IR"/>
        </w:rPr>
        <w:t xml:space="preserve">به </w:t>
      </w:r>
      <w:r w:rsidR="00B44BF6" w:rsidRPr="0052556F">
        <w:rPr>
          <w:rFonts w:cs="B Nazanin" w:hint="cs"/>
          <w:sz w:val="28"/>
          <w:szCs w:val="28"/>
          <w:rtl/>
          <w:lang w:bidi="fa-IR"/>
        </w:rPr>
        <w:t>هم</w:t>
      </w:r>
      <w:r w:rsidR="00803BD2" w:rsidRPr="0052556F">
        <w:rPr>
          <w:rFonts w:cs="B Nazanin" w:hint="cs"/>
          <w:sz w:val="28"/>
          <w:szCs w:val="28"/>
          <w:rtl/>
          <w:lang w:bidi="fa-IR"/>
        </w:rPr>
        <w:t>ی</w:t>
      </w:r>
      <w:r w:rsidR="00B44BF6" w:rsidRPr="0052556F">
        <w:rPr>
          <w:rFonts w:cs="B Nazanin" w:hint="cs"/>
          <w:sz w:val="28"/>
          <w:szCs w:val="28"/>
          <w:rtl/>
          <w:lang w:bidi="fa-IR"/>
        </w:rPr>
        <w:t>ن واسطه ترجمه تحت الف</w:t>
      </w:r>
      <w:r w:rsidR="00803BD2" w:rsidRPr="0052556F">
        <w:rPr>
          <w:rFonts w:cs="B Nazanin" w:hint="cs"/>
          <w:sz w:val="28"/>
          <w:szCs w:val="28"/>
          <w:rtl/>
          <w:lang w:bidi="fa-IR"/>
        </w:rPr>
        <w:t>ظ</w:t>
      </w:r>
      <w:r w:rsidR="00B44BF6" w:rsidRPr="0052556F">
        <w:rPr>
          <w:rFonts w:cs="B Nazanin" w:hint="cs"/>
          <w:sz w:val="28"/>
          <w:szCs w:val="28"/>
          <w:rtl/>
          <w:lang w:bidi="fa-IR"/>
        </w:rPr>
        <w:t>ی قانون</w:t>
      </w:r>
      <w:r w:rsidR="00803BD2" w:rsidRPr="0052556F">
        <w:rPr>
          <w:rFonts w:cs="B Nazanin" w:hint="cs"/>
          <w:sz w:val="28"/>
          <w:szCs w:val="28"/>
          <w:rtl/>
          <w:lang w:bidi="fa-IR"/>
        </w:rPr>
        <w:t xml:space="preserve"> از</w:t>
      </w:r>
      <w:r w:rsidR="00B44BF6" w:rsidRPr="0052556F">
        <w:rPr>
          <w:rFonts w:cs="B Nazanin" w:hint="cs"/>
          <w:sz w:val="28"/>
          <w:szCs w:val="28"/>
          <w:rtl/>
          <w:lang w:bidi="fa-IR"/>
        </w:rPr>
        <w:t xml:space="preserve"> زبان مقصد </w:t>
      </w:r>
      <w:r w:rsidR="00803BD2" w:rsidRPr="0052556F">
        <w:rPr>
          <w:rFonts w:cs="B Nazanin" w:hint="cs"/>
          <w:sz w:val="28"/>
          <w:szCs w:val="28"/>
          <w:rtl/>
          <w:lang w:bidi="fa-IR"/>
        </w:rPr>
        <w:t xml:space="preserve">به زبان مبدا باید </w:t>
      </w:r>
      <w:r w:rsidR="00B44BF6" w:rsidRPr="0052556F">
        <w:rPr>
          <w:rFonts w:cs="B Nazanin" w:hint="cs"/>
          <w:sz w:val="28"/>
          <w:szCs w:val="28"/>
          <w:rtl/>
          <w:lang w:bidi="fa-IR"/>
        </w:rPr>
        <w:t xml:space="preserve">گویای منظور قانونگذار </w:t>
      </w:r>
      <w:r w:rsidR="00803BD2" w:rsidRPr="0052556F">
        <w:rPr>
          <w:rFonts w:cs="B Nazanin" w:hint="cs"/>
          <w:sz w:val="28"/>
          <w:szCs w:val="28"/>
          <w:rtl/>
          <w:lang w:bidi="fa-IR"/>
        </w:rPr>
        <w:t>ب</w:t>
      </w:r>
      <w:r w:rsidR="00B44BF6" w:rsidRPr="0052556F">
        <w:rPr>
          <w:rFonts w:cs="B Nazanin" w:hint="cs"/>
          <w:sz w:val="28"/>
          <w:szCs w:val="28"/>
          <w:rtl/>
          <w:lang w:bidi="fa-IR"/>
        </w:rPr>
        <w:t>اشد.</w:t>
      </w:r>
    </w:p>
    <w:p w14:paraId="4D321815" w14:textId="6FA01962" w:rsidR="00B44BF6" w:rsidRPr="0052556F" w:rsidRDefault="00B44BF6" w:rsidP="00A423A6">
      <w:pPr>
        <w:bidi/>
        <w:spacing w:after="0" w:line="360" w:lineRule="auto"/>
        <w:jc w:val="both"/>
        <w:rPr>
          <w:rFonts w:cs="B Nazanin"/>
          <w:sz w:val="28"/>
          <w:szCs w:val="28"/>
          <w:rtl/>
          <w:lang w:bidi="fa-IR"/>
        </w:rPr>
      </w:pPr>
      <w:r w:rsidRPr="0052556F">
        <w:rPr>
          <w:rFonts w:cs="B Nazanin" w:hint="cs"/>
          <w:sz w:val="28"/>
          <w:szCs w:val="28"/>
          <w:rtl/>
          <w:lang w:bidi="fa-IR"/>
        </w:rPr>
        <w:t>آنجایی که پس و پیش کردن سخن در میان است با یک ضعف ت</w:t>
      </w:r>
      <w:r w:rsidR="00253203">
        <w:rPr>
          <w:rFonts w:cs="B Nazanin" w:hint="cs"/>
          <w:sz w:val="28"/>
          <w:szCs w:val="28"/>
          <w:rtl/>
          <w:lang w:bidi="fa-IR"/>
        </w:rPr>
        <w:t>أ</w:t>
      </w:r>
      <w:r w:rsidRPr="0052556F">
        <w:rPr>
          <w:rFonts w:cs="B Nazanin" w:hint="cs"/>
          <w:sz w:val="28"/>
          <w:szCs w:val="28"/>
          <w:rtl/>
          <w:lang w:bidi="fa-IR"/>
        </w:rPr>
        <w:t>لیف در بیان معنی مواجهیم و آنجا که در بیان اصل ماده قانونی و احیا</w:t>
      </w:r>
      <w:r w:rsidR="00803BD2" w:rsidRPr="0052556F">
        <w:rPr>
          <w:rFonts w:cs="B Nazanin" w:hint="cs"/>
          <w:sz w:val="28"/>
          <w:szCs w:val="28"/>
          <w:rtl/>
          <w:lang w:bidi="fa-IR"/>
        </w:rPr>
        <w:t>ن</w:t>
      </w:r>
      <w:r w:rsidRPr="0052556F">
        <w:rPr>
          <w:rFonts w:cs="B Nazanin" w:hint="cs"/>
          <w:sz w:val="28"/>
          <w:szCs w:val="28"/>
          <w:rtl/>
          <w:lang w:bidi="fa-IR"/>
        </w:rPr>
        <w:t>اً تبصره</w:t>
      </w:r>
      <w:r w:rsidR="00803BD2" w:rsidRPr="0052556F">
        <w:rPr>
          <w:rFonts w:cs="B Nazanin" w:hint="cs"/>
          <w:sz w:val="28"/>
          <w:szCs w:val="28"/>
          <w:rtl/>
          <w:lang w:bidi="fa-IR"/>
        </w:rPr>
        <w:t>‌</w:t>
      </w:r>
      <w:r w:rsidRPr="0052556F">
        <w:rPr>
          <w:rFonts w:cs="B Nazanin" w:hint="cs"/>
          <w:sz w:val="28"/>
          <w:szCs w:val="28"/>
          <w:rtl/>
          <w:lang w:bidi="fa-IR"/>
        </w:rPr>
        <w:t xml:space="preserve">های </w:t>
      </w:r>
      <w:r w:rsidR="00803BD2" w:rsidRPr="0052556F">
        <w:rPr>
          <w:rFonts w:cs="B Nazanin" w:hint="cs"/>
          <w:sz w:val="28"/>
          <w:szCs w:val="28"/>
          <w:rtl/>
          <w:lang w:bidi="fa-IR"/>
        </w:rPr>
        <w:t>آ</w:t>
      </w:r>
      <w:r w:rsidRPr="0052556F">
        <w:rPr>
          <w:rFonts w:cs="B Nazanin" w:hint="cs"/>
          <w:sz w:val="28"/>
          <w:szCs w:val="28"/>
          <w:rtl/>
          <w:lang w:bidi="fa-IR"/>
        </w:rPr>
        <w:t>ن افراط و تفریط به عمل آمده نشانه</w:t>
      </w:r>
      <w:r w:rsidR="00803BD2" w:rsidRPr="0052556F">
        <w:rPr>
          <w:rFonts w:cs="B Nazanin" w:hint="cs"/>
          <w:sz w:val="28"/>
          <w:szCs w:val="28"/>
          <w:rtl/>
          <w:lang w:bidi="fa-IR"/>
        </w:rPr>
        <w:t>‌</w:t>
      </w:r>
      <w:r w:rsidRPr="0052556F">
        <w:rPr>
          <w:rFonts w:cs="B Nazanin" w:hint="cs"/>
          <w:sz w:val="28"/>
          <w:szCs w:val="28"/>
          <w:rtl/>
          <w:lang w:bidi="fa-IR"/>
        </w:rPr>
        <w:t>هایی از ایجاز مخل</w:t>
      </w:r>
      <w:r w:rsidR="00803BD2" w:rsidRPr="0052556F">
        <w:rPr>
          <w:rFonts w:cs="B Nazanin" w:hint="cs"/>
          <w:sz w:val="28"/>
          <w:szCs w:val="28"/>
          <w:rtl/>
          <w:lang w:bidi="fa-IR"/>
        </w:rPr>
        <w:t>ّ</w:t>
      </w:r>
      <w:r w:rsidRPr="0052556F">
        <w:rPr>
          <w:rFonts w:cs="B Nazanin" w:hint="cs"/>
          <w:sz w:val="28"/>
          <w:szCs w:val="28"/>
          <w:rtl/>
          <w:lang w:bidi="fa-IR"/>
        </w:rPr>
        <w:t xml:space="preserve"> یا اطناب ممل</w:t>
      </w:r>
      <w:r w:rsidR="00803BD2" w:rsidRPr="0052556F">
        <w:rPr>
          <w:rFonts w:cs="B Nazanin" w:hint="cs"/>
          <w:sz w:val="28"/>
          <w:szCs w:val="28"/>
          <w:rtl/>
          <w:lang w:bidi="fa-IR"/>
        </w:rPr>
        <w:t>ّ</w:t>
      </w:r>
      <w:r w:rsidRPr="0052556F">
        <w:rPr>
          <w:rFonts w:cs="B Nazanin" w:hint="cs"/>
          <w:sz w:val="28"/>
          <w:szCs w:val="28"/>
          <w:rtl/>
          <w:lang w:bidi="fa-IR"/>
        </w:rPr>
        <w:t xml:space="preserve"> را شاهد هستیم و گاهی در ترجمه تحت الفظی تعقید لف</w:t>
      </w:r>
      <w:r w:rsidR="00803BD2" w:rsidRPr="0052556F">
        <w:rPr>
          <w:rFonts w:cs="B Nazanin" w:hint="cs"/>
          <w:sz w:val="28"/>
          <w:szCs w:val="28"/>
          <w:rtl/>
          <w:lang w:bidi="fa-IR"/>
        </w:rPr>
        <w:t>ظ</w:t>
      </w:r>
      <w:r w:rsidRPr="0052556F">
        <w:rPr>
          <w:rFonts w:cs="B Nazanin" w:hint="cs"/>
          <w:sz w:val="28"/>
          <w:szCs w:val="28"/>
          <w:rtl/>
          <w:lang w:bidi="fa-IR"/>
        </w:rPr>
        <w:t>ی و معنوی را می بینم</w:t>
      </w:r>
      <w:r w:rsidR="00803BD2" w:rsidRPr="0052556F">
        <w:rPr>
          <w:rFonts w:cs="B Nazanin" w:hint="cs"/>
          <w:sz w:val="28"/>
          <w:szCs w:val="28"/>
          <w:rtl/>
          <w:lang w:bidi="fa-IR"/>
        </w:rPr>
        <w:t>.</w:t>
      </w:r>
    </w:p>
    <w:p w14:paraId="15D2AACF" w14:textId="73153947" w:rsidR="00B44BF6" w:rsidRPr="0052556F" w:rsidRDefault="00B44BF6" w:rsidP="00A423A6">
      <w:pPr>
        <w:bidi/>
        <w:spacing w:after="0" w:line="360" w:lineRule="auto"/>
        <w:jc w:val="both"/>
        <w:rPr>
          <w:rFonts w:cs="B Nazanin"/>
          <w:sz w:val="28"/>
          <w:szCs w:val="28"/>
          <w:rtl/>
          <w:lang w:bidi="fa-IR"/>
        </w:rPr>
      </w:pPr>
      <w:r w:rsidRPr="0052556F">
        <w:rPr>
          <w:rFonts w:cs="B Nazanin" w:hint="cs"/>
          <w:sz w:val="28"/>
          <w:szCs w:val="28"/>
          <w:rtl/>
          <w:lang w:bidi="fa-IR"/>
        </w:rPr>
        <w:t>چه اینکه دستور زبان از زبانی به زبان دیگر کاملا متفاوت است</w:t>
      </w:r>
      <w:r w:rsidR="00803BD2" w:rsidRPr="0052556F">
        <w:rPr>
          <w:rFonts w:cs="B Nazanin" w:hint="cs"/>
          <w:sz w:val="28"/>
          <w:szCs w:val="28"/>
          <w:rtl/>
          <w:lang w:bidi="fa-IR"/>
        </w:rPr>
        <w:t>؛</w:t>
      </w:r>
      <w:r w:rsidRPr="0052556F">
        <w:rPr>
          <w:rFonts w:cs="B Nazanin" w:hint="cs"/>
          <w:sz w:val="28"/>
          <w:szCs w:val="28"/>
          <w:rtl/>
          <w:lang w:bidi="fa-IR"/>
        </w:rPr>
        <w:t xml:space="preserve"> درست است که در ترجمه باید اصالت حفظ شود اما ناگفته نماند که معنی هم باید بیلغ باشد قانون وضع خبری دارد جمله</w:t>
      </w:r>
      <w:r w:rsidR="00803BD2" w:rsidRPr="0052556F">
        <w:rPr>
          <w:rFonts w:cs="B Nazanin" w:hint="cs"/>
          <w:sz w:val="28"/>
          <w:szCs w:val="28"/>
          <w:rtl/>
          <w:lang w:bidi="fa-IR"/>
        </w:rPr>
        <w:t>‌</w:t>
      </w:r>
      <w:r w:rsidRPr="0052556F">
        <w:rPr>
          <w:rFonts w:cs="B Nazanin" w:hint="cs"/>
          <w:sz w:val="28"/>
          <w:szCs w:val="28"/>
          <w:rtl/>
          <w:lang w:bidi="fa-IR"/>
        </w:rPr>
        <w:t>ای پرسشی ، عاطفی و .... نیست و خبر باید گویا باشد وا</w:t>
      </w:r>
      <w:r w:rsidR="00803BD2" w:rsidRPr="0052556F">
        <w:rPr>
          <w:rFonts w:cs="B Nazanin" w:hint="cs"/>
          <w:sz w:val="28"/>
          <w:szCs w:val="28"/>
          <w:rtl/>
          <w:lang w:bidi="fa-IR"/>
        </w:rPr>
        <w:t>قن</w:t>
      </w:r>
      <w:r w:rsidRPr="0052556F">
        <w:rPr>
          <w:rFonts w:cs="B Nazanin" w:hint="cs"/>
          <w:sz w:val="28"/>
          <w:szCs w:val="28"/>
          <w:rtl/>
          <w:lang w:bidi="fa-IR"/>
        </w:rPr>
        <w:t>اع مخاطب را برانگیزد.</w:t>
      </w:r>
    </w:p>
    <w:p w14:paraId="4DEF7E1F" w14:textId="10435840" w:rsidR="00B44BF6" w:rsidRPr="0052556F" w:rsidRDefault="00B44BF6" w:rsidP="00A423A6">
      <w:pPr>
        <w:bidi/>
        <w:spacing w:after="0" w:line="360" w:lineRule="auto"/>
        <w:jc w:val="both"/>
        <w:rPr>
          <w:rFonts w:cs="B Nazanin"/>
          <w:sz w:val="28"/>
          <w:szCs w:val="28"/>
          <w:rtl/>
          <w:lang w:bidi="fa-IR"/>
        </w:rPr>
      </w:pPr>
      <w:r w:rsidRPr="0052556F">
        <w:rPr>
          <w:rFonts w:cs="B Nazanin" w:hint="cs"/>
          <w:sz w:val="28"/>
          <w:szCs w:val="28"/>
          <w:rtl/>
          <w:lang w:bidi="fa-IR"/>
        </w:rPr>
        <w:t>دراینجا لازم به توضیح برخی اصطلاحات است که آورده</w:t>
      </w:r>
      <w:r w:rsidR="00803BD2" w:rsidRPr="0052556F">
        <w:rPr>
          <w:rFonts w:cs="B Nazanin" w:hint="cs"/>
          <w:sz w:val="28"/>
          <w:szCs w:val="28"/>
          <w:rtl/>
          <w:lang w:bidi="fa-IR"/>
        </w:rPr>
        <w:t>‌</w:t>
      </w:r>
      <w:r w:rsidRPr="0052556F">
        <w:rPr>
          <w:rFonts w:cs="B Nazanin" w:hint="cs"/>
          <w:sz w:val="28"/>
          <w:szCs w:val="28"/>
          <w:rtl/>
          <w:lang w:bidi="fa-IR"/>
        </w:rPr>
        <w:t>ایم و بعد چگونگی رعایت آنها در قوانین به عنوان نمونه مورد بررسی قرار می</w:t>
      </w:r>
      <w:r w:rsidR="00803BD2" w:rsidRPr="0052556F">
        <w:rPr>
          <w:rFonts w:cs="B Nazanin" w:hint="cs"/>
          <w:sz w:val="28"/>
          <w:szCs w:val="28"/>
          <w:rtl/>
          <w:lang w:bidi="fa-IR"/>
        </w:rPr>
        <w:t>‌</w:t>
      </w:r>
      <w:r w:rsidRPr="0052556F">
        <w:rPr>
          <w:rFonts w:cs="B Nazanin" w:hint="cs"/>
          <w:sz w:val="28"/>
          <w:szCs w:val="28"/>
          <w:rtl/>
          <w:lang w:bidi="fa-IR"/>
        </w:rPr>
        <w:t>دهیم</w:t>
      </w:r>
      <w:r w:rsidR="00803BD2" w:rsidRPr="0052556F">
        <w:rPr>
          <w:rFonts w:cs="B Nazanin" w:hint="cs"/>
          <w:sz w:val="28"/>
          <w:szCs w:val="28"/>
          <w:rtl/>
          <w:lang w:bidi="fa-IR"/>
        </w:rPr>
        <w:t>:</w:t>
      </w:r>
    </w:p>
    <w:p w14:paraId="4F7A5A0B" w14:textId="77777777" w:rsidR="009D7002" w:rsidRDefault="0009678B" w:rsidP="00A423A6">
      <w:pPr>
        <w:bidi/>
        <w:spacing w:after="0" w:line="360" w:lineRule="auto"/>
        <w:jc w:val="both"/>
        <w:rPr>
          <w:rFonts w:cs="B Nazanin"/>
          <w:sz w:val="28"/>
          <w:szCs w:val="28"/>
          <w:rtl/>
          <w:lang w:bidi="fa-IR"/>
        </w:rPr>
      </w:pPr>
      <w:r w:rsidRPr="0052556F">
        <w:rPr>
          <w:rFonts w:cs="B Nazanin" w:hint="cs"/>
          <w:sz w:val="28"/>
          <w:szCs w:val="28"/>
          <w:rtl/>
          <w:lang w:bidi="fa-IR"/>
        </w:rPr>
        <w:lastRenderedPageBreak/>
        <w:t>ایجاز مخل</w:t>
      </w:r>
      <w:r w:rsidR="00803BD2" w:rsidRPr="0052556F">
        <w:rPr>
          <w:rFonts w:cs="B Nazanin" w:hint="cs"/>
          <w:sz w:val="28"/>
          <w:szCs w:val="28"/>
          <w:rtl/>
          <w:lang w:bidi="fa-IR"/>
        </w:rPr>
        <w:t>:</w:t>
      </w:r>
      <w:r w:rsidR="000C0A12" w:rsidRPr="0052556F">
        <w:rPr>
          <w:rFonts w:cs="B Nazanin" w:hint="cs"/>
          <w:sz w:val="28"/>
          <w:szCs w:val="28"/>
          <w:rtl/>
          <w:lang w:bidi="fa-IR"/>
        </w:rPr>
        <w:t xml:space="preserve"> ایجازی است که حذف پاره های کلام بدون قرائن لفظی و معنوی صورت گیرد و به طو کلی در فهم معنی اشکال ایجاد </w:t>
      </w:r>
      <w:r w:rsidR="00FA5DA8" w:rsidRPr="0052556F">
        <w:rPr>
          <w:rFonts w:cs="B Nazanin" w:hint="cs"/>
          <w:sz w:val="28"/>
          <w:szCs w:val="28"/>
          <w:rtl/>
          <w:lang w:bidi="fa-IR"/>
        </w:rPr>
        <w:t>شود و یا حذف باعث تعقید و ابهام گردد</w:t>
      </w:r>
      <w:r w:rsidR="00253203">
        <w:rPr>
          <w:rFonts w:cs="B Nazanin" w:hint="cs"/>
          <w:sz w:val="28"/>
          <w:szCs w:val="28"/>
          <w:rtl/>
          <w:lang w:bidi="fa-IR"/>
        </w:rPr>
        <w:t>.</w:t>
      </w:r>
    </w:p>
    <w:p w14:paraId="77C64A91" w14:textId="3C8B8501" w:rsidR="00B44BF6" w:rsidRPr="0052556F" w:rsidRDefault="00253203" w:rsidP="009D7002">
      <w:pPr>
        <w:bidi/>
        <w:spacing w:after="0" w:line="360" w:lineRule="auto"/>
        <w:jc w:val="both"/>
        <w:rPr>
          <w:rFonts w:cs="B Nazanin"/>
          <w:sz w:val="28"/>
          <w:szCs w:val="28"/>
          <w:rtl/>
          <w:lang w:bidi="fa-IR"/>
        </w:rPr>
      </w:pPr>
      <w:r>
        <w:rPr>
          <w:rFonts w:cs="B Nazanin" w:hint="cs"/>
          <w:sz w:val="28"/>
          <w:szCs w:val="28"/>
          <w:rtl/>
          <w:lang w:bidi="fa-IR"/>
        </w:rPr>
        <w:t xml:space="preserve"> </w:t>
      </w:r>
      <w:r w:rsidR="00FA5DA8" w:rsidRPr="0052556F">
        <w:rPr>
          <w:rFonts w:cs="B Nazanin" w:hint="cs"/>
          <w:sz w:val="28"/>
          <w:szCs w:val="28"/>
          <w:rtl/>
          <w:lang w:bidi="fa-IR"/>
        </w:rPr>
        <w:t>( شمسا</w:t>
      </w:r>
      <w:r>
        <w:rPr>
          <w:rFonts w:cs="B Nazanin" w:hint="cs"/>
          <w:sz w:val="28"/>
          <w:szCs w:val="28"/>
          <w:rtl/>
          <w:lang w:bidi="fa-IR"/>
        </w:rPr>
        <w:t>، سیروس</w:t>
      </w:r>
      <w:r w:rsidR="00D7424D" w:rsidRPr="0052556F">
        <w:rPr>
          <w:rFonts w:cs="B Nazanin" w:hint="cs"/>
          <w:sz w:val="28"/>
          <w:szCs w:val="28"/>
          <w:rtl/>
          <w:lang w:bidi="fa-IR"/>
        </w:rPr>
        <w:t>؛</w:t>
      </w:r>
      <w:r>
        <w:rPr>
          <w:rFonts w:cs="B Nazanin" w:hint="cs"/>
          <w:sz w:val="28"/>
          <w:szCs w:val="28"/>
          <w:rtl/>
          <w:lang w:bidi="fa-IR"/>
        </w:rPr>
        <w:t xml:space="preserve"> 1383:</w:t>
      </w:r>
      <w:r w:rsidR="00FA5DA8" w:rsidRPr="0052556F">
        <w:rPr>
          <w:rFonts w:cs="B Nazanin" w:hint="cs"/>
          <w:sz w:val="28"/>
          <w:szCs w:val="28"/>
          <w:rtl/>
          <w:lang w:bidi="fa-IR"/>
        </w:rPr>
        <w:t xml:space="preserve"> 214)</w:t>
      </w:r>
    </w:p>
    <w:p w14:paraId="6C82DADA" w14:textId="77777777" w:rsidR="00253203" w:rsidRDefault="00FA5DA8" w:rsidP="00A423A6">
      <w:pPr>
        <w:bidi/>
        <w:spacing w:after="0" w:line="360" w:lineRule="auto"/>
        <w:jc w:val="both"/>
        <w:rPr>
          <w:rFonts w:cs="B Nazanin"/>
          <w:sz w:val="28"/>
          <w:szCs w:val="28"/>
          <w:rtl/>
          <w:lang w:bidi="fa-IR"/>
        </w:rPr>
      </w:pPr>
      <w:r w:rsidRPr="0052556F">
        <w:rPr>
          <w:rFonts w:cs="B Nazanin" w:hint="cs"/>
          <w:sz w:val="28"/>
          <w:szCs w:val="28"/>
          <w:rtl/>
          <w:lang w:bidi="fa-IR"/>
        </w:rPr>
        <w:t>اطناب ممل:</w:t>
      </w:r>
      <w:r w:rsidR="00253203">
        <w:rPr>
          <w:rFonts w:cs="B Nazanin" w:hint="cs"/>
          <w:sz w:val="28"/>
          <w:szCs w:val="28"/>
          <w:rtl/>
          <w:lang w:bidi="fa-IR"/>
        </w:rPr>
        <w:t xml:space="preserve"> </w:t>
      </w:r>
      <w:r w:rsidRPr="0052556F">
        <w:rPr>
          <w:rFonts w:cs="B Nazanin" w:hint="cs"/>
          <w:sz w:val="28"/>
          <w:szCs w:val="28"/>
          <w:rtl/>
          <w:lang w:bidi="fa-IR"/>
        </w:rPr>
        <w:t>اطناب  پرپویی و دراز کردن سخن است  و در زبان عادی جایز نیست مگر آنکه مستمع خالی ا</w:t>
      </w:r>
      <w:r w:rsidR="00772832" w:rsidRPr="0052556F">
        <w:rPr>
          <w:rFonts w:cs="B Nazanin" w:hint="cs"/>
          <w:sz w:val="28"/>
          <w:szCs w:val="28"/>
          <w:rtl/>
          <w:lang w:bidi="fa-IR"/>
        </w:rPr>
        <w:t>ل</w:t>
      </w:r>
      <w:r w:rsidRPr="0052556F">
        <w:rPr>
          <w:rFonts w:cs="B Nazanin" w:hint="cs"/>
          <w:sz w:val="28"/>
          <w:szCs w:val="28"/>
          <w:rtl/>
          <w:lang w:bidi="fa-IR"/>
        </w:rPr>
        <w:t>ذهن باشد. اطناب حدی دارد و اگ</w:t>
      </w:r>
      <w:r w:rsidR="00772832" w:rsidRPr="0052556F">
        <w:rPr>
          <w:rFonts w:cs="B Nazanin" w:hint="cs"/>
          <w:sz w:val="28"/>
          <w:szCs w:val="28"/>
          <w:rtl/>
          <w:lang w:bidi="fa-IR"/>
        </w:rPr>
        <w:t>ر</w:t>
      </w:r>
      <w:r w:rsidRPr="0052556F">
        <w:rPr>
          <w:rFonts w:cs="B Nazanin" w:hint="cs"/>
          <w:sz w:val="28"/>
          <w:szCs w:val="28"/>
          <w:rtl/>
          <w:lang w:bidi="fa-IR"/>
        </w:rPr>
        <w:t xml:space="preserve"> از انداز</w:t>
      </w:r>
      <w:r w:rsidR="00772832" w:rsidRPr="0052556F">
        <w:rPr>
          <w:rFonts w:cs="B Nazanin" w:hint="cs"/>
          <w:sz w:val="28"/>
          <w:szCs w:val="28"/>
          <w:rtl/>
          <w:lang w:bidi="fa-IR"/>
        </w:rPr>
        <w:t xml:space="preserve">ۀ </w:t>
      </w:r>
      <w:r w:rsidRPr="0052556F">
        <w:rPr>
          <w:rFonts w:cs="B Nazanin" w:hint="cs"/>
          <w:sz w:val="28"/>
          <w:szCs w:val="28"/>
          <w:rtl/>
          <w:lang w:bidi="fa-IR"/>
        </w:rPr>
        <w:t>معینی ( با توجه به مقت</w:t>
      </w:r>
      <w:r w:rsidR="00772832" w:rsidRPr="0052556F">
        <w:rPr>
          <w:rFonts w:cs="B Nazanin" w:hint="cs"/>
          <w:sz w:val="28"/>
          <w:szCs w:val="28"/>
          <w:rtl/>
          <w:lang w:bidi="fa-IR"/>
        </w:rPr>
        <w:t>ض</w:t>
      </w:r>
      <w:r w:rsidRPr="0052556F">
        <w:rPr>
          <w:rFonts w:cs="B Nazanin" w:hint="cs"/>
          <w:sz w:val="28"/>
          <w:szCs w:val="28"/>
          <w:rtl/>
          <w:lang w:bidi="fa-IR"/>
        </w:rPr>
        <w:t>ای حال) در گذرد ملال</w:t>
      </w:r>
      <w:r w:rsidR="00772832" w:rsidRPr="0052556F">
        <w:rPr>
          <w:rFonts w:cs="B Nazanin" w:hint="cs"/>
          <w:sz w:val="28"/>
          <w:szCs w:val="28"/>
          <w:rtl/>
          <w:lang w:bidi="fa-IR"/>
        </w:rPr>
        <w:t>‌</w:t>
      </w:r>
      <w:r w:rsidRPr="0052556F">
        <w:rPr>
          <w:rFonts w:cs="B Nazanin" w:hint="cs"/>
          <w:sz w:val="28"/>
          <w:szCs w:val="28"/>
          <w:rtl/>
          <w:lang w:bidi="fa-IR"/>
        </w:rPr>
        <w:t>آور می</w:t>
      </w:r>
      <w:r w:rsidR="00772832" w:rsidRPr="0052556F">
        <w:rPr>
          <w:rFonts w:cs="B Nazanin" w:hint="cs"/>
          <w:sz w:val="28"/>
          <w:szCs w:val="28"/>
          <w:rtl/>
          <w:lang w:bidi="fa-IR"/>
        </w:rPr>
        <w:t>‌</w:t>
      </w:r>
      <w:r w:rsidRPr="0052556F">
        <w:rPr>
          <w:rFonts w:cs="B Nazanin" w:hint="cs"/>
          <w:sz w:val="28"/>
          <w:szCs w:val="28"/>
          <w:rtl/>
          <w:lang w:bidi="fa-IR"/>
        </w:rPr>
        <w:t>شود که در اصطلاح علم معانی به آن اطناب ممل</w:t>
      </w:r>
      <w:r w:rsidR="00772832" w:rsidRPr="0052556F">
        <w:rPr>
          <w:rFonts w:cs="B Nazanin" w:hint="cs"/>
          <w:sz w:val="28"/>
          <w:szCs w:val="28"/>
          <w:rtl/>
          <w:lang w:bidi="fa-IR"/>
        </w:rPr>
        <w:t>ّ</w:t>
      </w:r>
      <w:r w:rsidRPr="0052556F">
        <w:rPr>
          <w:rFonts w:cs="B Nazanin" w:hint="cs"/>
          <w:sz w:val="28"/>
          <w:szCs w:val="28"/>
          <w:rtl/>
          <w:lang w:bidi="fa-IR"/>
        </w:rPr>
        <w:t xml:space="preserve"> می</w:t>
      </w:r>
      <w:r w:rsidR="00772832" w:rsidRPr="0052556F">
        <w:rPr>
          <w:rFonts w:cs="B Nazanin" w:hint="cs"/>
          <w:sz w:val="28"/>
          <w:szCs w:val="28"/>
          <w:rtl/>
          <w:lang w:bidi="fa-IR"/>
        </w:rPr>
        <w:t>‌</w:t>
      </w:r>
      <w:r w:rsidRPr="0052556F">
        <w:rPr>
          <w:rFonts w:cs="B Nazanin" w:hint="cs"/>
          <w:sz w:val="28"/>
          <w:szCs w:val="28"/>
          <w:rtl/>
          <w:lang w:bidi="fa-IR"/>
        </w:rPr>
        <w:t>گویند</w:t>
      </w:r>
      <w:r w:rsidR="00253203">
        <w:rPr>
          <w:rFonts w:cs="B Nazanin" w:hint="cs"/>
          <w:sz w:val="28"/>
          <w:szCs w:val="28"/>
          <w:rtl/>
          <w:lang w:bidi="fa-IR"/>
        </w:rPr>
        <w:t>.</w:t>
      </w:r>
    </w:p>
    <w:p w14:paraId="0D279EAE" w14:textId="2E757E81" w:rsidR="00FA5DA8" w:rsidRPr="0052556F" w:rsidRDefault="00FA5DA8" w:rsidP="00A423A6">
      <w:pPr>
        <w:bidi/>
        <w:spacing w:after="0" w:line="360" w:lineRule="auto"/>
        <w:jc w:val="both"/>
        <w:rPr>
          <w:rFonts w:cs="B Nazanin"/>
          <w:sz w:val="28"/>
          <w:szCs w:val="28"/>
          <w:rtl/>
          <w:lang w:bidi="fa-IR"/>
        </w:rPr>
      </w:pPr>
      <w:r w:rsidRPr="0052556F">
        <w:rPr>
          <w:rFonts w:cs="B Nazanin" w:hint="cs"/>
          <w:sz w:val="28"/>
          <w:szCs w:val="28"/>
          <w:rtl/>
          <w:lang w:bidi="fa-IR"/>
        </w:rPr>
        <w:t xml:space="preserve"> ( شمیسا</w:t>
      </w:r>
      <w:r w:rsidR="00253203">
        <w:rPr>
          <w:rFonts w:cs="B Nazanin" w:hint="cs"/>
          <w:sz w:val="28"/>
          <w:szCs w:val="28"/>
          <w:rtl/>
          <w:lang w:bidi="fa-IR"/>
        </w:rPr>
        <w:t>، سیروس</w:t>
      </w:r>
      <w:r w:rsidR="00D7424D" w:rsidRPr="0052556F">
        <w:rPr>
          <w:rFonts w:cs="B Nazanin" w:hint="cs"/>
          <w:sz w:val="28"/>
          <w:szCs w:val="28"/>
          <w:rtl/>
          <w:lang w:bidi="fa-IR"/>
        </w:rPr>
        <w:t>؛</w:t>
      </w:r>
      <w:r w:rsidR="00253203">
        <w:rPr>
          <w:rFonts w:cs="B Nazanin" w:hint="cs"/>
          <w:sz w:val="28"/>
          <w:szCs w:val="28"/>
          <w:rtl/>
          <w:lang w:bidi="fa-IR"/>
        </w:rPr>
        <w:t>1383:</w:t>
      </w:r>
      <w:r w:rsidR="00D7424D" w:rsidRPr="0052556F">
        <w:rPr>
          <w:rFonts w:cs="B Nazanin" w:hint="cs"/>
          <w:sz w:val="28"/>
          <w:szCs w:val="28"/>
          <w:rtl/>
          <w:lang w:bidi="fa-IR"/>
        </w:rPr>
        <w:t xml:space="preserve"> 215</w:t>
      </w:r>
      <w:r w:rsidRPr="0052556F">
        <w:rPr>
          <w:rFonts w:cs="B Nazanin" w:hint="cs"/>
          <w:sz w:val="28"/>
          <w:szCs w:val="28"/>
          <w:rtl/>
          <w:lang w:bidi="fa-IR"/>
        </w:rPr>
        <w:t xml:space="preserve"> )</w:t>
      </w:r>
    </w:p>
    <w:p w14:paraId="43FF3262" w14:textId="7445D307" w:rsidR="00FA5DA8" w:rsidRPr="0052556F" w:rsidRDefault="00FA5DA8" w:rsidP="00A423A6">
      <w:pPr>
        <w:bidi/>
        <w:spacing w:after="0" w:line="360" w:lineRule="auto"/>
        <w:jc w:val="both"/>
        <w:rPr>
          <w:rFonts w:cs="B Nazanin"/>
          <w:sz w:val="28"/>
          <w:szCs w:val="28"/>
          <w:rtl/>
          <w:lang w:bidi="fa-IR"/>
        </w:rPr>
      </w:pPr>
      <w:r w:rsidRPr="00253203">
        <w:rPr>
          <w:rFonts w:cs="B Nazanin" w:hint="cs"/>
          <w:b/>
          <w:bCs/>
          <w:sz w:val="28"/>
          <w:szCs w:val="28"/>
          <w:rtl/>
          <w:lang w:bidi="fa-IR"/>
        </w:rPr>
        <w:t xml:space="preserve">تعقید </w:t>
      </w:r>
      <w:r w:rsidRPr="0052556F">
        <w:rPr>
          <w:rFonts w:cs="B Nazanin" w:hint="cs"/>
          <w:sz w:val="28"/>
          <w:szCs w:val="28"/>
          <w:rtl/>
          <w:lang w:bidi="fa-IR"/>
        </w:rPr>
        <w:t>( پیچید</w:t>
      </w:r>
      <w:r w:rsidR="00772832" w:rsidRPr="0052556F">
        <w:rPr>
          <w:rFonts w:cs="B Nazanin" w:hint="cs"/>
          <w:sz w:val="28"/>
          <w:szCs w:val="28"/>
          <w:rtl/>
          <w:lang w:bidi="fa-IR"/>
        </w:rPr>
        <w:t>گ</w:t>
      </w:r>
      <w:r w:rsidRPr="0052556F">
        <w:rPr>
          <w:rFonts w:cs="B Nazanin" w:hint="cs"/>
          <w:sz w:val="28"/>
          <w:szCs w:val="28"/>
          <w:rtl/>
          <w:lang w:bidi="fa-IR"/>
        </w:rPr>
        <w:t>ی و دشواری )</w:t>
      </w:r>
      <w:r w:rsidR="00772832" w:rsidRPr="0052556F">
        <w:rPr>
          <w:rFonts w:cs="B Nazanin" w:hint="cs"/>
          <w:sz w:val="28"/>
          <w:szCs w:val="28"/>
          <w:rtl/>
          <w:lang w:bidi="fa-IR"/>
        </w:rPr>
        <w:t>:</w:t>
      </w:r>
      <w:r w:rsidRPr="0052556F">
        <w:rPr>
          <w:rFonts w:cs="B Nazanin" w:hint="cs"/>
          <w:sz w:val="28"/>
          <w:szCs w:val="28"/>
          <w:rtl/>
          <w:lang w:bidi="fa-IR"/>
        </w:rPr>
        <w:t xml:space="preserve"> جمله</w:t>
      </w:r>
      <w:r w:rsidR="00772832" w:rsidRPr="0052556F">
        <w:rPr>
          <w:rFonts w:cs="B Nazanin" w:hint="cs"/>
          <w:sz w:val="28"/>
          <w:szCs w:val="28"/>
          <w:rtl/>
          <w:lang w:bidi="fa-IR"/>
        </w:rPr>
        <w:t>‌</w:t>
      </w:r>
      <w:r w:rsidRPr="0052556F">
        <w:rPr>
          <w:rFonts w:cs="B Nazanin" w:hint="cs"/>
          <w:sz w:val="28"/>
          <w:szCs w:val="28"/>
          <w:rtl/>
          <w:lang w:bidi="fa-IR"/>
        </w:rPr>
        <w:t>ای که معنی آن پیچیده و فهم آن دشوار باشد گویند دارای تعقید است و آن را به دو قسم لفظی و معنوی تقسیم کند:</w:t>
      </w:r>
    </w:p>
    <w:p w14:paraId="443215CB" w14:textId="1A1EEBB9" w:rsidR="00253203" w:rsidRDefault="00FA5DA8" w:rsidP="00A423A6">
      <w:pPr>
        <w:bidi/>
        <w:spacing w:after="0" w:line="360" w:lineRule="auto"/>
        <w:jc w:val="both"/>
        <w:rPr>
          <w:rFonts w:cs="B Nazanin"/>
          <w:sz w:val="28"/>
          <w:szCs w:val="28"/>
          <w:rtl/>
          <w:lang w:bidi="fa-IR"/>
        </w:rPr>
      </w:pPr>
      <w:r w:rsidRPr="00253203">
        <w:rPr>
          <w:rFonts w:cs="B Nazanin" w:hint="cs"/>
          <w:b/>
          <w:bCs/>
          <w:sz w:val="28"/>
          <w:szCs w:val="28"/>
          <w:rtl/>
          <w:lang w:bidi="fa-IR"/>
        </w:rPr>
        <w:t>تعقید لفظی</w:t>
      </w:r>
      <w:r w:rsidRPr="0052556F">
        <w:rPr>
          <w:rFonts w:cs="B Nazanin" w:hint="cs"/>
          <w:sz w:val="28"/>
          <w:szCs w:val="28"/>
          <w:rtl/>
          <w:lang w:bidi="fa-IR"/>
        </w:rPr>
        <w:t xml:space="preserve"> : آن است دشواری و پیچیدگی معنی جمله از جهت تقدیم و تاخیر یا </w:t>
      </w:r>
      <w:r w:rsidR="00772832" w:rsidRPr="0052556F">
        <w:rPr>
          <w:rFonts w:cs="B Nazanin" w:hint="cs"/>
          <w:sz w:val="28"/>
          <w:szCs w:val="28"/>
          <w:rtl/>
          <w:lang w:bidi="fa-IR"/>
        </w:rPr>
        <w:t>ح</w:t>
      </w:r>
      <w:r w:rsidRPr="0052556F">
        <w:rPr>
          <w:rFonts w:cs="B Nazanin" w:hint="cs"/>
          <w:sz w:val="28"/>
          <w:szCs w:val="28"/>
          <w:rtl/>
          <w:lang w:bidi="fa-IR"/>
        </w:rPr>
        <w:t>ذف کلمات و امثال آن باشد</w:t>
      </w:r>
      <w:r w:rsidR="00772832" w:rsidRPr="0052556F">
        <w:rPr>
          <w:rFonts w:cs="B Nazanin" w:hint="cs"/>
          <w:sz w:val="28"/>
          <w:szCs w:val="28"/>
          <w:rtl/>
          <w:lang w:bidi="fa-IR"/>
        </w:rPr>
        <w:t xml:space="preserve">. </w:t>
      </w:r>
      <w:r w:rsidRPr="0052556F">
        <w:rPr>
          <w:rFonts w:cs="B Nazanin" w:hint="cs"/>
          <w:sz w:val="28"/>
          <w:szCs w:val="28"/>
          <w:rtl/>
          <w:lang w:bidi="fa-IR"/>
        </w:rPr>
        <w:t>( همای</w:t>
      </w:r>
      <w:r w:rsidR="00CF1EC5" w:rsidRPr="0052556F">
        <w:rPr>
          <w:rFonts w:cs="B Nazanin" w:hint="cs"/>
          <w:sz w:val="28"/>
          <w:szCs w:val="28"/>
          <w:rtl/>
          <w:lang w:bidi="fa-IR"/>
        </w:rPr>
        <w:t>ی</w:t>
      </w:r>
      <w:r w:rsidR="00253203">
        <w:rPr>
          <w:rFonts w:cs="B Nazanin" w:hint="cs"/>
          <w:sz w:val="28"/>
          <w:szCs w:val="28"/>
          <w:rtl/>
          <w:lang w:bidi="fa-IR"/>
        </w:rPr>
        <w:t>، جلال الدین</w:t>
      </w:r>
      <w:r w:rsidRPr="0052556F">
        <w:rPr>
          <w:rFonts w:cs="B Nazanin" w:hint="cs"/>
          <w:sz w:val="28"/>
          <w:szCs w:val="28"/>
          <w:rtl/>
          <w:lang w:bidi="fa-IR"/>
        </w:rPr>
        <w:t>؛</w:t>
      </w:r>
      <w:r w:rsidR="00253203">
        <w:rPr>
          <w:rFonts w:cs="B Nazanin" w:hint="cs"/>
          <w:sz w:val="28"/>
          <w:szCs w:val="28"/>
          <w:rtl/>
          <w:lang w:bidi="fa-IR"/>
        </w:rPr>
        <w:t xml:space="preserve"> 1386:</w:t>
      </w:r>
      <w:r w:rsidRPr="0052556F">
        <w:rPr>
          <w:rFonts w:cs="B Nazanin" w:hint="cs"/>
          <w:sz w:val="28"/>
          <w:szCs w:val="28"/>
          <w:rtl/>
          <w:lang w:bidi="fa-IR"/>
        </w:rPr>
        <w:t xml:space="preserve"> 24)</w:t>
      </w:r>
    </w:p>
    <w:p w14:paraId="3C9C6DD6" w14:textId="34C4FE21" w:rsidR="00FE16A9" w:rsidRDefault="00FA5DA8" w:rsidP="00A423A6">
      <w:pPr>
        <w:bidi/>
        <w:spacing w:after="0" w:line="360" w:lineRule="auto"/>
        <w:jc w:val="both"/>
        <w:rPr>
          <w:rFonts w:cs="B Nazanin"/>
          <w:sz w:val="28"/>
          <w:szCs w:val="28"/>
          <w:rtl/>
          <w:lang w:bidi="fa-IR"/>
        </w:rPr>
      </w:pPr>
      <w:r w:rsidRPr="0052556F">
        <w:rPr>
          <w:rFonts w:cs="B Nazanin" w:hint="cs"/>
          <w:sz w:val="28"/>
          <w:szCs w:val="28"/>
          <w:rtl/>
          <w:lang w:bidi="fa-IR"/>
        </w:rPr>
        <w:t xml:space="preserve"> </w:t>
      </w:r>
      <w:r w:rsidRPr="00253203">
        <w:rPr>
          <w:rFonts w:cs="B Nazanin" w:hint="cs"/>
          <w:b/>
          <w:bCs/>
          <w:sz w:val="28"/>
          <w:szCs w:val="28"/>
          <w:rtl/>
          <w:lang w:bidi="fa-IR"/>
        </w:rPr>
        <w:t>ت</w:t>
      </w:r>
      <w:r w:rsidR="00CF1EC5" w:rsidRPr="00253203">
        <w:rPr>
          <w:rFonts w:cs="B Nazanin" w:hint="cs"/>
          <w:b/>
          <w:bCs/>
          <w:sz w:val="28"/>
          <w:szCs w:val="28"/>
          <w:rtl/>
          <w:lang w:bidi="fa-IR"/>
        </w:rPr>
        <w:t>عق</w:t>
      </w:r>
      <w:r w:rsidRPr="00253203">
        <w:rPr>
          <w:rFonts w:cs="B Nazanin" w:hint="cs"/>
          <w:b/>
          <w:bCs/>
          <w:sz w:val="28"/>
          <w:szCs w:val="28"/>
          <w:rtl/>
          <w:lang w:bidi="fa-IR"/>
        </w:rPr>
        <w:t>ید معنوی</w:t>
      </w:r>
      <w:r w:rsidR="00253203" w:rsidRPr="00253203">
        <w:rPr>
          <w:rFonts w:cs="B Nazanin" w:hint="cs"/>
          <w:b/>
          <w:bCs/>
          <w:sz w:val="28"/>
          <w:szCs w:val="28"/>
          <w:rtl/>
          <w:lang w:bidi="fa-IR"/>
        </w:rPr>
        <w:t>:</w:t>
      </w:r>
      <w:r w:rsidRPr="0052556F">
        <w:rPr>
          <w:rFonts w:cs="B Nazanin" w:hint="cs"/>
          <w:sz w:val="28"/>
          <w:szCs w:val="28"/>
          <w:rtl/>
          <w:lang w:bidi="fa-IR"/>
        </w:rPr>
        <w:t xml:space="preserve"> آن است که فهم اصل مقصود و مضمون جمله ، از جهت استعمال کنایات و مجازات وتخلیات دور از ذهن، دشوار باشد</w:t>
      </w:r>
      <w:r w:rsidR="00CF1EC5" w:rsidRPr="0052556F">
        <w:rPr>
          <w:rFonts w:cs="B Nazanin" w:hint="cs"/>
          <w:sz w:val="28"/>
          <w:szCs w:val="28"/>
          <w:rtl/>
          <w:lang w:bidi="fa-IR"/>
        </w:rPr>
        <w:t xml:space="preserve">. </w:t>
      </w:r>
      <w:r w:rsidRPr="0052556F">
        <w:rPr>
          <w:rFonts w:cs="B Nazanin" w:hint="cs"/>
          <w:sz w:val="28"/>
          <w:szCs w:val="28"/>
          <w:rtl/>
          <w:lang w:bidi="fa-IR"/>
        </w:rPr>
        <w:t>( هم</w:t>
      </w:r>
      <w:r w:rsidR="00484526">
        <w:rPr>
          <w:rFonts w:cs="B Nazanin" w:hint="cs"/>
          <w:sz w:val="28"/>
          <w:szCs w:val="28"/>
          <w:rtl/>
          <w:lang w:bidi="fa-IR"/>
        </w:rPr>
        <w:t>ان</w:t>
      </w:r>
      <w:r w:rsidR="00CF1EC5" w:rsidRPr="0052556F">
        <w:rPr>
          <w:rFonts w:cs="B Nazanin" w:hint="cs"/>
          <w:sz w:val="28"/>
          <w:szCs w:val="28"/>
          <w:rtl/>
          <w:lang w:bidi="fa-IR"/>
        </w:rPr>
        <w:t>؛</w:t>
      </w:r>
      <w:r w:rsidRPr="0052556F">
        <w:rPr>
          <w:rFonts w:cs="B Nazanin" w:hint="cs"/>
          <w:sz w:val="28"/>
          <w:szCs w:val="28"/>
          <w:rtl/>
          <w:lang w:bidi="fa-IR"/>
        </w:rPr>
        <w:t xml:space="preserve"> 25) </w:t>
      </w:r>
    </w:p>
    <w:p w14:paraId="216402C1" w14:textId="221B9510" w:rsidR="00FA5DA8" w:rsidRPr="0052556F" w:rsidRDefault="00FA5DA8" w:rsidP="00A423A6">
      <w:pPr>
        <w:bidi/>
        <w:spacing w:after="0" w:line="360" w:lineRule="auto"/>
        <w:jc w:val="both"/>
        <w:rPr>
          <w:rFonts w:cs="B Nazanin"/>
          <w:sz w:val="28"/>
          <w:szCs w:val="28"/>
          <w:rtl/>
          <w:lang w:bidi="fa-IR"/>
        </w:rPr>
      </w:pPr>
      <w:r w:rsidRPr="0052556F">
        <w:rPr>
          <w:rFonts w:cs="B Nazanin" w:hint="cs"/>
          <w:sz w:val="28"/>
          <w:szCs w:val="28"/>
          <w:rtl/>
          <w:lang w:bidi="fa-IR"/>
        </w:rPr>
        <w:t>همچنین دکتر شمیسا در تعریف تعقید معنوی می نویسند: « در تعقید معنوی معمولا ، با مطالب ساده</w:t>
      </w:r>
      <w:r w:rsidR="00CF1EC5" w:rsidRPr="0052556F">
        <w:rPr>
          <w:rFonts w:cs="B Nazanin" w:hint="cs"/>
          <w:sz w:val="28"/>
          <w:szCs w:val="28"/>
          <w:rtl/>
          <w:lang w:bidi="fa-IR"/>
        </w:rPr>
        <w:t>‌</w:t>
      </w:r>
      <w:r w:rsidRPr="0052556F">
        <w:rPr>
          <w:rFonts w:cs="B Nazanin" w:hint="cs"/>
          <w:sz w:val="28"/>
          <w:szCs w:val="28"/>
          <w:rtl/>
          <w:lang w:bidi="fa-IR"/>
        </w:rPr>
        <w:t>یی مواجهیم که بی</w:t>
      </w:r>
      <w:r w:rsidR="00CF1EC5" w:rsidRPr="0052556F">
        <w:rPr>
          <w:rFonts w:cs="B Nazanin" w:hint="cs"/>
          <w:sz w:val="28"/>
          <w:szCs w:val="28"/>
          <w:rtl/>
          <w:lang w:bidi="fa-IR"/>
        </w:rPr>
        <w:t>‌</w:t>
      </w:r>
      <w:r w:rsidRPr="0052556F">
        <w:rPr>
          <w:rFonts w:cs="B Nazanin" w:hint="cs"/>
          <w:sz w:val="28"/>
          <w:szCs w:val="28"/>
          <w:rtl/>
          <w:lang w:bidi="fa-IR"/>
        </w:rPr>
        <w:t>جهت دشوار بیان شده</w:t>
      </w:r>
      <w:r w:rsidR="00CF1EC5" w:rsidRPr="0052556F">
        <w:rPr>
          <w:rFonts w:cs="B Nazanin" w:hint="cs"/>
          <w:sz w:val="28"/>
          <w:szCs w:val="28"/>
          <w:rtl/>
          <w:lang w:bidi="fa-IR"/>
        </w:rPr>
        <w:t>‌</w:t>
      </w:r>
      <w:r w:rsidRPr="0052556F">
        <w:rPr>
          <w:rFonts w:cs="B Nazanin" w:hint="cs"/>
          <w:sz w:val="28"/>
          <w:szCs w:val="28"/>
          <w:rtl/>
          <w:lang w:bidi="fa-IR"/>
        </w:rPr>
        <w:t>اند</w:t>
      </w:r>
      <w:r w:rsidR="00FE16A9">
        <w:rPr>
          <w:rFonts w:cs="B Nazanin" w:hint="cs"/>
          <w:sz w:val="28"/>
          <w:szCs w:val="28"/>
          <w:rtl/>
          <w:lang w:bidi="fa-IR"/>
        </w:rPr>
        <w:t xml:space="preserve">. » </w:t>
      </w:r>
      <w:r w:rsidRPr="0052556F">
        <w:rPr>
          <w:rFonts w:cs="B Nazanin" w:hint="cs"/>
          <w:sz w:val="28"/>
          <w:szCs w:val="28"/>
          <w:rtl/>
          <w:lang w:bidi="fa-IR"/>
        </w:rPr>
        <w:t>( شمیسا</w:t>
      </w:r>
      <w:r w:rsidR="00484526">
        <w:rPr>
          <w:rFonts w:cs="B Nazanin" w:hint="cs"/>
          <w:sz w:val="28"/>
          <w:szCs w:val="28"/>
          <w:rtl/>
          <w:lang w:bidi="fa-IR"/>
        </w:rPr>
        <w:t>، سیروس</w:t>
      </w:r>
      <w:r w:rsidR="00CF1EC5" w:rsidRPr="0052556F">
        <w:rPr>
          <w:rFonts w:cs="B Nazanin" w:hint="cs"/>
          <w:sz w:val="28"/>
          <w:szCs w:val="28"/>
          <w:rtl/>
          <w:lang w:bidi="fa-IR"/>
        </w:rPr>
        <w:t>؛</w:t>
      </w:r>
      <w:r w:rsidR="00484526">
        <w:rPr>
          <w:rFonts w:cs="B Nazanin" w:hint="cs"/>
          <w:sz w:val="28"/>
          <w:szCs w:val="28"/>
          <w:rtl/>
          <w:lang w:bidi="fa-IR"/>
        </w:rPr>
        <w:t>1383:</w:t>
      </w:r>
      <w:r w:rsidRPr="0052556F">
        <w:rPr>
          <w:rFonts w:cs="B Nazanin" w:hint="cs"/>
          <w:sz w:val="28"/>
          <w:szCs w:val="28"/>
          <w:rtl/>
          <w:lang w:bidi="fa-IR"/>
        </w:rPr>
        <w:t xml:space="preserve"> 133)</w:t>
      </w:r>
    </w:p>
    <w:p w14:paraId="14CA6A73" w14:textId="53774FAE" w:rsidR="00FA5DA8" w:rsidRPr="0052556F" w:rsidRDefault="0009678B" w:rsidP="00A423A6">
      <w:pPr>
        <w:bidi/>
        <w:spacing w:after="0" w:line="360" w:lineRule="auto"/>
        <w:jc w:val="both"/>
        <w:rPr>
          <w:rFonts w:cs="B Nazanin"/>
          <w:sz w:val="28"/>
          <w:szCs w:val="28"/>
          <w:rtl/>
          <w:lang w:bidi="fa-IR"/>
        </w:rPr>
      </w:pPr>
      <w:r w:rsidRPr="0052556F">
        <w:rPr>
          <w:rFonts w:cs="B Nazanin" w:hint="cs"/>
          <w:sz w:val="28"/>
          <w:szCs w:val="28"/>
          <w:rtl/>
          <w:lang w:bidi="fa-IR"/>
        </w:rPr>
        <w:t xml:space="preserve">پس </w:t>
      </w:r>
      <w:r w:rsidR="00FA5DA8" w:rsidRPr="0052556F">
        <w:rPr>
          <w:rFonts w:cs="B Nazanin" w:hint="cs"/>
          <w:sz w:val="28"/>
          <w:szCs w:val="28"/>
          <w:rtl/>
          <w:lang w:bidi="fa-IR"/>
        </w:rPr>
        <w:t>شرط فصاحت در زبان قانون چنانچه مورد نظر قانو</w:t>
      </w:r>
      <w:r w:rsidR="00CF1EC5" w:rsidRPr="0052556F">
        <w:rPr>
          <w:rFonts w:cs="B Nazanin" w:hint="cs"/>
          <w:sz w:val="28"/>
          <w:szCs w:val="28"/>
          <w:rtl/>
          <w:lang w:bidi="fa-IR"/>
        </w:rPr>
        <w:t>ن</w:t>
      </w:r>
      <w:r w:rsidR="00FA5DA8" w:rsidRPr="0052556F">
        <w:rPr>
          <w:rFonts w:cs="B Nazanin" w:hint="cs"/>
          <w:sz w:val="28"/>
          <w:szCs w:val="28"/>
          <w:rtl/>
          <w:lang w:bidi="fa-IR"/>
        </w:rPr>
        <w:t>گذار قرار نگیرد</w:t>
      </w:r>
      <w:r w:rsidR="00CF1EC5" w:rsidRPr="0052556F">
        <w:rPr>
          <w:rFonts w:cs="B Nazanin" w:hint="cs"/>
          <w:sz w:val="28"/>
          <w:szCs w:val="28"/>
          <w:rtl/>
          <w:lang w:bidi="fa-IR"/>
        </w:rPr>
        <w:t xml:space="preserve"> </w:t>
      </w:r>
      <w:r w:rsidR="00FA5DA8" w:rsidRPr="0052556F">
        <w:rPr>
          <w:rFonts w:cs="B Nazanin" w:hint="cs"/>
          <w:sz w:val="28"/>
          <w:szCs w:val="28"/>
          <w:rtl/>
          <w:lang w:bidi="fa-IR"/>
        </w:rPr>
        <w:t>چه بسا ناحق جای حق را بگیرد و یا به طور کلی اجرای حق و عدالت فروگذار بماند. زبان قانون باید قاطع باشد وطرح سلیقه</w:t>
      </w:r>
      <w:r w:rsidR="00CF1EC5" w:rsidRPr="0052556F">
        <w:rPr>
          <w:rFonts w:cs="B Nazanin" w:hint="cs"/>
          <w:sz w:val="28"/>
          <w:szCs w:val="28"/>
          <w:rtl/>
          <w:lang w:bidi="fa-IR"/>
        </w:rPr>
        <w:t>‌</w:t>
      </w:r>
      <w:r w:rsidR="00FA5DA8" w:rsidRPr="0052556F">
        <w:rPr>
          <w:rFonts w:cs="B Nazanin" w:hint="cs"/>
          <w:sz w:val="28"/>
          <w:szCs w:val="28"/>
          <w:rtl/>
          <w:lang w:bidi="fa-IR"/>
        </w:rPr>
        <w:t>ها را کنار بزند و فلسف</w:t>
      </w:r>
      <w:r w:rsidR="00CF1EC5" w:rsidRPr="0052556F">
        <w:rPr>
          <w:rFonts w:cs="B Nazanin" w:hint="cs"/>
          <w:sz w:val="28"/>
          <w:szCs w:val="28"/>
          <w:rtl/>
          <w:lang w:bidi="fa-IR"/>
        </w:rPr>
        <w:t>ۀ</w:t>
      </w:r>
      <w:r w:rsidR="00FA5DA8" w:rsidRPr="0052556F">
        <w:rPr>
          <w:rFonts w:cs="B Nazanin" w:hint="cs"/>
          <w:sz w:val="28"/>
          <w:szCs w:val="28"/>
          <w:rtl/>
          <w:lang w:bidi="fa-IR"/>
        </w:rPr>
        <w:t xml:space="preserve"> وجودی قانون این است که انسان را چنانچه انسان هست بنگرد خارج</w:t>
      </w:r>
      <w:r w:rsidRPr="0052556F">
        <w:rPr>
          <w:rFonts w:cs="B Nazanin" w:hint="cs"/>
          <w:sz w:val="28"/>
          <w:szCs w:val="28"/>
          <w:rtl/>
          <w:lang w:bidi="fa-IR"/>
        </w:rPr>
        <w:t xml:space="preserve"> از موقعیت</w:t>
      </w:r>
      <w:r w:rsidR="00CF1EC5" w:rsidRPr="0052556F">
        <w:rPr>
          <w:rFonts w:cs="B Nazanin" w:hint="cs"/>
          <w:sz w:val="28"/>
          <w:szCs w:val="28"/>
          <w:rtl/>
          <w:lang w:bidi="fa-IR"/>
        </w:rPr>
        <w:t>‌</w:t>
      </w:r>
      <w:r w:rsidRPr="0052556F">
        <w:rPr>
          <w:rFonts w:cs="B Nazanin" w:hint="cs"/>
          <w:sz w:val="28"/>
          <w:szCs w:val="28"/>
          <w:rtl/>
          <w:lang w:bidi="fa-IR"/>
        </w:rPr>
        <w:t>ها و منابعی که دارند</w:t>
      </w:r>
      <w:r w:rsidR="00FA5DA8" w:rsidRPr="0052556F">
        <w:rPr>
          <w:rFonts w:cs="B Nazanin" w:hint="cs"/>
          <w:sz w:val="28"/>
          <w:szCs w:val="28"/>
          <w:rtl/>
          <w:lang w:bidi="fa-IR"/>
        </w:rPr>
        <w:t>. حساسیت زبان قانون تا جای</w:t>
      </w:r>
      <w:r w:rsidR="00CF1EC5" w:rsidRPr="0052556F">
        <w:rPr>
          <w:rFonts w:cs="B Nazanin" w:hint="cs"/>
          <w:sz w:val="28"/>
          <w:szCs w:val="28"/>
          <w:rtl/>
          <w:lang w:bidi="fa-IR"/>
        </w:rPr>
        <w:t>ی</w:t>
      </w:r>
      <w:r w:rsidR="00FA5DA8" w:rsidRPr="0052556F">
        <w:rPr>
          <w:rFonts w:cs="B Nazanin" w:hint="cs"/>
          <w:sz w:val="28"/>
          <w:szCs w:val="28"/>
          <w:rtl/>
          <w:lang w:bidi="fa-IR"/>
        </w:rPr>
        <w:t>ست که کلمه</w:t>
      </w:r>
      <w:r w:rsidR="00CF1EC5" w:rsidRPr="0052556F">
        <w:rPr>
          <w:rFonts w:cs="B Nazanin" w:hint="cs"/>
          <w:sz w:val="28"/>
          <w:szCs w:val="28"/>
          <w:rtl/>
          <w:lang w:bidi="fa-IR"/>
        </w:rPr>
        <w:t>‌</w:t>
      </w:r>
      <w:r w:rsidR="00FA5DA8" w:rsidRPr="0052556F">
        <w:rPr>
          <w:rFonts w:cs="B Nazanin" w:hint="cs"/>
          <w:sz w:val="28"/>
          <w:szCs w:val="28"/>
          <w:rtl/>
          <w:lang w:bidi="fa-IR"/>
        </w:rPr>
        <w:t>ای می</w:t>
      </w:r>
      <w:r w:rsidR="00CF1EC5" w:rsidRPr="0052556F">
        <w:rPr>
          <w:rFonts w:cs="B Nazanin" w:hint="cs"/>
          <w:sz w:val="28"/>
          <w:szCs w:val="28"/>
          <w:rtl/>
          <w:lang w:bidi="fa-IR"/>
        </w:rPr>
        <w:t>‌</w:t>
      </w:r>
      <w:r w:rsidR="00FA5DA8" w:rsidRPr="0052556F">
        <w:rPr>
          <w:rFonts w:cs="B Nazanin" w:hint="cs"/>
          <w:sz w:val="28"/>
          <w:szCs w:val="28"/>
          <w:rtl/>
          <w:lang w:bidi="fa-IR"/>
        </w:rPr>
        <w:t>تواند سرنوشت آدمی را تغییر دهد و چنانچه مولانا میگوید</w:t>
      </w:r>
      <w:r w:rsidR="00CF1EC5" w:rsidRPr="0052556F">
        <w:rPr>
          <w:rFonts w:cs="B Nazanin" w:hint="cs"/>
          <w:sz w:val="28"/>
          <w:szCs w:val="28"/>
          <w:rtl/>
          <w:lang w:bidi="fa-IR"/>
        </w:rPr>
        <w:t>:</w:t>
      </w:r>
    </w:p>
    <w:p w14:paraId="34628A6E" w14:textId="3F43BBDA" w:rsidR="00FA5DA8" w:rsidRDefault="00253203" w:rsidP="00A423A6">
      <w:pPr>
        <w:bidi/>
        <w:spacing w:after="0" w:line="360" w:lineRule="auto"/>
        <w:jc w:val="both"/>
        <w:rPr>
          <w:rFonts w:cs="B Nazanin"/>
          <w:sz w:val="28"/>
          <w:szCs w:val="28"/>
          <w:rtl/>
          <w:lang w:bidi="fa-IR"/>
        </w:rPr>
      </w:pPr>
      <w:r>
        <w:rPr>
          <w:rFonts w:cs="B Nazanin" w:hint="cs"/>
          <w:sz w:val="28"/>
          <w:szCs w:val="28"/>
          <w:rtl/>
          <w:lang w:bidi="fa-IR"/>
        </w:rPr>
        <w:t xml:space="preserve">       </w:t>
      </w:r>
      <w:r w:rsidR="00FE16A9">
        <w:rPr>
          <w:rFonts w:cs="B Nazanin" w:hint="cs"/>
          <w:sz w:val="28"/>
          <w:szCs w:val="28"/>
          <w:rtl/>
          <w:lang w:bidi="fa-IR"/>
        </w:rPr>
        <w:t xml:space="preserve">« </w:t>
      </w:r>
      <w:r w:rsidR="00FA5DA8" w:rsidRPr="0052556F">
        <w:rPr>
          <w:rFonts w:cs="B Nazanin" w:hint="cs"/>
          <w:sz w:val="28"/>
          <w:szCs w:val="28"/>
          <w:rtl/>
          <w:lang w:bidi="fa-IR"/>
        </w:rPr>
        <w:t xml:space="preserve">این زبان چون سنگ و هم آهن وشست </w:t>
      </w:r>
      <w:r>
        <w:rPr>
          <w:rFonts w:cs="B Nazanin" w:hint="cs"/>
          <w:sz w:val="28"/>
          <w:szCs w:val="28"/>
          <w:rtl/>
          <w:lang w:bidi="fa-IR"/>
        </w:rPr>
        <w:t xml:space="preserve">   </w:t>
      </w:r>
      <w:r w:rsidR="00FA5DA8" w:rsidRPr="0052556F">
        <w:rPr>
          <w:rFonts w:cs="B Nazanin" w:hint="cs"/>
          <w:sz w:val="28"/>
          <w:szCs w:val="28"/>
          <w:rtl/>
          <w:lang w:bidi="fa-IR"/>
        </w:rPr>
        <w:t xml:space="preserve"> </w:t>
      </w:r>
      <w:r w:rsidR="0009678B" w:rsidRPr="0052556F">
        <w:rPr>
          <w:rFonts w:cs="B Nazanin" w:hint="cs"/>
          <w:sz w:val="28"/>
          <w:szCs w:val="28"/>
          <w:rtl/>
          <w:lang w:bidi="fa-IR"/>
        </w:rPr>
        <w:tab/>
      </w:r>
      <w:r w:rsidR="00FA5DA8" w:rsidRPr="0052556F">
        <w:rPr>
          <w:rFonts w:cs="B Nazanin" w:hint="cs"/>
          <w:sz w:val="28"/>
          <w:szCs w:val="28"/>
          <w:rtl/>
          <w:lang w:bidi="fa-IR"/>
        </w:rPr>
        <w:t xml:space="preserve"> و آن</w:t>
      </w:r>
      <w:r w:rsidR="00CF1EC5" w:rsidRPr="0052556F">
        <w:rPr>
          <w:rFonts w:cs="B Nazanin" w:hint="cs"/>
          <w:sz w:val="28"/>
          <w:szCs w:val="28"/>
          <w:rtl/>
          <w:lang w:bidi="fa-IR"/>
        </w:rPr>
        <w:t>چ</w:t>
      </w:r>
      <w:r w:rsidR="00FA5DA8" w:rsidRPr="0052556F">
        <w:rPr>
          <w:rFonts w:cs="B Nazanin" w:hint="cs"/>
          <w:sz w:val="28"/>
          <w:szCs w:val="28"/>
          <w:rtl/>
          <w:lang w:bidi="fa-IR"/>
        </w:rPr>
        <w:t xml:space="preserve"> بجهت از زبان چون آتشست</w:t>
      </w:r>
      <w:r w:rsidR="00FE16A9">
        <w:rPr>
          <w:rFonts w:cs="B Nazanin" w:hint="cs"/>
          <w:sz w:val="28"/>
          <w:szCs w:val="28"/>
          <w:rtl/>
          <w:lang w:bidi="fa-IR"/>
        </w:rPr>
        <w:t xml:space="preserve"> »</w:t>
      </w:r>
    </w:p>
    <w:p w14:paraId="25A6712C" w14:textId="2DE75A49" w:rsidR="00FA5DA8" w:rsidRPr="0052556F" w:rsidRDefault="00FA5DA8" w:rsidP="00A423A6">
      <w:pPr>
        <w:bidi/>
        <w:spacing w:after="0" w:line="360" w:lineRule="auto"/>
        <w:jc w:val="both"/>
        <w:rPr>
          <w:rFonts w:cs="B Nazanin"/>
          <w:sz w:val="28"/>
          <w:szCs w:val="28"/>
          <w:rtl/>
          <w:lang w:bidi="fa-IR"/>
        </w:rPr>
      </w:pPr>
      <w:r w:rsidRPr="0052556F">
        <w:rPr>
          <w:rFonts w:cs="B Nazanin" w:hint="cs"/>
          <w:sz w:val="28"/>
          <w:szCs w:val="28"/>
          <w:rtl/>
          <w:lang w:bidi="fa-IR"/>
        </w:rPr>
        <w:t xml:space="preserve">با این توضیح به </w:t>
      </w:r>
      <w:r w:rsidR="00253203">
        <w:rPr>
          <w:rFonts w:cs="B Nazanin" w:hint="cs"/>
          <w:sz w:val="28"/>
          <w:szCs w:val="28"/>
          <w:rtl/>
          <w:lang w:bidi="fa-IR"/>
        </w:rPr>
        <w:t xml:space="preserve">طور موردی به </w:t>
      </w:r>
      <w:r w:rsidRPr="0052556F">
        <w:rPr>
          <w:rFonts w:cs="B Nazanin" w:hint="cs"/>
          <w:sz w:val="28"/>
          <w:szCs w:val="28"/>
          <w:rtl/>
          <w:lang w:bidi="fa-IR"/>
        </w:rPr>
        <w:t>تحلیل ساختاری در نوشتار برخی قوانین</w:t>
      </w:r>
      <w:r w:rsidR="00253203">
        <w:rPr>
          <w:rFonts w:cs="B Nazanin" w:hint="cs"/>
          <w:sz w:val="28"/>
          <w:szCs w:val="28"/>
          <w:rtl/>
          <w:lang w:bidi="fa-IR"/>
        </w:rPr>
        <w:t xml:space="preserve"> ایران</w:t>
      </w:r>
      <w:r w:rsidRPr="0052556F">
        <w:rPr>
          <w:rFonts w:cs="B Nazanin" w:hint="cs"/>
          <w:sz w:val="28"/>
          <w:szCs w:val="28"/>
          <w:rtl/>
          <w:lang w:bidi="fa-IR"/>
        </w:rPr>
        <w:t xml:space="preserve"> می</w:t>
      </w:r>
      <w:r w:rsidR="00253203">
        <w:rPr>
          <w:rFonts w:cs="B Nazanin" w:hint="cs"/>
          <w:sz w:val="28"/>
          <w:szCs w:val="28"/>
          <w:rtl/>
          <w:lang w:bidi="fa-IR"/>
        </w:rPr>
        <w:t>‌</w:t>
      </w:r>
      <w:r w:rsidRPr="0052556F">
        <w:rPr>
          <w:rFonts w:cs="B Nazanin" w:hint="cs"/>
          <w:sz w:val="28"/>
          <w:szCs w:val="28"/>
          <w:rtl/>
          <w:lang w:bidi="fa-IR"/>
        </w:rPr>
        <w:t>پردازیم</w:t>
      </w:r>
      <w:r w:rsidR="00CF1EC5" w:rsidRPr="0052556F">
        <w:rPr>
          <w:rFonts w:cs="B Nazanin" w:hint="cs"/>
          <w:sz w:val="28"/>
          <w:szCs w:val="28"/>
          <w:rtl/>
          <w:lang w:bidi="fa-IR"/>
        </w:rPr>
        <w:t>:</w:t>
      </w:r>
    </w:p>
    <w:p w14:paraId="7D507DFF" w14:textId="6DA17051" w:rsidR="00FA5DA8" w:rsidRPr="0052556F" w:rsidRDefault="00FA5DA8" w:rsidP="00A423A6">
      <w:pPr>
        <w:bidi/>
        <w:spacing w:after="0" w:line="360" w:lineRule="auto"/>
        <w:jc w:val="both"/>
        <w:rPr>
          <w:rFonts w:cs="B Nazanin"/>
          <w:sz w:val="28"/>
          <w:szCs w:val="28"/>
          <w:rtl/>
          <w:lang w:bidi="fa-IR"/>
        </w:rPr>
      </w:pPr>
      <w:r w:rsidRPr="0052556F">
        <w:rPr>
          <w:rFonts w:cs="B Nazanin" w:hint="cs"/>
          <w:sz w:val="28"/>
          <w:szCs w:val="28"/>
          <w:rtl/>
          <w:lang w:bidi="fa-IR"/>
        </w:rPr>
        <w:lastRenderedPageBreak/>
        <w:t>برای مثال ماد</w:t>
      </w:r>
      <w:r w:rsidR="009D7002">
        <w:rPr>
          <w:rFonts w:cs="B Nazanin" w:hint="cs"/>
          <w:sz w:val="28"/>
          <w:szCs w:val="28"/>
          <w:rtl/>
          <w:lang w:bidi="fa-IR"/>
        </w:rPr>
        <w:t>ۀ</w:t>
      </w:r>
      <w:r w:rsidRPr="0052556F">
        <w:rPr>
          <w:rFonts w:cs="B Nazanin" w:hint="cs"/>
          <w:sz w:val="28"/>
          <w:szCs w:val="28"/>
          <w:rtl/>
          <w:lang w:bidi="fa-IR"/>
        </w:rPr>
        <w:t xml:space="preserve"> 374 ق</w:t>
      </w:r>
      <w:r w:rsidR="00CF1EC5" w:rsidRPr="0052556F">
        <w:rPr>
          <w:rFonts w:cs="B Nazanin" w:hint="cs"/>
          <w:sz w:val="28"/>
          <w:szCs w:val="28"/>
          <w:rtl/>
          <w:lang w:bidi="fa-IR"/>
        </w:rPr>
        <w:t xml:space="preserve">انون </w:t>
      </w:r>
      <w:r w:rsidRPr="0052556F">
        <w:rPr>
          <w:rFonts w:cs="B Nazanin" w:hint="cs"/>
          <w:sz w:val="28"/>
          <w:szCs w:val="28"/>
          <w:rtl/>
          <w:lang w:bidi="fa-IR"/>
        </w:rPr>
        <w:t>م</w:t>
      </w:r>
      <w:r w:rsidR="00CF1EC5" w:rsidRPr="0052556F">
        <w:rPr>
          <w:rFonts w:cs="B Nazanin" w:hint="cs"/>
          <w:sz w:val="28"/>
          <w:szCs w:val="28"/>
          <w:rtl/>
          <w:lang w:bidi="fa-IR"/>
        </w:rPr>
        <w:t>ج</w:t>
      </w:r>
      <w:r w:rsidRPr="0052556F">
        <w:rPr>
          <w:rFonts w:cs="B Nazanin" w:hint="cs"/>
          <w:sz w:val="28"/>
          <w:szCs w:val="28"/>
          <w:rtl/>
          <w:lang w:bidi="fa-IR"/>
        </w:rPr>
        <w:t>ا</w:t>
      </w:r>
      <w:r w:rsidR="00CF1EC5" w:rsidRPr="0052556F">
        <w:rPr>
          <w:rFonts w:cs="B Nazanin" w:hint="cs"/>
          <w:sz w:val="28"/>
          <w:szCs w:val="28"/>
          <w:rtl/>
          <w:lang w:bidi="fa-IR"/>
        </w:rPr>
        <w:t>زات اسلامی بیان می‌کند:</w:t>
      </w:r>
      <w:r w:rsidRPr="0052556F">
        <w:rPr>
          <w:rFonts w:cs="B Nazanin" w:hint="cs"/>
          <w:sz w:val="28"/>
          <w:szCs w:val="28"/>
          <w:rtl/>
          <w:lang w:bidi="fa-IR"/>
        </w:rPr>
        <w:t xml:space="preserve"> هر گاه دیه جنایت بیش ازدی</w:t>
      </w:r>
      <w:r w:rsidR="00CF1EC5" w:rsidRPr="0052556F">
        <w:rPr>
          <w:rFonts w:cs="B Nazanin" w:hint="cs"/>
          <w:sz w:val="28"/>
          <w:szCs w:val="28"/>
          <w:rtl/>
          <w:lang w:bidi="fa-IR"/>
        </w:rPr>
        <w:t>ۀ</w:t>
      </w:r>
      <w:r w:rsidRPr="0052556F">
        <w:rPr>
          <w:rFonts w:cs="B Nazanin" w:hint="cs"/>
          <w:sz w:val="28"/>
          <w:szCs w:val="28"/>
          <w:rtl/>
          <w:lang w:bidi="fa-IR"/>
        </w:rPr>
        <w:t xml:space="preserve"> مقابل آن جنایت در مرتکب باشد مانند اینکه زنی مردی را یا غیر مسلمانی ، مسلمانی را عمداً به قتل برساند یا دست وی را قطع کند، اگر مرتکب یک نفر باشد، صاحب حق قصاص افزون بر قصاص، حق گرفتن فاضل دیه را ندارد و اگر مرتکبان متعدد باشند صاحب حق قصاص می</w:t>
      </w:r>
      <w:r w:rsidR="00CF1EC5" w:rsidRPr="0052556F">
        <w:rPr>
          <w:rFonts w:cs="B Nazanin" w:hint="cs"/>
          <w:sz w:val="28"/>
          <w:szCs w:val="28"/>
          <w:rtl/>
          <w:lang w:bidi="fa-IR"/>
        </w:rPr>
        <w:t>‌</w:t>
      </w:r>
      <w:r w:rsidRPr="0052556F">
        <w:rPr>
          <w:rFonts w:cs="B Nazanin" w:hint="cs"/>
          <w:sz w:val="28"/>
          <w:szCs w:val="28"/>
          <w:rtl/>
          <w:lang w:bidi="fa-IR"/>
        </w:rPr>
        <w:t>تواند پس از پرداخت مازاد دیه قصاص شوندگان بردیه جنایت به آنان</w:t>
      </w:r>
      <w:r w:rsidR="004D7E57" w:rsidRPr="0052556F">
        <w:rPr>
          <w:rFonts w:cs="B Nazanin" w:hint="cs"/>
          <w:sz w:val="28"/>
          <w:szCs w:val="28"/>
          <w:rtl/>
          <w:lang w:bidi="fa-IR"/>
        </w:rPr>
        <w:t>،</w:t>
      </w:r>
      <w:r w:rsidRPr="0052556F">
        <w:rPr>
          <w:rFonts w:cs="B Nazanin" w:hint="cs"/>
          <w:sz w:val="28"/>
          <w:szCs w:val="28"/>
          <w:rtl/>
          <w:lang w:bidi="fa-IR"/>
        </w:rPr>
        <w:t xml:space="preserve"> همگی را قصاص کند. همچنین می تواند به اندازه دیه جنایت از شرکا در جنایت ، قصاص کند و چیزی نپردازد، که در ا</w:t>
      </w:r>
      <w:r w:rsidR="004D7E57" w:rsidRPr="0052556F">
        <w:rPr>
          <w:rFonts w:cs="B Nazanin" w:hint="cs"/>
          <w:sz w:val="28"/>
          <w:szCs w:val="28"/>
          <w:rtl/>
          <w:lang w:bidi="fa-IR"/>
        </w:rPr>
        <w:t>ی</w:t>
      </w:r>
      <w:r w:rsidRPr="0052556F">
        <w:rPr>
          <w:rFonts w:cs="B Nazanin" w:hint="cs"/>
          <w:sz w:val="28"/>
          <w:szCs w:val="28"/>
          <w:rtl/>
          <w:lang w:bidi="fa-IR"/>
        </w:rPr>
        <w:t>ن صورت شرکایی که قصاص نمی</w:t>
      </w:r>
      <w:r w:rsidR="00CF1EC5" w:rsidRPr="0052556F">
        <w:rPr>
          <w:rFonts w:cs="B Nazanin" w:hint="cs"/>
          <w:sz w:val="28"/>
          <w:szCs w:val="28"/>
          <w:rtl/>
          <w:lang w:bidi="fa-IR"/>
        </w:rPr>
        <w:t>‌</w:t>
      </w:r>
      <w:r w:rsidRPr="0052556F">
        <w:rPr>
          <w:rFonts w:cs="B Nazanin" w:hint="cs"/>
          <w:sz w:val="28"/>
          <w:szCs w:val="28"/>
          <w:rtl/>
          <w:lang w:bidi="fa-IR"/>
        </w:rPr>
        <w:t>شوند سهم دیه خود از جنایت را به قصاص شوندگان می</w:t>
      </w:r>
      <w:r w:rsidR="00CF1EC5" w:rsidRPr="0052556F">
        <w:rPr>
          <w:rFonts w:cs="B Nazanin" w:hint="cs"/>
          <w:sz w:val="28"/>
          <w:szCs w:val="28"/>
          <w:rtl/>
          <w:lang w:bidi="fa-IR"/>
        </w:rPr>
        <w:t>‌</w:t>
      </w:r>
      <w:r w:rsidRPr="0052556F">
        <w:rPr>
          <w:rFonts w:cs="B Nazanin" w:hint="cs"/>
          <w:sz w:val="28"/>
          <w:szCs w:val="28"/>
          <w:rtl/>
          <w:lang w:bidi="fa-IR"/>
        </w:rPr>
        <w:t>پردازند. اف</w:t>
      </w:r>
      <w:r w:rsidR="00CF1EC5" w:rsidRPr="0052556F">
        <w:rPr>
          <w:rFonts w:cs="B Nazanin" w:hint="cs"/>
          <w:sz w:val="28"/>
          <w:szCs w:val="28"/>
          <w:rtl/>
          <w:lang w:bidi="fa-IR"/>
        </w:rPr>
        <w:t>ز</w:t>
      </w:r>
      <w:r w:rsidRPr="0052556F">
        <w:rPr>
          <w:rFonts w:cs="B Nazanin" w:hint="cs"/>
          <w:sz w:val="28"/>
          <w:szCs w:val="28"/>
          <w:rtl/>
          <w:lang w:bidi="fa-IR"/>
        </w:rPr>
        <w:t>ون بر این صاحب حق قصاص می</w:t>
      </w:r>
      <w:r w:rsidR="00CF1EC5" w:rsidRPr="0052556F">
        <w:rPr>
          <w:rFonts w:cs="B Nazanin" w:hint="cs"/>
          <w:sz w:val="28"/>
          <w:szCs w:val="28"/>
          <w:rtl/>
          <w:lang w:bidi="fa-IR"/>
        </w:rPr>
        <w:t>‌</w:t>
      </w:r>
      <w:r w:rsidRPr="0052556F">
        <w:rPr>
          <w:rFonts w:cs="B Nazanin" w:hint="cs"/>
          <w:sz w:val="28"/>
          <w:szCs w:val="28"/>
          <w:rtl/>
          <w:lang w:bidi="fa-IR"/>
        </w:rPr>
        <w:t>تواند یکی از آنان را که دیه</w:t>
      </w:r>
      <w:r w:rsidR="00CF1EC5" w:rsidRPr="0052556F">
        <w:rPr>
          <w:rFonts w:cs="B Nazanin" w:hint="cs"/>
          <w:sz w:val="28"/>
          <w:szCs w:val="28"/>
          <w:rtl/>
          <w:lang w:bidi="fa-IR"/>
        </w:rPr>
        <w:t>‌</w:t>
      </w:r>
      <w:r w:rsidRPr="0052556F">
        <w:rPr>
          <w:rFonts w:cs="B Nazanin" w:hint="cs"/>
          <w:sz w:val="28"/>
          <w:szCs w:val="28"/>
          <w:rtl/>
          <w:lang w:bidi="fa-IR"/>
        </w:rPr>
        <w:t>اش کمتر از دیه جایت است قصاص کند و فاضل دیه را</w:t>
      </w:r>
      <w:r w:rsidR="00CF1EC5" w:rsidRPr="0052556F">
        <w:rPr>
          <w:rFonts w:cs="B Nazanin" w:hint="cs"/>
          <w:sz w:val="28"/>
          <w:szCs w:val="28"/>
          <w:rtl/>
          <w:lang w:bidi="fa-IR"/>
        </w:rPr>
        <w:t xml:space="preserve"> از</w:t>
      </w:r>
      <w:r w:rsidRPr="0052556F">
        <w:rPr>
          <w:rFonts w:cs="B Nazanin" w:hint="cs"/>
          <w:sz w:val="28"/>
          <w:szCs w:val="28"/>
          <w:rtl/>
          <w:lang w:bidi="fa-IR"/>
        </w:rPr>
        <w:t xml:space="preserve"> دیگر شرکا بگیرد لکن صاحب حق  قصاص نمی</w:t>
      </w:r>
      <w:r w:rsidR="00D60BC0" w:rsidRPr="0052556F">
        <w:rPr>
          <w:rFonts w:cs="B Nazanin" w:hint="cs"/>
          <w:sz w:val="28"/>
          <w:szCs w:val="28"/>
          <w:rtl/>
          <w:lang w:bidi="fa-IR"/>
        </w:rPr>
        <w:t>‌</w:t>
      </w:r>
      <w:r w:rsidRPr="0052556F">
        <w:rPr>
          <w:rFonts w:cs="B Nazanin" w:hint="cs"/>
          <w:sz w:val="28"/>
          <w:szCs w:val="28"/>
          <w:rtl/>
          <w:lang w:bidi="fa-IR"/>
        </w:rPr>
        <w:t xml:space="preserve">تواند </w:t>
      </w:r>
      <w:r w:rsidR="00994A71" w:rsidRPr="0052556F">
        <w:rPr>
          <w:rFonts w:cs="B Nazanin" w:hint="cs"/>
          <w:sz w:val="28"/>
          <w:szCs w:val="28"/>
          <w:rtl/>
          <w:lang w:bidi="fa-IR"/>
        </w:rPr>
        <w:t>بیش از این مقدار از هر یک مطالبه کند</w:t>
      </w:r>
      <w:r w:rsidR="00D60BC0" w:rsidRPr="0052556F">
        <w:rPr>
          <w:rFonts w:cs="B Nazanin" w:hint="cs"/>
          <w:sz w:val="28"/>
          <w:szCs w:val="28"/>
          <w:rtl/>
          <w:lang w:bidi="fa-IR"/>
        </w:rPr>
        <w:t xml:space="preserve">؛ </w:t>
      </w:r>
      <w:r w:rsidR="00994A71" w:rsidRPr="0052556F">
        <w:rPr>
          <w:rFonts w:cs="B Nazanin" w:hint="cs"/>
          <w:sz w:val="28"/>
          <w:szCs w:val="28"/>
          <w:rtl/>
          <w:lang w:bidi="fa-IR"/>
        </w:rPr>
        <w:t>مگر در صورتی که بر مقدا</w:t>
      </w:r>
      <w:r w:rsidR="004D7E57" w:rsidRPr="0052556F">
        <w:rPr>
          <w:rFonts w:cs="B Nazanin" w:hint="cs"/>
          <w:sz w:val="28"/>
          <w:szCs w:val="28"/>
          <w:rtl/>
          <w:lang w:bidi="fa-IR"/>
        </w:rPr>
        <w:t>ر</w:t>
      </w:r>
      <w:r w:rsidR="00994A71" w:rsidRPr="0052556F">
        <w:rPr>
          <w:rFonts w:cs="B Nazanin" w:hint="cs"/>
          <w:sz w:val="28"/>
          <w:szCs w:val="28"/>
          <w:rtl/>
          <w:lang w:bidi="fa-IR"/>
        </w:rPr>
        <w:t xml:space="preserve"> بیشتر مصالحه نمای</w:t>
      </w:r>
      <w:r w:rsidR="00D60BC0" w:rsidRPr="0052556F">
        <w:rPr>
          <w:rFonts w:cs="B Nazanin" w:hint="cs"/>
          <w:sz w:val="28"/>
          <w:szCs w:val="28"/>
          <w:rtl/>
          <w:lang w:bidi="fa-IR"/>
        </w:rPr>
        <w:t>ن</w:t>
      </w:r>
      <w:r w:rsidR="00994A71" w:rsidRPr="0052556F">
        <w:rPr>
          <w:rFonts w:cs="B Nazanin" w:hint="cs"/>
          <w:sz w:val="28"/>
          <w:szCs w:val="28"/>
          <w:rtl/>
          <w:lang w:bidi="fa-IR"/>
        </w:rPr>
        <w:t>د. همچنین اگر صاحب حق قصاص خواهان قصاص همه یا بر</w:t>
      </w:r>
      <w:r w:rsidR="00D60BC0" w:rsidRPr="0052556F">
        <w:rPr>
          <w:rFonts w:cs="B Nazanin" w:hint="cs"/>
          <w:sz w:val="28"/>
          <w:szCs w:val="28"/>
          <w:rtl/>
          <w:lang w:bidi="fa-IR"/>
        </w:rPr>
        <w:t>خ</w:t>
      </w:r>
      <w:r w:rsidR="00994A71" w:rsidRPr="0052556F">
        <w:rPr>
          <w:rFonts w:cs="B Nazanin" w:hint="cs"/>
          <w:sz w:val="28"/>
          <w:szCs w:val="28"/>
          <w:rtl/>
          <w:lang w:bidi="fa-IR"/>
        </w:rPr>
        <w:t>ی از آنان که دیه مجموعه</w:t>
      </w:r>
      <w:r w:rsidR="00D60BC0" w:rsidRPr="0052556F">
        <w:rPr>
          <w:rFonts w:cs="B Nazanin" w:hint="cs"/>
          <w:sz w:val="28"/>
          <w:szCs w:val="28"/>
          <w:rtl/>
          <w:lang w:bidi="fa-IR"/>
        </w:rPr>
        <w:t>‌</w:t>
      </w:r>
      <w:r w:rsidR="00994A71" w:rsidRPr="0052556F">
        <w:rPr>
          <w:rFonts w:cs="B Nazanin" w:hint="cs"/>
          <w:sz w:val="28"/>
          <w:szCs w:val="28"/>
          <w:rtl/>
          <w:lang w:bidi="fa-IR"/>
        </w:rPr>
        <w:t>شان بیش از دیه جنایت است باشد، نخست باید فاضل دیه قصاص شونده نسبت به سهمش از جنایت را به او بپردازد و سپس قصاص نماید</w:t>
      </w:r>
      <w:r w:rsidR="00D60BC0" w:rsidRPr="0052556F">
        <w:rPr>
          <w:rFonts w:cs="B Nazanin" w:hint="cs"/>
          <w:sz w:val="28"/>
          <w:szCs w:val="28"/>
          <w:rtl/>
          <w:lang w:bidi="fa-IR"/>
        </w:rPr>
        <w:t>.</w:t>
      </w:r>
    </w:p>
    <w:p w14:paraId="13FE97C0" w14:textId="0E7BB327" w:rsidR="00994A71" w:rsidRPr="0052556F" w:rsidRDefault="00994A71" w:rsidP="00A423A6">
      <w:pPr>
        <w:bidi/>
        <w:spacing w:after="0" w:line="360" w:lineRule="auto"/>
        <w:jc w:val="both"/>
        <w:rPr>
          <w:rFonts w:cs="B Nazanin"/>
          <w:sz w:val="28"/>
          <w:szCs w:val="28"/>
          <w:rtl/>
          <w:lang w:bidi="fa-IR"/>
        </w:rPr>
      </w:pPr>
      <w:r w:rsidRPr="0052556F">
        <w:rPr>
          <w:rFonts w:cs="B Nazanin" w:hint="cs"/>
          <w:sz w:val="28"/>
          <w:szCs w:val="28"/>
          <w:rtl/>
          <w:lang w:bidi="fa-IR"/>
        </w:rPr>
        <w:t xml:space="preserve">این ماده دارای اطناب است </w:t>
      </w:r>
      <w:r w:rsidR="00354874" w:rsidRPr="0052556F">
        <w:rPr>
          <w:rFonts w:cs="B Nazanin" w:hint="cs"/>
          <w:sz w:val="28"/>
          <w:szCs w:val="28"/>
          <w:rtl/>
          <w:lang w:bidi="fa-IR"/>
        </w:rPr>
        <w:t>که خواننده را از قسمت اصل ماده دور می کند چنانچه این ماده یک اصل در</w:t>
      </w:r>
      <w:r w:rsidR="00D60BC0" w:rsidRPr="0052556F">
        <w:rPr>
          <w:rFonts w:cs="B Nazanin" w:hint="cs"/>
          <w:sz w:val="28"/>
          <w:szCs w:val="28"/>
          <w:rtl/>
          <w:lang w:bidi="fa-IR"/>
        </w:rPr>
        <w:t xml:space="preserve"> </w:t>
      </w:r>
      <w:r w:rsidR="00354874" w:rsidRPr="0052556F">
        <w:rPr>
          <w:rFonts w:cs="B Nazanin" w:hint="cs"/>
          <w:sz w:val="28"/>
          <w:szCs w:val="28"/>
          <w:rtl/>
          <w:lang w:bidi="fa-IR"/>
        </w:rPr>
        <w:t>صد</w:t>
      </w:r>
      <w:r w:rsidR="00D60BC0" w:rsidRPr="0052556F">
        <w:rPr>
          <w:rFonts w:cs="B Nazanin" w:hint="cs"/>
          <w:sz w:val="28"/>
          <w:szCs w:val="28"/>
          <w:rtl/>
          <w:lang w:bidi="fa-IR"/>
        </w:rPr>
        <w:t>ر</w:t>
      </w:r>
      <w:r w:rsidR="00354874" w:rsidRPr="0052556F">
        <w:rPr>
          <w:rFonts w:cs="B Nazanin" w:hint="cs"/>
          <w:sz w:val="28"/>
          <w:szCs w:val="28"/>
          <w:rtl/>
          <w:lang w:bidi="fa-IR"/>
        </w:rPr>
        <w:t xml:space="preserve"> دارد و دو فرع بر آن که قانونگذار می</w:t>
      </w:r>
      <w:r w:rsidR="00D60BC0" w:rsidRPr="0052556F">
        <w:rPr>
          <w:rFonts w:cs="B Nazanin" w:hint="cs"/>
          <w:sz w:val="28"/>
          <w:szCs w:val="28"/>
          <w:rtl/>
          <w:lang w:bidi="fa-IR"/>
        </w:rPr>
        <w:t>‌</w:t>
      </w:r>
      <w:r w:rsidR="00354874" w:rsidRPr="0052556F">
        <w:rPr>
          <w:rFonts w:cs="B Nazanin" w:hint="cs"/>
          <w:sz w:val="28"/>
          <w:szCs w:val="28"/>
          <w:rtl/>
          <w:lang w:bidi="fa-IR"/>
        </w:rPr>
        <w:t xml:space="preserve">توانست با </w:t>
      </w:r>
      <w:r w:rsidR="00D60BC0" w:rsidRPr="0052556F">
        <w:rPr>
          <w:rFonts w:cs="B Nazanin" w:hint="cs"/>
          <w:sz w:val="28"/>
          <w:szCs w:val="28"/>
          <w:rtl/>
          <w:lang w:bidi="fa-IR"/>
        </w:rPr>
        <w:t>آ</w:t>
      </w:r>
      <w:r w:rsidR="00354874" w:rsidRPr="0052556F">
        <w:rPr>
          <w:rFonts w:cs="B Nazanin" w:hint="cs"/>
          <w:sz w:val="28"/>
          <w:szCs w:val="28"/>
          <w:rtl/>
          <w:lang w:bidi="fa-IR"/>
        </w:rPr>
        <w:t xml:space="preserve">وردن اصل ماده و </w:t>
      </w:r>
      <w:r w:rsidR="00D60BC0" w:rsidRPr="0052556F">
        <w:rPr>
          <w:rFonts w:cs="B Nazanin" w:hint="cs"/>
          <w:sz w:val="28"/>
          <w:szCs w:val="28"/>
          <w:rtl/>
          <w:lang w:bidi="fa-IR"/>
        </w:rPr>
        <w:t xml:space="preserve">دو </w:t>
      </w:r>
      <w:r w:rsidR="00354874" w:rsidRPr="0052556F">
        <w:rPr>
          <w:rFonts w:cs="B Nazanin" w:hint="cs"/>
          <w:sz w:val="28"/>
          <w:szCs w:val="28"/>
          <w:rtl/>
          <w:lang w:bidi="fa-IR"/>
        </w:rPr>
        <w:t>استثنا به صورت تبصره ملال را از خواننده و مجری قانون بگیرد.</w:t>
      </w:r>
    </w:p>
    <w:p w14:paraId="29105AD2" w14:textId="34B32986" w:rsidR="00354874" w:rsidRPr="0052556F" w:rsidRDefault="00354874" w:rsidP="00A423A6">
      <w:pPr>
        <w:bidi/>
        <w:spacing w:after="0" w:line="360" w:lineRule="auto"/>
        <w:jc w:val="both"/>
        <w:rPr>
          <w:rFonts w:cs="B Nazanin"/>
          <w:sz w:val="28"/>
          <w:szCs w:val="28"/>
          <w:rtl/>
          <w:lang w:bidi="fa-IR"/>
        </w:rPr>
      </w:pPr>
      <w:r w:rsidRPr="0052556F">
        <w:rPr>
          <w:rFonts w:cs="B Nazanin" w:hint="cs"/>
          <w:sz w:val="28"/>
          <w:szCs w:val="28"/>
          <w:rtl/>
          <w:lang w:bidi="fa-IR"/>
        </w:rPr>
        <w:t>قسمت صدر ماده</w:t>
      </w:r>
      <w:r w:rsidR="00D60BC0" w:rsidRPr="0052556F">
        <w:rPr>
          <w:rFonts w:cs="B Nazanin" w:hint="cs"/>
          <w:sz w:val="28"/>
          <w:szCs w:val="28"/>
          <w:rtl/>
          <w:lang w:bidi="fa-IR"/>
        </w:rPr>
        <w:t xml:space="preserve"> را</w:t>
      </w:r>
      <w:r w:rsidRPr="0052556F">
        <w:rPr>
          <w:rFonts w:cs="B Nazanin" w:hint="cs"/>
          <w:sz w:val="28"/>
          <w:szCs w:val="28"/>
          <w:rtl/>
          <w:lang w:bidi="fa-IR"/>
        </w:rPr>
        <w:t xml:space="preserve"> می</w:t>
      </w:r>
      <w:r w:rsidR="00D60BC0" w:rsidRPr="0052556F">
        <w:rPr>
          <w:rFonts w:cs="B Nazanin" w:hint="cs"/>
          <w:sz w:val="28"/>
          <w:szCs w:val="28"/>
          <w:rtl/>
          <w:lang w:bidi="fa-IR"/>
        </w:rPr>
        <w:t>‌</w:t>
      </w:r>
      <w:r w:rsidRPr="0052556F">
        <w:rPr>
          <w:rFonts w:cs="B Nazanin" w:hint="cs"/>
          <w:sz w:val="28"/>
          <w:szCs w:val="28"/>
          <w:rtl/>
          <w:lang w:bidi="fa-IR"/>
        </w:rPr>
        <w:t>توانست اینگونه بیاورد</w:t>
      </w:r>
      <w:r w:rsidR="00D60BC0" w:rsidRPr="0052556F">
        <w:rPr>
          <w:rFonts w:cs="B Nazanin" w:hint="cs"/>
          <w:sz w:val="28"/>
          <w:szCs w:val="28"/>
          <w:rtl/>
          <w:lang w:bidi="fa-IR"/>
        </w:rPr>
        <w:t>:</w:t>
      </w:r>
      <w:r w:rsidRPr="0052556F">
        <w:rPr>
          <w:rFonts w:cs="B Nazanin" w:hint="cs"/>
          <w:sz w:val="28"/>
          <w:szCs w:val="28"/>
          <w:rtl/>
          <w:lang w:bidi="fa-IR"/>
        </w:rPr>
        <w:t xml:space="preserve"> </w:t>
      </w:r>
      <w:r w:rsidR="00253203">
        <w:rPr>
          <w:rFonts w:cs="B Nazanin" w:hint="cs"/>
          <w:sz w:val="28"/>
          <w:szCs w:val="28"/>
          <w:rtl/>
          <w:lang w:bidi="fa-IR"/>
        </w:rPr>
        <w:t>«</w:t>
      </w:r>
      <w:r w:rsidRPr="0052556F">
        <w:rPr>
          <w:rFonts w:cs="B Nazanin" w:hint="cs"/>
          <w:sz w:val="28"/>
          <w:szCs w:val="28"/>
          <w:rtl/>
          <w:lang w:bidi="fa-IR"/>
        </w:rPr>
        <w:t xml:space="preserve"> هر گاه دی</w:t>
      </w:r>
      <w:r w:rsidR="00D60BC0" w:rsidRPr="0052556F">
        <w:rPr>
          <w:rFonts w:cs="B Nazanin" w:hint="cs"/>
          <w:sz w:val="28"/>
          <w:szCs w:val="28"/>
          <w:rtl/>
          <w:lang w:bidi="fa-IR"/>
        </w:rPr>
        <w:t>ۀ</w:t>
      </w:r>
      <w:r w:rsidRPr="0052556F">
        <w:rPr>
          <w:rFonts w:cs="B Nazanin" w:hint="cs"/>
          <w:sz w:val="28"/>
          <w:szCs w:val="28"/>
          <w:rtl/>
          <w:lang w:bidi="fa-IR"/>
        </w:rPr>
        <w:t xml:space="preserve"> جنایت </w:t>
      </w:r>
      <w:r w:rsidR="00D60BC0" w:rsidRPr="0052556F">
        <w:rPr>
          <w:rFonts w:cs="B Nazanin" w:hint="cs"/>
          <w:sz w:val="28"/>
          <w:szCs w:val="28"/>
          <w:rtl/>
          <w:lang w:bidi="fa-IR"/>
        </w:rPr>
        <w:t xml:space="preserve">... </w:t>
      </w:r>
      <w:r w:rsidRPr="0052556F">
        <w:rPr>
          <w:rFonts w:cs="B Nazanin" w:hint="cs"/>
          <w:sz w:val="28"/>
          <w:szCs w:val="28"/>
          <w:rtl/>
          <w:lang w:bidi="fa-IR"/>
        </w:rPr>
        <w:t>همگی را قصاص کند</w:t>
      </w:r>
      <w:r w:rsidR="00D60BC0" w:rsidRPr="0052556F">
        <w:rPr>
          <w:rFonts w:cs="B Nazanin" w:hint="cs"/>
          <w:sz w:val="28"/>
          <w:szCs w:val="28"/>
          <w:rtl/>
          <w:lang w:bidi="fa-IR"/>
        </w:rPr>
        <w:t>.</w:t>
      </w:r>
      <w:r w:rsidR="00253203">
        <w:rPr>
          <w:rFonts w:cs="B Nazanin" w:hint="cs"/>
          <w:sz w:val="28"/>
          <w:szCs w:val="28"/>
          <w:rtl/>
          <w:lang w:bidi="fa-IR"/>
        </w:rPr>
        <w:t>»</w:t>
      </w:r>
      <w:r w:rsidR="00D60BC0" w:rsidRPr="0052556F">
        <w:rPr>
          <w:rFonts w:cs="B Nazanin" w:hint="cs"/>
          <w:sz w:val="28"/>
          <w:szCs w:val="28"/>
          <w:rtl/>
          <w:lang w:bidi="fa-IR"/>
        </w:rPr>
        <w:t xml:space="preserve"> </w:t>
      </w:r>
      <w:r w:rsidRPr="0052556F">
        <w:rPr>
          <w:rFonts w:cs="B Nazanin" w:hint="cs"/>
          <w:sz w:val="28"/>
          <w:szCs w:val="28"/>
          <w:rtl/>
          <w:lang w:bidi="fa-IR"/>
        </w:rPr>
        <w:t>و بعد دو استثنا در ذیل بیاورد</w:t>
      </w:r>
      <w:r w:rsidR="00253203">
        <w:rPr>
          <w:rFonts w:cs="B Nazanin" w:hint="cs"/>
          <w:sz w:val="28"/>
          <w:szCs w:val="28"/>
          <w:rtl/>
          <w:lang w:bidi="fa-IR"/>
        </w:rPr>
        <w:t>.</w:t>
      </w:r>
    </w:p>
    <w:p w14:paraId="7378FB5C" w14:textId="46437803" w:rsidR="00354874" w:rsidRPr="0052556F" w:rsidRDefault="00354874" w:rsidP="00A423A6">
      <w:pPr>
        <w:bidi/>
        <w:spacing w:after="0" w:line="360" w:lineRule="auto"/>
        <w:jc w:val="both"/>
        <w:rPr>
          <w:rFonts w:cs="B Nazanin"/>
          <w:sz w:val="28"/>
          <w:szCs w:val="28"/>
          <w:rtl/>
          <w:lang w:bidi="fa-IR"/>
        </w:rPr>
      </w:pPr>
      <w:r w:rsidRPr="0052556F">
        <w:rPr>
          <w:rFonts w:cs="B Nazanin" w:hint="cs"/>
          <w:sz w:val="28"/>
          <w:szCs w:val="28"/>
          <w:rtl/>
          <w:lang w:bidi="fa-IR"/>
        </w:rPr>
        <w:t>همچنین ماد</w:t>
      </w:r>
      <w:r w:rsidR="009D7002">
        <w:rPr>
          <w:rFonts w:cs="B Nazanin" w:hint="cs"/>
          <w:sz w:val="28"/>
          <w:szCs w:val="28"/>
          <w:rtl/>
          <w:lang w:bidi="fa-IR"/>
        </w:rPr>
        <w:t>ۀ</w:t>
      </w:r>
      <w:r w:rsidRPr="0052556F">
        <w:rPr>
          <w:rFonts w:cs="B Nazanin" w:hint="cs"/>
          <w:sz w:val="28"/>
          <w:szCs w:val="28"/>
          <w:rtl/>
          <w:lang w:bidi="fa-IR"/>
        </w:rPr>
        <w:t xml:space="preserve"> 134 </w:t>
      </w:r>
      <w:r w:rsidR="00D60BC0" w:rsidRPr="0052556F">
        <w:rPr>
          <w:rFonts w:cs="B Nazanin" w:hint="cs"/>
          <w:sz w:val="28"/>
          <w:szCs w:val="28"/>
          <w:rtl/>
          <w:lang w:bidi="fa-IR"/>
        </w:rPr>
        <w:t>همین قانون در</w:t>
      </w:r>
      <w:r w:rsidRPr="0052556F">
        <w:rPr>
          <w:rFonts w:cs="B Nazanin" w:hint="cs"/>
          <w:sz w:val="28"/>
          <w:szCs w:val="28"/>
          <w:rtl/>
          <w:lang w:bidi="fa-IR"/>
        </w:rPr>
        <w:t xml:space="preserve"> طبقه بندی جرائم تعزیری ده بند آ</w:t>
      </w:r>
      <w:r w:rsidR="00D60BC0" w:rsidRPr="0052556F">
        <w:rPr>
          <w:rFonts w:cs="B Nazanin" w:hint="cs"/>
          <w:sz w:val="28"/>
          <w:szCs w:val="28"/>
          <w:rtl/>
          <w:lang w:bidi="fa-IR"/>
        </w:rPr>
        <w:t>ور</w:t>
      </w:r>
      <w:r w:rsidRPr="0052556F">
        <w:rPr>
          <w:rFonts w:cs="B Nazanin" w:hint="cs"/>
          <w:sz w:val="28"/>
          <w:szCs w:val="28"/>
          <w:rtl/>
          <w:lang w:bidi="fa-IR"/>
        </w:rPr>
        <w:t>ده که در هر بند باز ابهام قانونگذار را می</w:t>
      </w:r>
      <w:r w:rsidR="00D60BC0" w:rsidRPr="0052556F">
        <w:rPr>
          <w:rFonts w:cs="B Nazanin" w:hint="cs"/>
          <w:sz w:val="28"/>
          <w:szCs w:val="28"/>
          <w:rtl/>
          <w:lang w:bidi="fa-IR"/>
        </w:rPr>
        <w:t>‌</w:t>
      </w:r>
      <w:r w:rsidRPr="0052556F">
        <w:rPr>
          <w:rFonts w:cs="B Nazanin" w:hint="cs"/>
          <w:sz w:val="28"/>
          <w:szCs w:val="28"/>
          <w:rtl/>
          <w:lang w:bidi="fa-IR"/>
        </w:rPr>
        <w:t>بینیم برای مثال در بند ج می گوی</w:t>
      </w:r>
      <w:r w:rsidR="00D60BC0" w:rsidRPr="0052556F">
        <w:rPr>
          <w:rFonts w:cs="B Nazanin" w:hint="cs"/>
          <w:sz w:val="28"/>
          <w:szCs w:val="28"/>
          <w:rtl/>
          <w:lang w:bidi="fa-IR"/>
        </w:rPr>
        <w:t>د:</w:t>
      </w:r>
      <w:r w:rsidR="00FE16A9">
        <w:rPr>
          <w:rFonts w:cs="B Nazanin" w:hint="cs"/>
          <w:sz w:val="28"/>
          <w:szCs w:val="28"/>
          <w:rtl/>
          <w:lang w:bidi="fa-IR"/>
        </w:rPr>
        <w:t xml:space="preserve"> «</w:t>
      </w:r>
      <w:r w:rsidRPr="0052556F">
        <w:rPr>
          <w:rFonts w:cs="B Nazanin" w:hint="cs"/>
          <w:sz w:val="28"/>
          <w:szCs w:val="28"/>
          <w:rtl/>
          <w:lang w:bidi="fa-IR"/>
        </w:rPr>
        <w:t xml:space="preserve"> در هر مورد که مجازات قانونی فاقد حداقل یا ثابت باشد، اگر جرائم ارتکابی بیش از سه جرم نباشد دادگاه می تواند تا یک ششم و اگر بیش از سه جرم باشد تا </w:t>
      </w:r>
      <w:r w:rsidR="00FE16A9">
        <w:rPr>
          <w:rFonts w:cs="B Nazanin" w:hint="cs"/>
          <w:sz w:val="28"/>
          <w:szCs w:val="28"/>
          <w:rtl/>
          <w:lang w:bidi="fa-IR"/>
        </w:rPr>
        <w:t>ی</w:t>
      </w:r>
      <w:r w:rsidRPr="0052556F">
        <w:rPr>
          <w:rFonts w:cs="B Nazanin" w:hint="cs"/>
          <w:sz w:val="28"/>
          <w:szCs w:val="28"/>
          <w:rtl/>
          <w:lang w:bidi="fa-IR"/>
        </w:rPr>
        <w:t>ک چهارم به اصل آن اضافه کند</w:t>
      </w:r>
      <w:r w:rsidR="00FE16A9">
        <w:rPr>
          <w:rFonts w:cs="B Nazanin" w:hint="cs"/>
          <w:sz w:val="28"/>
          <w:szCs w:val="28"/>
          <w:rtl/>
          <w:lang w:bidi="fa-IR"/>
        </w:rPr>
        <w:t>.»</w:t>
      </w:r>
      <w:r w:rsidRPr="0052556F">
        <w:rPr>
          <w:rFonts w:cs="B Nazanin" w:hint="cs"/>
          <w:sz w:val="28"/>
          <w:szCs w:val="28"/>
          <w:rtl/>
          <w:lang w:bidi="fa-IR"/>
        </w:rPr>
        <w:t xml:space="preserve"> این بند که پیر</w:t>
      </w:r>
      <w:r w:rsidR="004D7E57" w:rsidRPr="0052556F">
        <w:rPr>
          <w:rFonts w:cs="B Nazanin" w:hint="cs"/>
          <w:sz w:val="28"/>
          <w:szCs w:val="28"/>
          <w:rtl/>
          <w:lang w:bidi="fa-IR"/>
        </w:rPr>
        <w:t>و</w:t>
      </w:r>
      <w:r w:rsidRPr="0052556F">
        <w:rPr>
          <w:rFonts w:cs="B Nazanin" w:hint="cs"/>
          <w:sz w:val="28"/>
          <w:szCs w:val="28"/>
          <w:rtl/>
          <w:lang w:bidi="fa-IR"/>
        </w:rPr>
        <w:t xml:space="preserve"> بندهای قبل از </w:t>
      </w:r>
      <w:r w:rsidR="00D60BC0" w:rsidRPr="0052556F">
        <w:rPr>
          <w:rFonts w:cs="B Nazanin" w:hint="cs"/>
          <w:sz w:val="28"/>
          <w:szCs w:val="28"/>
          <w:rtl/>
          <w:lang w:bidi="fa-IR"/>
        </w:rPr>
        <w:t>آ</w:t>
      </w:r>
      <w:r w:rsidRPr="0052556F">
        <w:rPr>
          <w:rFonts w:cs="B Nazanin" w:hint="cs"/>
          <w:sz w:val="28"/>
          <w:szCs w:val="28"/>
          <w:rtl/>
          <w:lang w:bidi="fa-IR"/>
        </w:rPr>
        <w:t xml:space="preserve">ن آمده باز ابهام را از </w:t>
      </w:r>
      <w:r w:rsidRPr="0052556F">
        <w:rPr>
          <w:rFonts w:cs="B Nazanin" w:hint="cs"/>
          <w:sz w:val="28"/>
          <w:szCs w:val="28"/>
          <w:rtl/>
          <w:lang w:bidi="fa-IR"/>
        </w:rPr>
        <w:lastRenderedPageBreak/>
        <w:t xml:space="preserve">کلام قانونگذار رفع نکرده و این ابهام و تعقید در حداقل و ثابت بودن </w:t>
      </w:r>
      <w:r w:rsidR="00D60BC0" w:rsidRPr="0052556F">
        <w:rPr>
          <w:rFonts w:cs="B Nazanin" w:hint="cs"/>
          <w:sz w:val="28"/>
          <w:szCs w:val="28"/>
          <w:rtl/>
          <w:lang w:bidi="fa-IR"/>
        </w:rPr>
        <w:t>دست</w:t>
      </w:r>
      <w:r w:rsidRPr="0052556F">
        <w:rPr>
          <w:rFonts w:cs="B Nazanin" w:hint="cs"/>
          <w:sz w:val="28"/>
          <w:szCs w:val="28"/>
          <w:rtl/>
          <w:lang w:bidi="fa-IR"/>
        </w:rPr>
        <w:t xml:space="preserve"> قانونگذار را </w:t>
      </w:r>
      <w:r w:rsidR="00D60BC0" w:rsidRPr="0052556F">
        <w:rPr>
          <w:rFonts w:cs="B Nazanin" w:hint="cs"/>
          <w:sz w:val="28"/>
          <w:szCs w:val="28"/>
          <w:rtl/>
          <w:lang w:bidi="fa-IR"/>
        </w:rPr>
        <w:t xml:space="preserve">گویی </w:t>
      </w:r>
      <w:r w:rsidRPr="0052556F">
        <w:rPr>
          <w:rFonts w:cs="B Nazanin" w:hint="cs"/>
          <w:sz w:val="28"/>
          <w:szCs w:val="28"/>
          <w:rtl/>
          <w:lang w:bidi="fa-IR"/>
        </w:rPr>
        <w:t>مطلق می</w:t>
      </w:r>
      <w:r w:rsidR="00D60BC0" w:rsidRPr="0052556F">
        <w:rPr>
          <w:rFonts w:cs="B Nazanin" w:hint="cs"/>
          <w:sz w:val="28"/>
          <w:szCs w:val="28"/>
          <w:rtl/>
          <w:lang w:bidi="fa-IR"/>
        </w:rPr>
        <w:t>‌</w:t>
      </w:r>
      <w:r w:rsidRPr="0052556F">
        <w:rPr>
          <w:rFonts w:cs="B Nazanin" w:hint="cs"/>
          <w:sz w:val="28"/>
          <w:szCs w:val="28"/>
          <w:rtl/>
          <w:lang w:bidi="fa-IR"/>
        </w:rPr>
        <w:t>گذارد و تظلم خواهی از مظلوم چه بسا در زیر چکش قانون گذار کوبیده می</w:t>
      </w:r>
      <w:r w:rsidR="00D60BC0" w:rsidRPr="0052556F">
        <w:rPr>
          <w:rFonts w:cs="B Nazanin" w:hint="cs"/>
          <w:sz w:val="28"/>
          <w:szCs w:val="28"/>
          <w:rtl/>
          <w:lang w:bidi="fa-IR"/>
        </w:rPr>
        <w:t>‌</w:t>
      </w:r>
      <w:r w:rsidRPr="0052556F">
        <w:rPr>
          <w:rFonts w:cs="B Nazanin" w:hint="cs"/>
          <w:sz w:val="28"/>
          <w:szCs w:val="28"/>
          <w:rtl/>
          <w:lang w:bidi="fa-IR"/>
        </w:rPr>
        <w:t>شود.</w:t>
      </w:r>
    </w:p>
    <w:p w14:paraId="034FE6CC" w14:textId="2FAFFDC0" w:rsidR="00354874" w:rsidRPr="0052556F" w:rsidRDefault="00354874" w:rsidP="00A423A6">
      <w:pPr>
        <w:bidi/>
        <w:spacing w:after="0" w:line="360" w:lineRule="auto"/>
        <w:jc w:val="both"/>
        <w:rPr>
          <w:rFonts w:cs="B Nazanin"/>
          <w:sz w:val="28"/>
          <w:szCs w:val="28"/>
          <w:rtl/>
          <w:lang w:bidi="fa-IR"/>
        </w:rPr>
      </w:pPr>
      <w:r w:rsidRPr="0052556F">
        <w:rPr>
          <w:rFonts w:cs="B Nazanin" w:hint="cs"/>
          <w:sz w:val="28"/>
          <w:szCs w:val="28"/>
          <w:rtl/>
          <w:lang w:bidi="fa-IR"/>
        </w:rPr>
        <w:t>ماد</w:t>
      </w:r>
      <w:r w:rsidR="009D7002">
        <w:rPr>
          <w:rFonts w:cs="B Nazanin" w:hint="cs"/>
          <w:sz w:val="28"/>
          <w:szCs w:val="28"/>
          <w:rtl/>
          <w:lang w:bidi="fa-IR"/>
        </w:rPr>
        <w:t>ۀ</w:t>
      </w:r>
      <w:r w:rsidRPr="0052556F">
        <w:rPr>
          <w:rFonts w:cs="B Nazanin" w:hint="cs"/>
          <w:sz w:val="28"/>
          <w:szCs w:val="28"/>
          <w:rtl/>
          <w:lang w:bidi="fa-IR"/>
        </w:rPr>
        <w:t xml:space="preserve"> 208 </w:t>
      </w:r>
      <w:r w:rsidR="00D60BC0" w:rsidRPr="0052556F">
        <w:rPr>
          <w:rFonts w:cs="B Nazanin" w:hint="cs"/>
          <w:sz w:val="28"/>
          <w:szCs w:val="28"/>
          <w:rtl/>
          <w:lang w:bidi="fa-IR"/>
        </w:rPr>
        <w:t xml:space="preserve">همین قانون می‌گوید: </w:t>
      </w:r>
      <w:r w:rsidRPr="0052556F">
        <w:rPr>
          <w:rFonts w:cs="B Nazanin" w:hint="cs"/>
          <w:sz w:val="28"/>
          <w:szCs w:val="28"/>
          <w:rtl/>
          <w:lang w:bidi="fa-IR"/>
        </w:rPr>
        <w:t>حدود تعزیرات با سوگند نفی یا اثبات نمی</w:t>
      </w:r>
      <w:r w:rsidR="00D60BC0" w:rsidRPr="0052556F">
        <w:rPr>
          <w:rFonts w:cs="B Nazanin" w:hint="cs"/>
          <w:sz w:val="28"/>
          <w:szCs w:val="28"/>
          <w:rtl/>
          <w:lang w:bidi="fa-IR"/>
        </w:rPr>
        <w:t>‌</w:t>
      </w:r>
      <w:r w:rsidRPr="0052556F">
        <w:rPr>
          <w:rFonts w:cs="B Nazanin" w:hint="cs"/>
          <w:sz w:val="28"/>
          <w:szCs w:val="28"/>
          <w:rtl/>
          <w:lang w:bidi="fa-IR"/>
        </w:rPr>
        <w:t>شود لکن قصاص</w:t>
      </w:r>
      <w:r w:rsidR="00C758E9" w:rsidRPr="0052556F">
        <w:rPr>
          <w:rFonts w:cs="B Nazanin" w:hint="cs"/>
          <w:sz w:val="28"/>
          <w:szCs w:val="28"/>
          <w:rtl/>
          <w:lang w:bidi="fa-IR"/>
        </w:rPr>
        <w:t>،</w:t>
      </w:r>
      <w:r w:rsidRPr="0052556F">
        <w:rPr>
          <w:rFonts w:cs="B Nazanin" w:hint="cs"/>
          <w:sz w:val="28"/>
          <w:szCs w:val="28"/>
          <w:rtl/>
          <w:lang w:bidi="fa-IR"/>
        </w:rPr>
        <w:t xml:space="preserve"> دیه</w:t>
      </w:r>
      <w:r w:rsidR="00C758E9" w:rsidRPr="0052556F">
        <w:rPr>
          <w:rFonts w:cs="B Nazanin" w:hint="cs"/>
          <w:sz w:val="28"/>
          <w:szCs w:val="28"/>
          <w:rtl/>
          <w:lang w:bidi="fa-IR"/>
        </w:rPr>
        <w:t>،</w:t>
      </w:r>
      <w:r w:rsidRPr="0052556F">
        <w:rPr>
          <w:rFonts w:cs="B Nazanin" w:hint="cs"/>
          <w:sz w:val="28"/>
          <w:szCs w:val="28"/>
          <w:rtl/>
          <w:lang w:bidi="fa-IR"/>
        </w:rPr>
        <w:t xml:space="preserve"> ارش و </w:t>
      </w:r>
      <w:r w:rsidR="00C758E9" w:rsidRPr="0052556F">
        <w:rPr>
          <w:rFonts w:cs="B Nazanin" w:hint="cs"/>
          <w:sz w:val="28"/>
          <w:szCs w:val="28"/>
          <w:rtl/>
          <w:lang w:bidi="fa-IR"/>
        </w:rPr>
        <w:t>ضر</w:t>
      </w:r>
      <w:r w:rsidRPr="0052556F">
        <w:rPr>
          <w:rFonts w:cs="B Nazanin" w:hint="cs"/>
          <w:sz w:val="28"/>
          <w:szCs w:val="28"/>
          <w:rtl/>
          <w:lang w:bidi="fa-IR"/>
        </w:rPr>
        <w:t>ر و زیان ناشی از جرائم</w:t>
      </w:r>
      <w:r w:rsidR="00C758E9" w:rsidRPr="0052556F">
        <w:rPr>
          <w:rFonts w:cs="B Nazanin" w:hint="cs"/>
          <w:sz w:val="28"/>
          <w:szCs w:val="28"/>
          <w:rtl/>
          <w:lang w:bidi="fa-IR"/>
        </w:rPr>
        <w:t>،</w:t>
      </w:r>
      <w:r w:rsidRPr="0052556F">
        <w:rPr>
          <w:rFonts w:cs="B Nazanin" w:hint="cs"/>
          <w:sz w:val="28"/>
          <w:szCs w:val="28"/>
          <w:rtl/>
          <w:lang w:bidi="fa-IR"/>
        </w:rPr>
        <w:t xml:space="preserve"> مطابق مقررات این قانون با سوگند اثبات می گردد</w:t>
      </w:r>
      <w:r w:rsidR="00C758E9" w:rsidRPr="0052556F">
        <w:rPr>
          <w:rFonts w:cs="B Nazanin" w:hint="cs"/>
          <w:sz w:val="28"/>
          <w:szCs w:val="28"/>
          <w:rtl/>
          <w:lang w:bidi="fa-IR"/>
        </w:rPr>
        <w:t>.</w:t>
      </w:r>
      <w:r w:rsidRPr="0052556F">
        <w:rPr>
          <w:rFonts w:cs="B Nazanin" w:hint="cs"/>
          <w:sz w:val="28"/>
          <w:szCs w:val="28"/>
          <w:rtl/>
          <w:lang w:bidi="fa-IR"/>
        </w:rPr>
        <w:t xml:space="preserve"> قسمت اخیر صدر ماده را نفی می</w:t>
      </w:r>
      <w:r w:rsidR="00027C02" w:rsidRPr="0052556F">
        <w:rPr>
          <w:rFonts w:cs="B Nazanin" w:hint="cs"/>
          <w:sz w:val="28"/>
          <w:szCs w:val="28"/>
          <w:rtl/>
          <w:lang w:bidi="fa-IR"/>
        </w:rPr>
        <w:t>‌</w:t>
      </w:r>
      <w:r w:rsidRPr="0052556F">
        <w:rPr>
          <w:rFonts w:cs="B Nazanin" w:hint="cs"/>
          <w:sz w:val="28"/>
          <w:szCs w:val="28"/>
          <w:rtl/>
          <w:lang w:bidi="fa-IR"/>
        </w:rPr>
        <w:t>کند در صورتی که قصاص داخل در حدود می شود و دیه هم داخل در تعزیرات</w:t>
      </w:r>
      <w:r w:rsidR="00027C02" w:rsidRPr="0052556F">
        <w:rPr>
          <w:rFonts w:cs="B Nazanin" w:hint="cs"/>
          <w:sz w:val="28"/>
          <w:szCs w:val="28"/>
          <w:rtl/>
          <w:lang w:bidi="fa-IR"/>
        </w:rPr>
        <w:t>.</w:t>
      </w:r>
    </w:p>
    <w:p w14:paraId="2B55C2A7" w14:textId="57E64A34" w:rsidR="00354874" w:rsidRPr="0052556F" w:rsidRDefault="00354874" w:rsidP="00A423A6">
      <w:pPr>
        <w:bidi/>
        <w:spacing w:after="0" w:line="360" w:lineRule="auto"/>
        <w:jc w:val="both"/>
        <w:rPr>
          <w:rFonts w:cs="B Nazanin"/>
          <w:sz w:val="28"/>
          <w:szCs w:val="28"/>
          <w:rtl/>
          <w:lang w:bidi="fa-IR"/>
        </w:rPr>
      </w:pPr>
      <w:r w:rsidRPr="0052556F">
        <w:rPr>
          <w:rFonts w:cs="B Nazanin" w:hint="cs"/>
          <w:sz w:val="28"/>
          <w:szCs w:val="28"/>
          <w:rtl/>
          <w:lang w:bidi="fa-IR"/>
        </w:rPr>
        <w:t>و این ماده با این و</w:t>
      </w:r>
      <w:r w:rsidR="00027C02" w:rsidRPr="0052556F">
        <w:rPr>
          <w:rFonts w:cs="B Nazanin" w:hint="cs"/>
          <w:sz w:val="28"/>
          <w:szCs w:val="28"/>
          <w:rtl/>
          <w:lang w:bidi="fa-IR"/>
        </w:rPr>
        <w:t>صف</w:t>
      </w:r>
      <w:r w:rsidRPr="0052556F">
        <w:rPr>
          <w:rFonts w:cs="B Nazanin" w:hint="cs"/>
          <w:sz w:val="28"/>
          <w:szCs w:val="28"/>
          <w:rtl/>
          <w:lang w:bidi="fa-IR"/>
        </w:rPr>
        <w:t xml:space="preserve"> دارای ایجاز مخل</w:t>
      </w:r>
      <w:r w:rsidR="00027C02" w:rsidRPr="0052556F">
        <w:rPr>
          <w:rFonts w:cs="B Nazanin" w:hint="cs"/>
          <w:sz w:val="28"/>
          <w:szCs w:val="28"/>
          <w:rtl/>
          <w:lang w:bidi="fa-IR"/>
        </w:rPr>
        <w:t>ّ</w:t>
      </w:r>
      <w:r w:rsidRPr="0052556F">
        <w:rPr>
          <w:rFonts w:cs="B Nazanin" w:hint="cs"/>
          <w:sz w:val="28"/>
          <w:szCs w:val="28"/>
          <w:rtl/>
          <w:lang w:bidi="fa-IR"/>
        </w:rPr>
        <w:t xml:space="preserve"> </w:t>
      </w:r>
      <w:r w:rsidR="00027C02" w:rsidRPr="0052556F">
        <w:rPr>
          <w:rFonts w:cs="B Nazanin" w:hint="cs"/>
          <w:sz w:val="28"/>
          <w:szCs w:val="28"/>
          <w:rtl/>
          <w:lang w:bidi="fa-IR"/>
        </w:rPr>
        <w:t>و</w:t>
      </w:r>
      <w:r w:rsidRPr="0052556F">
        <w:rPr>
          <w:rFonts w:cs="B Nazanin" w:hint="cs"/>
          <w:sz w:val="28"/>
          <w:szCs w:val="28"/>
          <w:rtl/>
          <w:lang w:bidi="fa-IR"/>
        </w:rPr>
        <w:t xml:space="preserve"> بیان قانونگذار را دارای ابهام کرده است</w:t>
      </w:r>
      <w:r w:rsidR="00027C02" w:rsidRPr="0052556F">
        <w:rPr>
          <w:rFonts w:cs="B Nazanin" w:hint="cs"/>
          <w:sz w:val="28"/>
          <w:szCs w:val="28"/>
          <w:rtl/>
          <w:lang w:bidi="fa-IR"/>
        </w:rPr>
        <w:t>.</w:t>
      </w:r>
    </w:p>
    <w:p w14:paraId="14195066" w14:textId="67238328" w:rsidR="004A5D88" w:rsidRPr="0052556F" w:rsidRDefault="00027C02" w:rsidP="00A423A6">
      <w:pPr>
        <w:bidi/>
        <w:spacing w:after="0" w:line="360" w:lineRule="auto"/>
        <w:jc w:val="both"/>
        <w:rPr>
          <w:rFonts w:cs="B Nazanin"/>
          <w:sz w:val="28"/>
          <w:szCs w:val="28"/>
          <w:rtl/>
        </w:rPr>
      </w:pPr>
      <w:r w:rsidRPr="0052556F">
        <w:rPr>
          <w:rFonts w:cs="B Nazanin" w:hint="cs"/>
          <w:sz w:val="28"/>
          <w:szCs w:val="28"/>
          <w:rtl/>
          <w:lang w:bidi="fa-IR"/>
        </w:rPr>
        <w:t xml:space="preserve">و </w:t>
      </w:r>
      <w:r w:rsidR="00354874" w:rsidRPr="0052556F">
        <w:rPr>
          <w:rFonts w:cs="B Nazanin" w:hint="cs"/>
          <w:sz w:val="28"/>
          <w:szCs w:val="28"/>
          <w:rtl/>
          <w:lang w:bidi="fa-IR"/>
        </w:rPr>
        <w:t>ماد</w:t>
      </w:r>
      <w:r w:rsidR="009D7002">
        <w:rPr>
          <w:rFonts w:cs="B Nazanin" w:hint="cs"/>
          <w:sz w:val="28"/>
          <w:szCs w:val="28"/>
          <w:rtl/>
          <w:lang w:bidi="fa-IR"/>
        </w:rPr>
        <w:t>ۀ</w:t>
      </w:r>
      <w:r w:rsidR="00354874" w:rsidRPr="0052556F">
        <w:rPr>
          <w:rFonts w:cs="B Nazanin" w:hint="cs"/>
          <w:sz w:val="28"/>
          <w:szCs w:val="28"/>
          <w:rtl/>
          <w:lang w:bidi="fa-IR"/>
        </w:rPr>
        <w:t xml:space="preserve"> 456 </w:t>
      </w:r>
      <w:r w:rsidRPr="0052556F">
        <w:rPr>
          <w:rFonts w:cs="B Nazanin" w:hint="cs"/>
          <w:sz w:val="28"/>
          <w:szCs w:val="28"/>
          <w:rtl/>
          <w:lang w:bidi="fa-IR"/>
        </w:rPr>
        <w:t>همین قانون</w:t>
      </w:r>
      <w:r w:rsidR="00354874" w:rsidRPr="0052556F">
        <w:rPr>
          <w:rFonts w:cs="B Nazanin" w:hint="cs"/>
          <w:sz w:val="28"/>
          <w:szCs w:val="28"/>
          <w:rtl/>
          <w:lang w:bidi="fa-IR"/>
        </w:rPr>
        <w:t xml:space="preserve"> با وج</w:t>
      </w:r>
      <w:r w:rsidRPr="0052556F">
        <w:rPr>
          <w:rFonts w:cs="B Nazanin" w:hint="cs"/>
          <w:sz w:val="28"/>
          <w:szCs w:val="28"/>
          <w:rtl/>
          <w:lang w:bidi="fa-IR"/>
        </w:rPr>
        <w:t>و</w:t>
      </w:r>
      <w:r w:rsidR="00354874" w:rsidRPr="0052556F">
        <w:rPr>
          <w:rFonts w:cs="B Nazanin" w:hint="cs"/>
          <w:sz w:val="28"/>
          <w:szCs w:val="28"/>
          <w:rtl/>
          <w:lang w:bidi="fa-IR"/>
        </w:rPr>
        <w:t>د شش بند و دو تبصر</w:t>
      </w:r>
      <w:r w:rsidRPr="0052556F">
        <w:rPr>
          <w:rFonts w:cs="B Nazanin" w:hint="cs"/>
          <w:sz w:val="28"/>
          <w:szCs w:val="28"/>
          <w:rtl/>
          <w:lang w:bidi="fa-IR"/>
        </w:rPr>
        <w:t>ۀ</w:t>
      </w:r>
      <w:r w:rsidR="00354874" w:rsidRPr="0052556F">
        <w:rPr>
          <w:rFonts w:cs="B Nazanin" w:hint="cs"/>
          <w:sz w:val="28"/>
          <w:szCs w:val="28"/>
          <w:rtl/>
          <w:lang w:bidi="fa-IR"/>
        </w:rPr>
        <w:t xml:space="preserve"> باز ابهام دارد ماده مقرر می دارد</w:t>
      </w:r>
      <w:r w:rsidRPr="0052556F">
        <w:rPr>
          <w:rFonts w:cs="B Nazanin" w:hint="cs"/>
          <w:sz w:val="28"/>
          <w:szCs w:val="28"/>
          <w:rtl/>
          <w:lang w:bidi="fa-IR"/>
        </w:rPr>
        <w:t>:</w:t>
      </w:r>
      <w:r w:rsidR="00354874" w:rsidRPr="0052556F">
        <w:rPr>
          <w:rFonts w:cs="B Nazanin" w:hint="cs"/>
          <w:sz w:val="28"/>
          <w:szCs w:val="28"/>
          <w:rtl/>
          <w:lang w:bidi="fa-IR"/>
        </w:rPr>
        <w:t xml:space="preserve"> </w:t>
      </w:r>
      <w:r w:rsidR="004A5D88" w:rsidRPr="0052556F">
        <w:rPr>
          <w:rFonts w:cs="B Nazanin"/>
          <w:sz w:val="28"/>
          <w:szCs w:val="28"/>
          <w:rtl/>
        </w:rPr>
        <w:t>در جنایت بر اعضاء و منافع اعم از عمدي و غیرعمدي در صورت لوث و فقدان ادل</w:t>
      </w:r>
      <w:r w:rsidRPr="0052556F">
        <w:rPr>
          <w:rFonts w:cs="B Nazanin" w:hint="cs"/>
          <w:sz w:val="28"/>
          <w:szCs w:val="28"/>
          <w:rtl/>
        </w:rPr>
        <w:t>ۀ</w:t>
      </w:r>
      <w:r w:rsidR="004A5D88" w:rsidRPr="0052556F">
        <w:rPr>
          <w:rFonts w:cs="B Nazanin"/>
          <w:sz w:val="28"/>
          <w:szCs w:val="28"/>
          <w:rtl/>
        </w:rPr>
        <w:t xml:space="preserve"> دیگر غیر از سوگند منکر، مجنیٌ علیه می</w:t>
      </w:r>
      <w:r w:rsidRPr="0052556F">
        <w:rPr>
          <w:rFonts w:cs="B Nazanin" w:hint="cs"/>
          <w:sz w:val="28"/>
          <w:szCs w:val="28"/>
          <w:rtl/>
        </w:rPr>
        <w:t>‌</w:t>
      </w:r>
      <w:r w:rsidR="004A5D88" w:rsidRPr="0052556F">
        <w:rPr>
          <w:rFonts w:cs="B Nazanin"/>
          <w:sz w:val="28"/>
          <w:szCs w:val="28"/>
          <w:rtl/>
        </w:rPr>
        <w:t>تواند با اقام</w:t>
      </w:r>
      <w:r w:rsidRPr="0052556F">
        <w:rPr>
          <w:rFonts w:cs="B Nazanin" w:hint="cs"/>
          <w:sz w:val="28"/>
          <w:szCs w:val="28"/>
          <w:rtl/>
        </w:rPr>
        <w:t>ۀ</w:t>
      </w:r>
      <w:r w:rsidR="004A5D88" w:rsidRPr="0052556F">
        <w:rPr>
          <w:rFonts w:cs="B Nazanin"/>
          <w:sz w:val="28"/>
          <w:szCs w:val="28"/>
          <w:rtl/>
        </w:rPr>
        <w:t xml:space="preserve"> قسامه به شرح زیر، جنایت مورد ادعا را اثبات و دی</w:t>
      </w:r>
      <w:r w:rsidRPr="0052556F">
        <w:rPr>
          <w:rFonts w:cs="B Nazanin" w:hint="cs"/>
          <w:sz w:val="28"/>
          <w:szCs w:val="28"/>
          <w:rtl/>
        </w:rPr>
        <w:t>ۀ</w:t>
      </w:r>
      <w:r w:rsidR="004A5D88" w:rsidRPr="0052556F">
        <w:rPr>
          <w:rFonts w:cs="B Nazanin"/>
          <w:sz w:val="28"/>
          <w:szCs w:val="28"/>
          <w:rtl/>
        </w:rPr>
        <w:t xml:space="preserve"> آن را مطالبه کند. لکن حق قصاص با آن ثابت نمی</w:t>
      </w:r>
      <w:r w:rsidRPr="0052556F">
        <w:rPr>
          <w:rFonts w:cs="B Nazanin" w:hint="cs"/>
          <w:sz w:val="28"/>
          <w:szCs w:val="28"/>
          <w:rtl/>
        </w:rPr>
        <w:t>‌</w:t>
      </w:r>
      <w:r w:rsidR="004A5D88" w:rsidRPr="0052556F">
        <w:rPr>
          <w:rFonts w:cs="B Nazanin"/>
          <w:sz w:val="28"/>
          <w:szCs w:val="28"/>
          <w:rtl/>
        </w:rPr>
        <w:t>شود</w:t>
      </w:r>
      <w:r w:rsidR="004A5D88" w:rsidRPr="0052556F">
        <w:rPr>
          <w:rFonts w:cs="B Nazanin"/>
          <w:sz w:val="28"/>
          <w:szCs w:val="28"/>
        </w:rPr>
        <w:t>.</w:t>
      </w:r>
      <w:r w:rsidR="004A5D88" w:rsidRPr="0052556F">
        <w:rPr>
          <w:rFonts w:cs="B Nazanin" w:hint="cs"/>
          <w:sz w:val="28"/>
          <w:szCs w:val="28"/>
          <w:rtl/>
        </w:rPr>
        <w:t xml:space="preserve"> </w:t>
      </w:r>
      <w:r w:rsidRPr="0052556F">
        <w:rPr>
          <w:rFonts w:cs="B Nazanin" w:hint="cs"/>
          <w:sz w:val="28"/>
          <w:szCs w:val="28"/>
          <w:rtl/>
        </w:rPr>
        <w:t xml:space="preserve">این </w:t>
      </w:r>
      <w:r w:rsidR="004A5D88" w:rsidRPr="0052556F">
        <w:rPr>
          <w:rFonts w:cs="B Nazanin" w:hint="cs"/>
          <w:sz w:val="28"/>
          <w:szCs w:val="28"/>
          <w:rtl/>
        </w:rPr>
        <w:t xml:space="preserve">با فقه تعارض دارد در فقه آمده است : </w:t>
      </w:r>
      <w:r w:rsidR="00FE16A9">
        <w:rPr>
          <w:rFonts w:cs="B Nazanin" w:hint="cs"/>
          <w:sz w:val="28"/>
          <w:szCs w:val="28"/>
          <w:rtl/>
        </w:rPr>
        <w:t xml:space="preserve">« </w:t>
      </w:r>
      <w:r w:rsidR="004A5D88" w:rsidRPr="0052556F">
        <w:rPr>
          <w:rFonts w:cs="B Nazanin" w:hint="cs"/>
          <w:sz w:val="28"/>
          <w:szCs w:val="28"/>
          <w:rtl/>
        </w:rPr>
        <w:t>... و ی</w:t>
      </w:r>
      <w:r w:rsidRPr="0052556F">
        <w:rPr>
          <w:rFonts w:cs="B Nazanin" w:hint="cs"/>
          <w:sz w:val="28"/>
          <w:szCs w:val="28"/>
          <w:rtl/>
        </w:rPr>
        <w:t>ث</w:t>
      </w:r>
      <w:r w:rsidR="004A5D88" w:rsidRPr="0052556F">
        <w:rPr>
          <w:rFonts w:cs="B Nazanin" w:hint="cs"/>
          <w:sz w:val="28"/>
          <w:szCs w:val="28"/>
          <w:rtl/>
        </w:rPr>
        <w:t>بت الحق علی المنکر بیمین المدعی و لوقضینا بالنکول ق</w:t>
      </w:r>
      <w:r w:rsidRPr="0052556F">
        <w:rPr>
          <w:rFonts w:cs="B Nazanin" w:hint="cs"/>
          <w:sz w:val="28"/>
          <w:szCs w:val="28"/>
          <w:rtl/>
        </w:rPr>
        <w:t>ُ</w:t>
      </w:r>
      <w:r w:rsidR="004A5D88" w:rsidRPr="0052556F">
        <w:rPr>
          <w:rFonts w:cs="B Nazanin" w:hint="cs"/>
          <w:sz w:val="28"/>
          <w:szCs w:val="28"/>
          <w:rtl/>
        </w:rPr>
        <w:t>ض</w:t>
      </w:r>
      <w:r w:rsidRPr="0052556F">
        <w:rPr>
          <w:rFonts w:cs="B Nazanin" w:hint="cs"/>
          <w:sz w:val="28"/>
          <w:szCs w:val="28"/>
          <w:rtl/>
        </w:rPr>
        <w:t>َ</w:t>
      </w:r>
      <w:r w:rsidR="004A5D88" w:rsidRPr="0052556F">
        <w:rPr>
          <w:rFonts w:cs="B Nazanin" w:hint="cs"/>
          <w:sz w:val="28"/>
          <w:szCs w:val="28"/>
          <w:rtl/>
        </w:rPr>
        <w:t xml:space="preserve"> علیه به بمج</w:t>
      </w:r>
      <w:r w:rsidRPr="0052556F">
        <w:rPr>
          <w:rFonts w:cs="B Nazanin" w:hint="cs"/>
          <w:sz w:val="28"/>
          <w:szCs w:val="28"/>
          <w:rtl/>
        </w:rPr>
        <w:t>رَّ</w:t>
      </w:r>
      <w:r w:rsidR="004A5D88" w:rsidRPr="0052556F">
        <w:rPr>
          <w:rFonts w:cs="B Nazanin" w:hint="cs"/>
          <w:sz w:val="28"/>
          <w:szCs w:val="28"/>
          <w:rtl/>
        </w:rPr>
        <w:t>ده</w:t>
      </w:r>
      <w:r w:rsidRPr="0052556F">
        <w:rPr>
          <w:rFonts w:cs="B Nazanin" w:hint="cs"/>
          <w:sz w:val="28"/>
          <w:szCs w:val="28"/>
          <w:rtl/>
        </w:rPr>
        <w:t>.</w:t>
      </w:r>
      <w:r w:rsidR="00FE16A9">
        <w:rPr>
          <w:rFonts w:cs="B Nazanin" w:hint="cs"/>
          <w:sz w:val="28"/>
          <w:szCs w:val="28"/>
          <w:rtl/>
        </w:rPr>
        <w:t>»</w:t>
      </w:r>
      <w:r w:rsidR="004A5D88" w:rsidRPr="0052556F">
        <w:rPr>
          <w:rFonts w:cs="B Nazanin" w:hint="cs"/>
          <w:sz w:val="28"/>
          <w:szCs w:val="28"/>
          <w:rtl/>
        </w:rPr>
        <w:t xml:space="preserve"> (شهید ثانی ، 296)</w:t>
      </w:r>
      <w:r w:rsidRPr="0052556F">
        <w:rPr>
          <w:rFonts w:cs="B Nazanin" w:hint="cs"/>
          <w:sz w:val="28"/>
          <w:szCs w:val="28"/>
          <w:rtl/>
        </w:rPr>
        <w:t xml:space="preserve"> یعنی</w:t>
      </w:r>
      <w:r w:rsidR="004A5D88" w:rsidRPr="0052556F">
        <w:rPr>
          <w:rFonts w:cs="B Nazanin" w:hint="cs"/>
          <w:sz w:val="28"/>
          <w:szCs w:val="28"/>
          <w:rtl/>
        </w:rPr>
        <w:t xml:space="preserve"> اگر بر اساس نکول حکم کنیم به مجرد آن حکم به قصاص می</w:t>
      </w:r>
      <w:r w:rsidRPr="0052556F">
        <w:rPr>
          <w:rFonts w:cs="B Nazanin" w:hint="cs"/>
          <w:sz w:val="28"/>
          <w:szCs w:val="28"/>
          <w:rtl/>
        </w:rPr>
        <w:t>‌</w:t>
      </w:r>
      <w:r w:rsidR="004A5D88" w:rsidRPr="0052556F">
        <w:rPr>
          <w:rFonts w:cs="B Nazanin" w:hint="cs"/>
          <w:sz w:val="28"/>
          <w:szCs w:val="28"/>
          <w:rtl/>
        </w:rPr>
        <w:t xml:space="preserve">شود. </w:t>
      </w:r>
      <w:r w:rsidRPr="0052556F">
        <w:rPr>
          <w:rFonts w:cs="B Nazanin" w:hint="cs"/>
          <w:sz w:val="28"/>
          <w:szCs w:val="28"/>
          <w:rtl/>
        </w:rPr>
        <w:t xml:space="preserve">با این حال </w:t>
      </w:r>
      <w:r w:rsidR="004A5D88" w:rsidRPr="0052556F">
        <w:rPr>
          <w:rFonts w:cs="B Nazanin" w:hint="cs"/>
          <w:sz w:val="28"/>
          <w:szCs w:val="28"/>
          <w:rtl/>
        </w:rPr>
        <w:t xml:space="preserve">که قانونگذار در قانون مجازات اسلامی توجه زیادی به فقه و احکام داشته باز رفع </w:t>
      </w:r>
      <w:r w:rsidR="00194D6F" w:rsidRPr="0052556F">
        <w:rPr>
          <w:rFonts w:cs="B Nazanin" w:hint="cs"/>
          <w:sz w:val="28"/>
          <w:szCs w:val="28"/>
          <w:rtl/>
        </w:rPr>
        <w:t>ابهام نکرده است در صورتی که مد</w:t>
      </w:r>
      <w:r w:rsidRPr="0052556F">
        <w:rPr>
          <w:rFonts w:cs="B Nazanin" w:hint="cs"/>
          <w:sz w:val="28"/>
          <w:szCs w:val="28"/>
          <w:rtl/>
        </w:rPr>
        <w:t>ّ</w:t>
      </w:r>
      <w:r w:rsidR="00194D6F" w:rsidRPr="0052556F">
        <w:rPr>
          <w:rFonts w:cs="B Nazanin" w:hint="cs"/>
          <w:sz w:val="28"/>
          <w:szCs w:val="28"/>
          <w:rtl/>
        </w:rPr>
        <w:t>عی اگر یک قسم بخورد در صورت نکول منکر حق قصاص ثابت می</w:t>
      </w:r>
      <w:r w:rsidRPr="0052556F">
        <w:rPr>
          <w:rFonts w:cs="B Nazanin" w:hint="cs"/>
          <w:sz w:val="28"/>
          <w:szCs w:val="28"/>
          <w:rtl/>
        </w:rPr>
        <w:t>‌</w:t>
      </w:r>
      <w:r w:rsidR="00194D6F" w:rsidRPr="0052556F">
        <w:rPr>
          <w:rFonts w:cs="B Nazanin" w:hint="cs"/>
          <w:sz w:val="28"/>
          <w:szCs w:val="28"/>
          <w:rtl/>
        </w:rPr>
        <w:t xml:space="preserve">شود ماده از ایجازی برخوردار است که در معنا بلیغ نیست و </w:t>
      </w:r>
      <w:r w:rsidRPr="0052556F">
        <w:rPr>
          <w:rFonts w:cs="B Nazanin" w:hint="cs"/>
          <w:sz w:val="28"/>
          <w:szCs w:val="28"/>
          <w:rtl/>
        </w:rPr>
        <w:t>م</w:t>
      </w:r>
      <w:r w:rsidR="00194D6F" w:rsidRPr="0052556F">
        <w:rPr>
          <w:rFonts w:cs="B Nazanin" w:hint="cs"/>
          <w:sz w:val="28"/>
          <w:szCs w:val="28"/>
          <w:rtl/>
        </w:rPr>
        <w:t>خل</w:t>
      </w:r>
      <w:r w:rsidRPr="0052556F">
        <w:rPr>
          <w:rFonts w:cs="B Nazanin" w:hint="cs"/>
          <w:sz w:val="28"/>
          <w:szCs w:val="28"/>
          <w:rtl/>
        </w:rPr>
        <w:t>ّ</w:t>
      </w:r>
      <w:r w:rsidR="00194D6F" w:rsidRPr="0052556F">
        <w:rPr>
          <w:rFonts w:cs="B Nazanin" w:hint="cs"/>
          <w:sz w:val="28"/>
          <w:szCs w:val="28"/>
          <w:rtl/>
        </w:rPr>
        <w:t xml:space="preserve"> بلاغت است</w:t>
      </w:r>
      <w:r w:rsidRPr="0052556F">
        <w:rPr>
          <w:rFonts w:cs="B Nazanin" w:hint="cs"/>
          <w:sz w:val="28"/>
          <w:szCs w:val="28"/>
          <w:rtl/>
        </w:rPr>
        <w:t>.</w:t>
      </w:r>
    </w:p>
    <w:p w14:paraId="3DD3C6F8" w14:textId="33E0DCBB" w:rsidR="00027C02" w:rsidRPr="0052556F" w:rsidRDefault="00194D6F" w:rsidP="00A423A6">
      <w:pPr>
        <w:bidi/>
        <w:spacing w:after="0" w:line="360" w:lineRule="auto"/>
        <w:jc w:val="both"/>
        <w:rPr>
          <w:rFonts w:cs="B Nazanin"/>
          <w:sz w:val="28"/>
          <w:szCs w:val="28"/>
          <w:rtl/>
        </w:rPr>
      </w:pPr>
      <w:r w:rsidRPr="0052556F">
        <w:rPr>
          <w:rFonts w:cs="B Nazanin" w:hint="cs"/>
          <w:sz w:val="28"/>
          <w:szCs w:val="28"/>
          <w:rtl/>
        </w:rPr>
        <w:t>ماده 988 ق</w:t>
      </w:r>
      <w:r w:rsidR="00027C02" w:rsidRPr="0052556F">
        <w:rPr>
          <w:rFonts w:cs="B Nazanin" w:hint="cs"/>
          <w:sz w:val="28"/>
          <w:szCs w:val="28"/>
          <w:rtl/>
        </w:rPr>
        <w:t xml:space="preserve">انون </w:t>
      </w:r>
      <w:r w:rsidRPr="0052556F">
        <w:rPr>
          <w:rFonts w:cs="B Nazanin" w:hint="cs"/>
          <w:sz w:val="28"/>
          <w:szCs w:val="28"/>
          <w:rtl/>
        </w:rPr>
        <w:t>م</w:t>
      </w:r>
      <w:r w:rsidR="00027C02" w:rsidRPr="0052556F">
        <w:rPr>
          <w:rFonts w:cs="B Nazanin" w:hint="cs"/>
          <w:sz w:val="28"/>
          <w:szCs w:val="28"/>
          <w:rtl/>
        </w:rPr>
        <w:t>دنی بیان می‌کند:</w:t>
      </w:r>
      <w:r w:rsidR="00FE16A9">
        <w:rPr>
          <w:rFonts w:cs="B Nazanin" w:hint="cs"/>
          <w:sz w:val="28"/>
          <w:szCs w:val="28"/>
          <w:rtl/>
        </w:rPr>
        <w:t xml:space="preserve"> «</w:t>
      </w:r>
      <w:r w:rsidRPr="0052556F">
        <w:rPr>
          <w:rFonts w:cs="B Nazanin" w:hint="cs"/>
          <w:sz w:val="28"/>
          <w:szCs w:val="28"/>
          <w:rtl/>
        </w:rPr>
        <w:t xml:space="preserve"> اتباع ایران نمی</w:t>
      </w:r>
      <w:r w:rsidR="00027C02" w:rsidRPr="0052556F">
        <w:rPr>
          <w:rFonts w:cs="B Nazanin" w:hint="cs"/>
          <w:sz w:val="28"/>
          <w:szCs w:val="28"/>
          <w:rtl/>
        </w:rPr>
        <w:t>‌</w:t>
      </w:r>
      <w:r w:rsidRPr="0052556F">
        <w:rPr>
          <w:rFonts w:cs="B Nazanin" w:hint="cs"/>
          <w:sz w:val="28"/>
          <w:szCs w:val="28"/>
          <w:rtl/>
        </w:rPr>
        <w:t>توانند تبعیت خود را ترک کنند مگر به شرایط ذیل</w:t>
      </w:r>
      <w:r w:rsidR="00027C02" w:rsidRPr="0052556F">
        <w:rPr>
          <w:rFonts w:cs="B Nazanin" w:hint="cs"/>
          <w:sz w:val="28"/>
          <w:szCs w:val="28"/>
          <w:rtl/>
        </w:rPr>
        <w:t>.</w:t>
      </w:r>
      <w:r w:rsidR="00FE16A9">
        <w:rPr>
          <w:rFonts w:cs="B Nazanin" w:hint="cs"/>
          <w:sz w:val="28"/>
          <w:szCs w:val="28"/>
          <w:rtl/>
        </w:rPr>
        <w:t>»</w:t>
      </w:r>
    </w:p>
    <w:p w14:paraId="2A2E075D" w14:textId="3B1D49B5" w:rsidR="00194D6F" w:rsidRPr="0052556F" w:rsidRDefault="00194D6F" w:rsidP="00A423A6">
      <w:pPr>
        <w:bidi/>
        <w:spacing w:after="0" w:line="360" w:lineRule="auto"/>
        <w:jc w:val="both"/>
        <w:rPr>
          <w:rFonts w:cs="B Nazanin"/>
          <w:sz w:val="28"/>
          <w:szCs w:val="28"/>
          <w:rtl/>
        </w:rPr>
      </w:pPr>
      <w:r w:rsidRPr="0052556F">
        <w:rPr>
          <w:rFonts w:cs="B Nazanin" w:hint="cs"/>
          <w:sz w:val="28"/>
          <w:szCs w:val="28"/>
          <w:rtl/>
        </w:rPr>
        <w:t>در خصوص بند چهارم این ماده حرف هست و آن اینکه می</w:t>
      </w:r>
      <w:r w:rsidR="00253203">
        <w:rPr>
          <w:rFonts w:cs="B Nazanin" w:hint="cs"/>
          <w:sz w:val="28"/>
          <w:szCs w:val="28"/>
          <w:rtl/>
        </w:rPr>
        <w:t>‌</w:t>
      </w:r>
      <w:r w:rsidRPr="0052556F">
        <w:rPr>
          <w:rFonts w:cs="B Nazanin" w:hint="cs"/>
          <w:sz w:val="28"/>
          <w:szCs w:val="28"/>
          <w:rtl/>
        </w:rPr>
        <w:t>نویسد</w:t>
      </w:r>
      <w:r w:rsidR="009C451D" w:rsidRPr="0052556F">
        <w:rPr>
          <w:rFonts w:cs="B Nazanin" w:hint="cs"/>
          <w:sz w:val="28"/>
          <w:szCs w:val="28"/>
          <w:rtl/>
        </w:rPr>
        <w:t>:</w:t>
      </w:r>
      <w:r w:rsidRPr="0052556F">
        <w:rPr>
          <w:rFonts w:cs="B Nazanin" w:hint="cs"/>
          <w:sz w:val="28"/>
          <w:szCs w:val="28"/>
          <w:rtl/>
        </w:rPr>
        <w:t xml:space="preserve"> </w:t>
      </w:r>
      <w:r w:rsidR="00FE16A9">
        <w:rPr>
          <w:rFonts w:cs="B Nazanin" w:hint="cs"/>
          <w:sz w:val="28"/>
          <w:szCs w:val="28"/>
          <w:rtl/>
        </w:rPr>
        <w:t xml:space="preserve">« </w:t>
      </w:r>
      <w:r w:rsidRPr="0052556F">
        <w:rPr>
          <w:rFonts w:cs="B Nazanin" w:hint="cs"/>
          <w:sz w:val="28"/>
          <w:szCs w:val="28"/>
          <w:rtl/>
        </w:rPr>
        <w:t>خدمت تحت السلاح خود را انجام داده باشند.</w:t>
      </w:r>
      <w:r w:rsidR="00FE16A9">
        <w:rPr>
          <w:rFonts w:cs="B Nazanin" w:hint="cs"/>
          <w:sz w:val="28"/>
          <w:szCs w:val="28"/>
          <w:rtl/>
        </w:rPr>
        <w:t>»</w:t>
      </w:r>
      <w:r w:rsidRPr="0052556F">
        <w:rPr>
          <w:rFonts w:cs="B Nazanin" w:hint="cs"/>
          <w:sz w:val="28"/>
          <w:szCs w:val="28"/>
          <w:rtl/>
        </w:rPr>
        <w:t xml:space="preserve"> کلم</w:t>
      </w:r>
      <w:r w:rsidR="009C451D" w:rsidRPr="0052556F">
        <w:rPr>
          <w:rFonts w:cs="B Nazanin" w:hint="cs"/>
          <w:sz w:val="28"/>
          <w:szCs w:val="28"/>
          <w:rtl/>
        </w:rPr>
        <w:t>ۀ</w:t>
      </w:r>
      <w:r w:rsidRPr="0052556F">
        <w:rPr>
          <w:rFonts w:cs="B Nazanin" w:hint="cs"/>
          <w:sz w:val="28"/>
          <w:szCs w:val="28"/>
          <w:rtl/>
        </w:rPr>
        <w:t xml:space="preserve"> تحت السل</w:t>
      </w:r>
      <w:r w:rsidR="009C451D" w:rsidRPr="0052556F">
        <w:rPr>
          <w:rFonts w:cs="B Nazanin" w:hint="cs"/>
          <w:sz w:val="28"/>
          <w:szCs w:val="28"/>
          <w:rtl/>
        </w:rPr>
        <w:t xml:space="preserve">اح </w:t>
      </w:r>
      <w:r w:rsidRPr="0052556F">
        <w:rPr>
          <w:rFonts w:cs="B Nazanin" w:hint="cs"/>
          <w:sz w:val="28"/>
          <w:szCs w:val="28"/>
          <w:rtl/>
        </w:rPr>
        <w:t>به معنی زیر اسلحه</w:t>
      </w:r>
      <w:r w:rsidR="009C451D" w:rsidRPr="0052556F">
        <w:rPr>
          <w:rFonts w:cs="B Nazanin" w:hint="cs"/>
          <w:sz w:val="28"/>
          <w:szCs w:val="28"/>
          <w:rtl/>
        </w:rPr>
        <w:t>؛</w:t>
      </w:r>
      <w:r w:rsidRPr="0052556F">
        <w:rPr>
          <w:rFonts w:cs="B Nazanin" w:hint="cs"/>
          <w:sz w:val="28"/>
          <w:szCs w:val="28"/>
          <w:rtl/>
        </w:rPr>
        <w:t xml:space="preserve"> در لغت نامه دهخدا دوره خدمت زیر پرچم</w:t>
      </w:r>
      <w:r w:rsidR="009C451D" w:rsidRPr="0052556F">
        <w:rPr>
          <w:rFonts w:cs="B Nazanin" w:hint="cs"/>
          <w:sz w:val="28"/>
          <w:szCs w:val="28"/>
          <w:rtl/>
        </w:rPr>
        <w:t>.</w:t>
      </w:r>
      <w:r w:rsidRPr="0052556F">
        <w:rPr>
          <w:rFonts w:cs="B Nazanin" w:hint="cs"/>
          <w:sz w:val="28"/>
          <w:szCs w:val="28"/>
          <w:rtl/>
        </w:rPr>
        <w:t xml:space="preserve"> مدتی که سرباز به فرا گرفتن آموزشهای سربازی مشغول است و دور</w:t>
      </w:r>
      <w:r w:rsidR="009C451D" w:rsidRPr="0052556F">
        <w:rPr>
          <w:rFonts w:cs="B Nazanin" w:hint="cs"/>
          <w:sz w:val="28"/>
          <w:szCs w:val="28"/>
          <w:rtl/>
        </w:rPr>
        <w:t>ۀ</w:t>
      </w:r>
      <w:r w:rsidRPr="0052556F">
        <w:rPr>
          <w:rFonts w:cs="B Nazanin" w:hint="cs"/>
          <w:sz w:val="28"/>
          <w:szCs w:val="28"/>
          <w:rtl/>
        </w:rPr>
        <w:t xml:space="preserve"> آن دو سال است</w:t>
      </w:r>
      <w:r w:rsidR="00253203">
        <w:rPr>
          <w:rFonts w:cs="B Nazanin" w:hint="cs"/>
          <w:sz w:val="28"/>
          <w:szCs w:val="28"/>
          <w:rtl/>
        </w:rPr>
        <w:t xml:space="preserve"> آمده است.</w:t>
      </w:r>
      <w:r w:rsidRPr="0052556F">
        <w:rPr>
          <w:rFonts w:cs="B Nazanin" w:hint="cs"/>
          <w:sz w:val="28"/>
          <w:szCs w:val="28"/>
          <w:rtl/>
        </w:rPr>
        <w:t xml:space="preserve"> این کلمه در اثر ترجمه از زبان بیگانه وارد زبان فارسی شده است و حتی قانونگذار زحمت معادل ی</w:t>
      </w:r>
      <w:r w:rsidR="009C451D" w:rsidRPr="0052556F">
        <w:rPr>
          <w:rFonts w:cs="B Nazanin" w:hint="cs"/>
          <w:sz w:val="28"/>
          <w:szCs w:val="28"/>
          <w:rtl/>
        </w:rPr>
        <w:t>ا</w:t>
      </w:r>
      <w:r w:rsidRPr="0052556F">
        <w:rPr>
          <w:rFonts w:cs="B Nazanin" w:hint="cs"/>
          <w:sz w:val="28"/>
          <w:szCs w:val="28"/>
          <w:rtl/>
        </w:rPr>
        <w:t xml:space="preserve">بی </w:t>
      </w:r>
      <w:r w:rsidR="009C451D" w:rsidRPr="0052556F">
        <w:rPr>
          <w:rFonts w:cs="B Nazanin" w:hint="cs"/>
          <w:sz w:val="28"/>
          <w:szCs w:val="28"/>
          <w:rtl/>
        </w:rPr>
        <w:t xml:space="preserve">صحیح </w:t>
      </w:r>
      <w:r w:rsidRPr="0052556F">
        <w:rPr>
          <w:rFonts w:cs="B Nazanin" w:hint="cs"/>
          <w:sz w:val="28"/>
          <w:szCs w:val="28"/>
          <w:rtl/>
        </w:rPr>
        <w:t>را به خود نداده و این ترکیب خلاف مقت</w:t>
      </w:r>
      <w:r w:rsidR="009C451D" w:rsidRPr="0052556F">
        <w:rPr>
          <w:rFonts w:cs="B Nazanin" w:hint="cs"/>
          <w:sz w:val="28"/>
          <w:szCs w:val="28"/>
          <w:rtl/>
        </w:rPr>
        <w:t>ض</w:t>
      </w:r>
      <w:r w:rsidRPr="0052556F">
        <w:rPr>
          <w:rFonts w:cs="B Nazanin" w:hint="cs"/>
          <w:sz w:val="28"/>
          <w:szCs w:val="28"/>
          <w:rtl/>
        </w:rPr>
        <w:t xml:space="preserve">ای بلاغت </w:t>
      </w:r>
      <w:r w:rsidR="009C451D" w:rsidRPr="0052556F">
        <w:rPr>
          <w:rFonts w:cs="B Nazanin" w:hint="cs"/>
          <w:sz w:val="28"/>
          <w:szCs w:val="28"/>
          <w:rtl/>
        </w:rPr>
        <w:t xml:space="preserve">است </w:t>
      </w:r>
      <w:r w:rsidRPr="0052556F">
        <w:rPr>
          <w:rFonts w:cs="B Nazanin" w:hint="cs"/>
          <w:sz w:val="28"/>
          <w:szCs w:val="28"/>
          <w:rtl/>
        </w:rPr>
        <w:t xml:space="preserve">و غرابت استعمال دارد. وچه راحت </w:t>
      </w:r>
      <w:r w:rsidRPr="0052556F">
        <w:rPr>
          <w:rFonts w:cs="B Nazanin" w:hint="cs"/>
          <w:sz w:val="28"/>
          <w:szCs w:val="28"/>
          <w:rtl/>
        </w:rPr>
        <w:lastRenderedPageBreak/>
        <w:t>می</w:t>
      </w:r>
      <w:r w:rsidR="009C451D" w:rsidRPr="0052556F">
        <w:rPr>
          <w:rFonts w:cs="B Nazanin" w:hint="cs"/>
          <w:sz w:val="28"/>
          <w:szCs w:val="28"/>
          <w:rtl/>
        </w:rPr>
        <w:t>‌</w:t>
      </w:r>
      <w:r w:rsidRPr="0052556F">
        <w:rPr>
          <w:rFonts w:cs="B Nazanin" w:hint="cs"/>
          <w:sz w:val="28"/>
          <w:szCs w:val="28"/>
          <w:rtl/>
        </w:rPr>
        <w:t xml:space="preserve">توانست بنویسد: </w:t>
      </w:r>
      <w:r w:rsidR="009D7002">
        <w:rPr>
          <w:rFonts w:cs="B Nazanin" w:hint="cs"/>
          <w:sz w:val="28"/>
          <w:szCs w:val="28"/>
          <w:rtl/>
        </w:rPr>
        <w:t xml:space="preserve">« </w:t>
      </w:r>
      <w:r w:rsidRPr="0052556F">
        <w:rPr>
          <w:rFonts w:cs="B Nazanin" w:hint="cs"/>
          <w:sz w:val="28"/>
          <w:szCs w:val="28"/>
          <w:rtl/>
        </w:rPr>
        <w:t>خدمت سربازی خود را انجام داده باشد</w:t>
      </w:r>
      <w:r w:rsidR="009C451D" w:rsidRPr="0052556F">
        <w:rPr>
          <w:rFonts w:cs="B Nazanin" w:hint="cs"/>
          <w:sz w:val="28"/>
          <w:szCs w:val="28"/>
          <w:rtl/>
        </w:rPr>
        <w:t>.</w:t>
      </w:r>
      <w:r w:rsidR="009D7002">
        <w:rPr>
          <w:rFonts w:cs="B Nazanin" w:hint="cs"/>
          <w:sz w:val="28"/>
          <w:szCs w:val="28"/>
          <w:rtl/>
        </w:rPr>
        <w:t xml:space="preserve"> »</w:t>
      </w:r>
      <w:r w:rsidRPr="0052556F">
        <w:rPr>
          <w:rFonts w:cs="B Nazanin" w:hint="cs"/>
          <w:sz w:val="28"/>
          <w:szCs w:val="28"/>
          <w:rtl/>
        </w:rPr>
        <w:t xml:space="preserve"> و می</w:t>
      </w:r>
      <w:r w:rsidR="009C451D" w:rsidRPr="0052556F">
        <w:rPr>
          <w:rFonts w:cs="B Nazanin" w:hint="cs"/>
          <w:sz w:val="28"/>
          <w:szCs w:val="28"/>
          <w:rtl/>
        </w:rPr>
        <w:t>‌</w:t>
      </w:r>
      <w:r w:rsidRPr="0052556F">
        <w:rPr>
          <w:rFonts w:cs="B Nazanin" w:hint="cs"/>
          <w:sz w:val="28"/>
          <w:szCs w:val="28"/>
          <w:rtl/>
        </w:rPr>
        <w:t>بینم قانونگذار چه اصراری در کا</w:t>
      </w:r>
      <w:r w:rsidR="00535974" w:rsidRPr="0052556F">
        <w:rPr>
          <w:rFonts w:cs="B Nazanin" w:hint="cs"/>
          <w:sz w:val="28"/>
          <w:szCs w:val="28"/>
          <w:rtl/>
        </w:rPr>
        <w:t>ر</w:t>
      </w:r>
      <w:r w:rsidRPr="0052556F">
        <w:rPr>
          <w:rFonts w:cs="B Nazanin" w:hint="cs"/>
          <w:sz w:val="28"/>
          <w:szCs w:val="28"/>
          <w:rtl/>
        </w:rPr>
        <w:t>برد ترکیبهای نامانوس به صورت عربی در زبان فارسی دارد. یا در ماد</w:t>
      </w:r>
      <w:r w:rsidR="009C451D" w:rsidRPr="0052556F">
        <w:rPr>
          <w:rFonts w:cs="B Nazanin" w:hint="cs"/>
          <w:sz w:val="28"/>
          <w:szCs w:val="28"/>
          <w:rtl/>
        </w:rPr>
        <w:t>ۀ</w:t>
      </w:r>
      <w:r w:rsidRPr="0052556F">
        <w:rPr>
          <w:rFonts w:cs="B Nazanin" w:hint="cs"/>
          <w:sz w:val="28"/>
          <w:szCs w:val="28"/>
          <w:rtl/>
        </w:rPr>
        <w:t xml:space="preserve"> 632</w:t>
      </w:r>
      <w:r w:rsidR="009C451D" w:rsidRPr="0052556F">
        <w:rPr>
          <w:rFonts w:cs="B Nazanin" w:hint="cs"/>
          <w:sz w:val="28"/>
          <w:szCs w:val="28"/>
          <w:rtl/>
        </w:rPr>
        <w:t xml:space="preserve"> همین قانون</w:t>
      </w:r>
      <w:r w:rsidRPr="0052556F">
        <w:rPr>
          <w:rFonts w:cs="B Nazanin" w:hint="cs"/>
          <w:sz w:val="28"/>
          <w:szCs w:val="28"/>
          <w:rtl/>
        </w:rPr>
        <w:t xml:space="preserve"> </w:t>
      </w:r>
      <w:r w:rsidR="009C451D" w:rsidRPr="0052556F">
        <w:rPr>
          <w:rFonts w:cs="B Nazanin" w:hint="cs"/>
          <w:sz w:val="28"/>
          <w:szCs w:val="28"/>
          <w:rtl/>
        </w:rPr>
        <w:t>باز</w:t>
      </w:r>
      <w:r w:rsidRPr="0052556F">
        <w:rPr>
          <w:rFonts w:cs="B Nazanin" w:hint="cs"/>
          <w:sz w:val="28"/>
          <w:szCs w:val="28"/>
          <w:rtl/>
        </w:rPr>
        <w:t xml:space="preserve"> می</w:t>
      </w:r>
      <w:r w:rsidR="009C451D" w:rsidRPr="0052556F">
        <w:rPr>
          <w:rFonts w:cs="B Nazanin" w:hint="cs"/>
          <w:sz w:val="28"/>
          <w:szCs w:val="28"/>
          <w:rtl/>
        </w:rPr>
        <w:t>‌</w:t>
      </w:r>
      <w:r w:rsidRPr="0052556F">
        <w:rPr>
          <w:rFonts w:cs="B Nazanin" w:hint="cs"/>
          <w:sz w:val="28"/>
          <w:szCs w:val="28"/>
          <w:rtl/>
        </w:rPr>
        <w:t>بینیم: کاروانسرادار</w:t>
      </w:r>
      <w:r w:rsidR="009C451D" w:rsidRPr="0052556F">
        <w:rPr>
          <w:rFonts w:cs="B Nazanin" w:hint="cs"/>
          <w:sz w:val="28"/>
          <w:szCs w:val="28"/>
          <w:rtl/>
        </w:rPr>
        <w:t xml:space="preserve"> وصاحب مهمانخانه و حمامی و امث</w:t>
      </w:r>
      <w:r w:rsidRPr="0052556F">
        <w:rPr>
          <w:rFonts w:cs="B Nazanin" w:hint="cs"/>
          <w:sz w:val="28"/>
          <w:szCs w:val="28"/>
          <w:rtl/>
        </w:rPr>
        <w:t>ا</w:t>
      </w:r>
      <w:r w:rsidR="009C451D" w:rsidRPr="0052556F">
        <w:rPr>
          <w:rFonts w:cs="B Nazanin" w:hint="cs"/>
          <w:sz w:val="28"/>
          <w:szCs w:val="28"/>
          <w:rtl/>
        </w:rPr>
        <w:t>ل نسبت به</w:t>
      </w:r>
      <w:r w:rsidRPr="0052556F">
        <w:rPr>
          <w:rFonts w:cs="B Nazanin" w:hint="cs"/>
          <w:sz w:val="28"/>
          <w:szCs w:val="28"/>
          <w:rtl/>
        </w:rPr>
        <w:t xml:space="preserve"> اشیاء </w:t>
      </w:r>
      <w:r w:rsidR="009C451D" w:rsidRPr="0052556F">
        <w:rPr>
          <w:rFonts w:cs="B Nazanin" w:hint="cs"/>
          <w:sz w:val="28"/>
          <w:szCs w:val="28"/>
          <w:rtl/>
        </w:rPr>
        <w:t>و</w:t>
      </w:r>
      <w:r w:rsidRPr="0052556F">
        <w:rPr>
          <w:rFonts w:cs="B Nazanin" w:hint="cs"/>
          <w:sz w:val="28"/>
          <w:szCs w:val="28"/>
          <w:rtl/>
        </w:rPr>
        <w:t xml:space="preserve"> اسباب یا البس</w:t>
      </w:r>
      <w:r w:rsidR="009C451D" w:rsidRPr="0052556F">
        <w:rPr>
          <w:rFonts w:cs="B Nazanin" w:hint="cs"/>
          <w:sz w:val="28"/>
          <w:szCs w:val="28"/>
          <w:rtl/>
        </w:rPr>
        <w:t>ۀ</w:t>
      </w:r>
      <w:r w:rsidRPr="0052556F">
        <w:rPr>
          <w:rFonts w:cs="B Nazanin" w:hint="cs"/>
          <w:sz w:val="28"/>
          <w:szCs w:val="28"/>
          <w:rtl/>
        </w:rPr>
        <w:t xml:space="preserve"> </w:t>
      </w:r>
      <w:r w:rsidR="009C451D" w:rsidRPr="0052556F">
        <w:rPr>
          <w:rFonts w:cs="B Nazanin" w:hint="cs"/>
          <w:sz w:val="28"/>
          <w:szCs w:val="28"/>
          <w:rtl/>
        </w:rPr>
        <w:t xml:space="preserve">واردین وقتی </w:t>
      </w:r>
      <w:r w:rsidR="009C451D" w:rsidRPr="0052556F">
        <w:rPr>
          <w:rFonts w:cs="B Nazanin" w:hint="cs"/>
          <w:sz w:val="24"/>
          <w:szCs w:val="26"/>
          <w:rtl/>
        </w:rPr>
        <w:t>مس</w:t>
      </w:r>
      <w:r w:rsidR="0040741E" w:rsidRPr="0052556F">
        <w:rPr>
          <w:rFonts w:cs="B Nazanin" w:hint="cs"/>
          <w:sz w:val="24"/>
          <w:szCs w:val="26"/>
          <w:rtl/>
        </w:rPr>
        <w:t xml:space="preserve">وول می‌باشند که اشیا و اسباب یا البسه </w:t>
      </w:r>
      <w:r w:rsidRPr="0052556F">
        <w:rPr>
          <w:rFonts w:cs="B Nazanin" w:hint="cs"/>
          <w:sz w:val="24"/>
          <w:szCs w:val="26"/>
          <w:rtl/>
        </w:rPr>
        <w:t>نزد</w:t>
      </w:r>
      <w:r w:rsidRPr="0052556F">
        <w:rPr>
          <w:rFonts w:cs="B Nazanin" w:hint="cs"/>
          <w:sz w:val="28"/>
          <w:szCs w:val="28"/>
          <w:rtl/>
        </w:rPr>
        <w:t xml:space="preserve"> آنها ای</w:t>
      </w:r>
      <w:r w:rsidR="0040741E" w:rsidRPr="0052556F">
        <w:rPr>
          <w:rFonts w:cs="B Nazanin" w:hint="cs"/>
          <w:sz w:val="28"/>
          <w:szCs w:val="28"/>
          <w:rtl/>
        </w:rPr>
        <w:t>د</w:t>
      </w:r>
      <w:r w:rsidRPr="0052556F">
        <w:rPr>
          <w:rFonts w:cs="B Nazanin" w:hint="cs"/>
          <w:sz w:val="28"/>
          <w:szCs w:val="28"/>
          <w:rtl/>
        </w:rPr>
        <w:t>اع شده باشد و یا اینکه بر طبق عرف بلد در حکم ا</w:t>
      </w:r>
      <w:r w:rsidR="0040741E" w:rsidRPr="0052556F">
        <w:rPr>
          <w:rFonts w:cs="B Nazanin" w:hint="cs"/>
          <w:sz w:val="28"/>
          <w:szCs w:val="28"/>
          <w:rtl/>
        </w:rPr>
        <w:t>ی</w:t>
      </w:r>
      <w:r w:rsidRPr="0052556F">
        <w:rPr>
          <w:rFonts w:cs="B Nazanin" w:hint="cs"/>
          <w:sz w:val="28"/>
          <w:szCs w:val="28"/>
          <w:rtl/>
        </w:rPr>
        <w:t xml:space="preserve">داع باشد. گویی فصاحت را در قانون نویسی عربی گویی دانسته است و با حذف اعراب کلمات </w:t>
      </w:r>
      <w:r w:rsidR="00381FB0" w:rsidRPr="0052556F">
        <w:rPr>
          <w:rFonts w:cs="B Nazanin" w:hint="cs"/>
          <w:sz w:val="28"/>
          <w:szCs w:val="28"/>
          <w:rtl/>
        </w:rPr>
        <w:t>باز صورت قانون تعقید</w:t>
      </w:r>
      <w:r w:rsidR="0040741E" w:rsidRPr="0052556F">
        <w:rPr>
          <w:rFonts w:cs="B Nazanin" w:hint="cs"/>
          <w:sz w:val="28"/>
          <w:szCs w:val="28"/>
          <w:rtl/>
        </w:rPr>
        <w:t xml:space="preserve"> و زحمت</w:t>
      </w:r>
      <w:r w:rsidR="00381FB0" w:rsidRPr="0052556F">
        <w:rPr>
          <w:rFonts w:cs="B Nazanin" w:hint="cs"/>
          <w:sz w:val="28"/>
          <w:szCs w:val="28"/>
          <w:rtl/>
        </w:rPr>
        <w:t xml:space="preserve"> دارد و در اجرای قانون باید زبان بیگانه را بشناسیم چه بسا که مصادیق برخی کلمات در زبان دیگر نسبت به زبان ما دارای عموم و خصوص مطلق و یا ع</w:t>
      </w:r>
      <w:r w:rsidR="0040741E" w:rsidRPr="0052556F">
        <w:rPr>
          <w:rFonts w:cs="B Nazanin" w:hint="cs"/>
          <w:sz w:val="28"/>
          <w:szCs w:val="28"/>
          <w:rtl/>
        </w:rPr>
        <w:t>م</w:t>
      </w:r>
      <w:r w:rsidR="00381FB0" w:rsidRPr="0052556F">
        <w:rPr>
          <w:rFonts w:cs="B Nazanin" w:hint="cs"/>
          <w:sz w:val="28"/>
          <w:szCs w:val="28"/>
          <w:rtl/>
        </w:rPr>
        <w:t>وم و خصوص م</w:t>
      </w:r>
      <w:r w:rsidR="0040741E" w:rsidRPr="0052556F">
        <w:rPr>
          <w:rFonts w:cs="B Nazanin" w:hint="cs"/>
          <w:sz w:val="28"/>
          <w:szCs w:val="28"/>
          <w:rtl/>
        </w:rPr>
        <w:t>ِ</w:t>
      </w:r>
      <w:r w:rsidR="00381FB0" w:rsidRPr="0052556F">
        <w:rPr>
          <w:rFonts w:cs="B Nazanin" w:hint="cs"/>
          <w:sz w:val="28"/>
          <w:szCs w:val="28"/>
          <w:rtl/>
        </w:rPr>
        <w:t xml:space="preserve">ن وجه باشد و </w:t>
      </w:r>
      <w:r w:rsidR="0040741E" w:rsidRPr="0052556F">
        <w:rPr>
          <w:rFonts w:cs="B Nazanin" w:hint="cs"/>
          <w:sz w:val="28"/>
          <w:szCs w:val="28"/>
          <w:rtl/>
        </w:rPr>
        <w:t>ای</w:t>
      </w:r>
      <w:r w:rsidR="00381FB0" w:rsidRPr="0052556F">
        <w:rPr>
          <w:rFonts w:cs="B Nazanin" w:hint="cs"/>
          <w:sz w:val="28"/>
          <w:szCs w:val="28"/>
          <w:rtl/>
        </w:rPr>
        <w:t xml:space="preserve"> بسا در مقام تفسیر گزیری جز گریز ناحق نباشد و صاحب حق نتواند حق و دینش را بازستاند</w:t>
      </w:r>
      <w:r w:rsidR="0040741E" w:rsidRPr="0052556F">
        <w:rPr>
          <w:rFonts w:cs="B Nazanin" w:hint="cs"/>
          <w:sz w:val="28"/>
          <w:szCs w:val="28"/>
          <w:rtl/>
        </w:rPr>
        <w:t>.</w:t>
      </w:r>
    </w:p>
    <w:p w14:paraId="42DD3800" w14:textId="03921D6D" w:rsidR="00381FB0" w:rsidRPr="0052556F" w:rsidRDefault="00381FB0" w:rsidP="00A423A6">
      <w:pPr>
        <w:bidi/>
        <w:spacing w:after="0" w:line="360" w:lineRule="auto"/>
        <w:jc w:val="both"/>
        <w:rPr>
          <w:rFonts w:cs="B Nazanin"/>
          <w:sz w:val="28"/>
          <w:szCs w:val="28"/>
          <w:rtl/>
        </w:rPr>
      </w:pPr>
      <w:r w:rsidRPr="0052556F">
        <w:rPr>
          <w:rFonts w:cs="B Nazanin" w:hint="cs"/>
          <w:sz w:val="28"/>
          <w:szCs w:val="28"/>
          <w:rtl/>
        </w:rPr>
        <w:t>در ماد</w:t>
      </w:r>
      <w:r w:rsidR="009D7002">
        <w:rPr>
          <w:rFonts w:cs="B Nazanin" w:hint="cs"/>
          <w:sz w:val="28"/>
          <w:szCs w:val="28"/>
          <w:rtl/>
        </w:rPr>
        <w:t>ۀ</w:t>
      </w:r>
      <w:r w:rsidRPr="0052556F">
        <w:rPr>
          <w:rFonts w:cs="B Nazanin" w:hint="cs"/>
          <w:sz w:val="28"/>
          <w:szCs w:val="28"/>
          <w:rtl/>
        </w:rPr>
        <w:t xml:space="preserve"> 266 قانون آیین دادرسی کیفری ذکر شده است</w:t>
      </w:r>
      <w:r w:rsidR="0040741E" w:rsidRPr="0052556F">
        <w:rPr>
          <w:rFonts w:cs="B Nazanin" w:hint="cs"/>
          <w:sz w:val="28"/>
          <w:szCs w:val="28"/>
          <w:rtl/>
        </w:rPr>
        <w:t>:</w:t>
      </w:r>
      <w:r w:rsidRPr="0052556F">
        <w:rPr>
          <w:rFonts w:cs="B Nazanin" w:hint="cs"/>
          <w:sz w:val="28"/>
          <w:szCs w:val="28"/>
          <w:rtl/>
        </w:rPr>
        <w:t xml:space="preserve"> چنانچه دادستان تحقیقات بازپرس را کامل نداند صرفا مواردی را که برای کشف حقیقت لازم است به تفصیل و بدون هر گونه ابهام در پرونده د</w:t>
      </w:r>
      <w:r w:rsidR="0040741E" w:rsidRPr="0052556F">
        <w:rPr>
          <w:rFonts w:cs="B Nazanin" w:hint="cs"/>
          <w:sz w:val="28"/>
          <w:szCs w:val="28"/>
          <w:rtl/>
        </w:rPr>
        <w:t>ر</w:t>
      </w:r>
      <w:r w:rsidRPr="0052556F">
        <w:rPr>
          <w:rFonts w:cs="B Nazanin" w:hint="cs"/>
          <w:sz w:val="28"/>
          <w:szCs w:val="28"/>
          <w:rtl/>
        </w:rPr>
        <w:t>ج می</w:t>
      </w:r>
      <w:r w:rsidR="0040741E" w:rsidRPr="0052556F">
        <w:rPr>
          <w:rFonts w:cs="B Nazanin" w:hint="cs"/>
          <w:sz w:val="28"/>
          <w:szCs w:val="28"/>
          <w:rtl/>
        </w:rPr>
        <w:t>‌</w:t>
      </w:r>
      <w:r w:rsidRPr="0052556F">
        <w:rPr>
          <w:rFonts w:cs="B Nazanin" w:hint="cs"/>
          <w:sz w:val="28"/>
          <w:szCs w:val="28"/>
          <w:rtl/>
        </w:rPr>
        <w:t>کند و تکیمل آن را می</w:t>
      </w:r>
      <w:r w:rsidR="0040741E" w:rsidRPr="0052556F">
        <w:rPr>
          <w:rFonts w:cs="B Nazanin" w:hint="cs"/>
          <w:sz w:val="28"/>
          <w:szCs w:val="28"/>
          <w:rtl/>
        </w:rPr>
        <w:t>‌</w:t>
      </w:r>
      <w:r w:rsidRPr="0052556F">
        <w:rPr>
          <w:rFonts w:cs="B Nazanin" w:hint="cs"/>
          <w:sz w:val="28"/>
          <w:szCs w:val="28"/>
          <w:rtl/>
        </w:rPr>
        <w:t>خواهد در این صورت با</w:t>
      </w:r>
      <w:r w:rsidR="0040741E" w:rsidRPr="0052556F">
        <w:rPr>
          <w:rFonts w:cs="B Nazanin" w:hint="cs"/>
          <w:sz w:val="28"/>
          <w:szCs w:val="28"/>
          <w:rtl/>
        </w:rPr>
        <w:t>زپ</w:t>
      </w:r>
      <w:r w:rsidRPr="0052556F">
        <w:rPr>
          <w:rFonts w:cs="B Nazanin" w:hint="cs"/>
          <w:sz w:val="28"/>
          <w:szCs w:val="28"/>
          <w:rtl/>
        </w:rPr>
        <w:t>رس مکل</w:t>
      </w:r>
      <w:r w:rsidR="0040741E" w:rsidRPr="0052556F">
        <w:rPr>
          <w:rFonts w:cs="B Nazanin" w:hint="cs"/>
          <w:sz w:val="28"/>
          <w:szCs w:val="28"/>
          <w:rtl/>
        </w:rPr>
        <w:t>ّ</w:t>
      </w:r>
      <w:r w:rsidRPr="0052556F">
        <w:rPr>
          <w:rFonts w:cs="B Nazanin" w:hint="cs"/>
          <w:sz w:val="28"/>
          <w:szCs w:val="28"/>
          <w:rtl/>
        </w:rPr>
        <w:t>ف به انجام این تحقیقات است</w:t>
      </w:r>
      <w:r w:rsidR="0040741E" w:rsidRPr="0052556F">
        <w:rPr>
          <w:rFonts w:cs="B Nazanin" w:hint="cs"/>
          <w:sz w:val="28"/>
          <w:szCs w:val="28"/>
          <w:rtl/>
        </w:rPr>
        <w:t>.</w:t>
      </w:r>
    </w:p>
    <w:p w14:paraId="3BBA4133" w14:textId="1DEA1F46" w:rsidR="00381FB0" w:rsidRPr="0052556F" w:rsidRDefault="00381FB0" w:rsidP="00A423A6">
      <w:pPr>
        <w:bidi/>
        <w:spacing w:after="0" w:line="360" w:lineRule="auto"/>
        <w:jc w:val="both"/>
        <w:rPr>
          <w:rFonts w:cs="B Nazanin"/>
          <w:sz w:val="28"/>
          <w:szCs w:val="28"/>
          <w:rtl/>
        </w:rPr>
      </w:pPr>
      <w:r w:rsidRPr="0052556F">
        <w:rPr>
          <w:rFonts w:cs="B Nazanin" w:hint="cs"/>
          <w:b/>
          <w:bCs/>
          <w:sz w:val="28"/>
          <w:szCs w:val="28"/>
          <w:rtl/>
        </w:rPr>
        <w:t>تبصره</w:t>
      </w:r>
      <w:r w:rsidRPr="0052556F">
        <w:rPr>
          <w:rFonts w:cs="B Nazanin" w:hint="cs"/>
          <w:sz w:val="28"/>
          <w:szCs w:val="28"/>
          <w:rtl/>
        </w:rPr>
        <w:t xml:space="preserve"> هر گونه درخواست تکمیل تحقیقات که برای کشف حقیقت لازم نباشد، موجب محکومیت انتظامی تا درجه سه است.</w:t>
      </w:r>
    </w:p>
    <w:p w14:paraId="73641C43" w14:textId="402FACF2" w:rsidR="00535974" w:rsidRPr="0052556F" w:rsidRDefault="00535974" w:rsidP="00A423A6">
      <w:pPr>
        <w:bidi/>
        <w:spacing w:after="0" w:line="360" w:lineRule="auto"/>
        <w:jc w:val="both"/>
        <w:rPr>
          <w:rFonts w:cs="B Nazanin"/>
          <w:sz w:val="28"/>
          <w:szCs w:val="28"/>
          <w:rtl/>
        </w:rPr>
      </w:pPr>
      <w:r w:rsidRPr="0052556F">
        <w:rPr>
          <w:rFonts w:cs="B Nazanin" w:hint="cs"/>
          <w:sz w:val="28"/>
          <w:szCs w:val="28"/>
          <w:rtl/>
        </w:rPr>
        <w:t>ضعف ت</w:t>
      </w:r>
      <w:r w:rsidR="009066DB">
        <w:rPr>
          <w:rFonts w:cs="B Nazanin" w:hint="cs"/>
          <w:sz w:val="28"/>
          <w:szCs w:val="28"/>
          <w:rtl/>
        </w:rPr>
        <w:t>أ</w:t>
      </w:r>
      <w:r w:rsidRPr="0052556F">
        <w:rPr>
          <w:rFonts w:cs="B Nazanin" w:hint="cs"/>
          <w:sz w:val="28"/>
          <w:szCs w:val="28"/>
          <w:rtl/>
        </w:rPr>
        <w:t>لیف قانون در این</w:t>
      </w:r>
      <w:r w:rsidR="009066DB">
        <w:rPr>
          <w:rFonts w:cs="B Nazanin" w:hint="cs"/>
          <w:sz w:val="28"/>
          <w:szCs w:val="28"/>
          <w:rtl/>
        </w:rPr>
        <w:t>جا این</w:t>
      </w:r>
      <w:r w:rsidRPr="0052556F">
        <w:rPr>
          <w:rFonts w:cs="B Nazanin" w:hint="cs"/>
          <w:sz w:val="28"/>
          <w:szCs w:val="28"/>
          <w:rtl/>
        </w:rPr>
        <w:t xml:space="preserve"> است که محکومیت را فقط برای طرف درخواست کننده لازم دانسته اما برای طرف دیگر یعنی بازپرس که از پذیرش درخواست که لازم و ضروری باشد و سر باز زند محکومیت بیان نشده است. با این بیان </w:t>
      </w:r>
      <w:r w:rsidR="0040741E" w:rsidRPr="0052556F">
        <w:rPr>
          <w:rFonts w:cs="B Nazanin" w:hint="cs"/>
          <w:sz w:val="28"/>
          <w:szCs w:val="28"/>
          <w:rtl/>
        </w:rPr>
        <w:t>از</w:t>
      </w:r>
      <w:r w:rsidRPr="0052556F">
        <w:rPr>
          <w:rFonts w:cs="B Nazanin" w:hint="cs"/>
          <w:sz w:val="28"/>
          <w:szCs w:val="28"/>
          <w:rtl/>
        </w:rPr>
        <w:t>قانون</w:t>
      </w:r>
      <w:r w:rsidR="0040741E" w:rsidRPr="0052556F">
        <w:rPr>
          <w:rFonts w:cs="B Nazanin" w:hint="cs"/>
          <w:sz w:val="28"/>
          <w:szCs w:val="28"/>
          <w:rtl/>
        </w:rPr>
        <w:t>،</w:t>
      </w:r>
      <w:r w:rsidRPr="0052556F">
        <w:rPr>
          <w:rFonts w:cs="B Nazanin" w:hint="cs"/>
          <w:sz w:val="28"/>
          <w:szCs w:val="28"/>
          <w:rtl/>
        </w:rPr>
        <w:t xml:space="preserve"> گویی بازپرس را در انجام وظیفه مطلق دانسته و برای تعدی و تفریط او در تحقیقات هیچ عامل باز دارنده</w:t>
      </w:r>
      <w:r w:rsidR="0040741E" w:rsidRPr="0052556F">
        <w:rPr>
          <w:rFonts w:cs="B Nazanin" w:hint="cs"/>
          <w:sz w:val="28"/>
          <w:szCs w:val="28"/>
          <w:rtl/>
        </w:rPr>
        <w:t>‌</w:t>
      </w:r>
      <w:r w:rsidRPr="0052556F">
        <w:rPr>
          <w:rFonts w:cs="B Nazanin" w:hint="cs"/>
          <w:sz w:val="28"/>
          <w:szCs w:val="28"/>
          <w:rtl/>
        </w:rPr>
        <w:t>ای پیش</w:t>
      </w:r>
      <w:r w:rsidR="0040741E" w:rsidRPr="0052556F">
        <w:rPr>
          <w:rFonts w:cs="B Nazanin" w:hint="cs"/>
          <w:sz w:val="28"/>
          <w:szCs w:val="28"/>
          <w:rtl/>
        </w:rPr>
        <w:t>‌</w:t>
      </w:r>
      <w:r w:rsidRPr="0052556F">
        <w:rPr>
          <w:rFonts w:cs="B Nazanin" w:hint="cs"/>
          <w:sz w:val="28"/>
          <w:szCs w:val="28"/>
          <w:rtl/>
        </w:rPr>
        <w:t>بینی ننموده است</w:t>
      </w:r>
      <w:r w:rsidR="0040741E" w:rsidRPr="0052556F">
        <w:rPr>
          <w:rFonts w:cs="B Nazanin" w:hint="cs"/>
          <w:sz w:val="28"/>
          <w:szCs w:val="28"/>
          <w:rtl/>
        </w:rPr>
        <w:t>.</w:t>
      </w:r>
    </w:p>
    <w:p w14:paraId="629D3544" w14:textId="6C75955A" w:rsidR="00535974" w:rsidRPr="0052556F" w:rsidRDefault="00535974" w:rsidP="00A423A6">
      <w:pPr>
        <w:bidi/>
        <w:spacing w:after="0" w:line="360" w:lineRule="auto"/>
        <w:jc w:val="both"/>
        <w:rPr>
          <w:rFonts w:ascii="Samim" w:hAnsi="Samim" w:cs="B Nazanin"/>
          <w:sz w:val="28"/>
          <w:szCs w:val="28"/>
          <w:shd w:val="clear" w:color="auto" w:fill="FFFFFF"/>
          <w:rtl/>
        </w:rPr>
      </w:pPr>
      <w:r w:rsidRPr="0052556F">
        <w:rPr>
          <w:rFonts w:cs="B Nazanin" w:hint="cs"/>
          <w:sz w:val="28"/>
          <w:szCs w:val="28"/>
          <w:rtl/>
        </w:rPr>
        <w:t>درماد</w:t>
      </w:r>
      <w:r w:rsidR="009D7002">
        <w:rPr>
          <w:rFonts w:cs="B Nazanin" w:hint="cs"/>
          <w:sz w:val="28"/>
          <w:szCs w:val="28"/>
          <w:rtl/>
        </w:rPr>
        <w:t>ۀ</w:t>
      </w:r>
      <w:r w:rsidRPr="0052556F">
        <w:rPr>
          <w:rFonts w:cs="B Nazanin" w:hint="cs"/>
          <w:sz w:val="28"/>
          <w:szCs w:val="28"/>
          <w:rtl/>
        </w:rPr>
        <w:t xml:space="preserve"> 42</w:t>
      </w:r>
      <w:r w:rsidR="0040741E" w:rsidRPr="0052556F">
        <w:rPr>
          <w:rFonts w:cs="B Nazanin" w:hint="cs"/>
          <w:sz w:val="28"/>
          <w:szCs w:val="28"/>
          <w:rtl/>
        </w:rPr>
        <w:t xml:space="preserve"> همین قانون</w:t>
      </w:r>
      <w:r w:rsidRPr="0052556F">
        <w:rPr>
          <w:rFonts w:cs="B Nazanin" w:hint="cs"/>
          <w:sz w:val="28"/>
          <w:szCs w:val="28"/>
          <w:rtl/>
        </w:rPr>
        <w:t xml:space="preserve"> آمده است</w:t>
      </w:r>
      <w:r w:rsidR="0040741E" w:rsidRPr="0052556F">
        <w:rPr>
          <w:rFonts w:cs="B Nazanin" w:hint="cs"/>
          <w:sz w:val="28"/>
          <w:szCs w:val="28"/>
          <w:rtl/>
        </w:rPr>
        <w:t xml:space="preserve">: </w:t>
      </w:r>
      <w:hyperlink r:id="rId5" w:tooltip="بازجویی" w:history="1">
        <w:r w:rsidRPr="0052556F">
          <w:rPr>
            <w:rStyle w:val="Hyperlink"/>
            <w:rFonts w:ascii="Samim" w:hAnsi="Samim" w:cs="B Nazanin"/>
            <w:color w:val="auto"/>
            <w:sz w:val="28"/>
            <w:szCs w:val="28"/>
            <w:u w:val="none"/>
            <w:shd w:val="clear" w:color="auto" w:fill="FFFFFF"/>
            <w:rtl/>
          </w:rPr>
          <w:t>بازجویی</w:t>
        </w:r>
      </w:hyperlink>
      <w:r w:rsidRPr="0052556F">
        <w:rPr>
          <w:rFonts w:ascii="Samim" w:hAnsi="Samim" w:cs="B Nazanin"/>
          <w:sz w:val="28"/>
          <w:szCs w:val="28"/>
          <w:shd w:val="clear" w:color="auto" w:fill="FFFFFF"/>
        </w:rPr>
        <w:t> </w:t>
      </w:r>
      <w:r w:rsidRPr="0052556F">
        <w:rPr>
          <w:rFonts w:ascii="Samim" w:hAnsi="Samim" w:cs="B Nazanin"/>
          <w:sz w:val="28"/>
          <w:szCs w:val="28"/>
          <w:shd w:val="clear" w:color="auto" w:fill="FFFFFF"/>
          <w:rtl/>
        </w:rPr>
        <w:t>و تحقیقات از زنان و افراد</w:t>
      </w:r>
      <w:r w:rsidRPr="0052556F">
        <w:rPr>
          <w:rFonts w:ascii="Samim" w:hAnsi="Samim" w:cs="B Nazanin"/>
          <w:sz w:val="28"/>
          <w:szCs w:val="28"/>
          <w:shd w:val="clear" w:color="auto" w:fill="FFFFFF"/>
        </w:rPr>
        <w:t> </w:t>
      </w:r>
      <w:hyperlink r:id="rId6" w:tooltip="طفل" w:history="1">
        <w:r w:rsidRPr="0052556F">
          <w:rPr>
            <w:rStyle w:val="Hyperlink"/>
            <w:rFonts w:ascii="Samim" w:hAnsi="Samim" w:cs="B Nazanin"/>
            <w:color w:val="auto"/>
            <w:sz w:val="28"/>
            <w:szCs w:val="28"/>
            <w:u w:val="none"/>
            <w:shd w:val="clear" w:color="auto" w:fill="FFFFFF"/>
            <w:rtl/>
          </w:rPr>
          <w:t>نابالغ</w:t>
        </w:r>
      </w:hyperlink>
      <w:r w:rsidRPr="0052556F">
        <w:rPr>
          <w:rFonts w:ascii="Samim" w:hAnsi="Samim" w:cs="B Nazanin"/>
          <w:sz w:val="28"/>
          <w:szCs w:val="28"/>
          <w:shd w:val="clear" w:color="auto" w:fill="FFFFFF"/>
        </w:rPr>
        <w:t> </w:t>
      </w:r>
      <w:r w:rsidRPr="0052556F">
        <w:rPr>
          <w:rFonts w:ascii="Samim" w:hAnsi="Samim" w:cs="B Nazanin"/>
          <w:sz w:val="28"/>
          <w:szCs w:val="28"/>
          <w:shd w:val="clear" w:color="auto" w:fill="FFFFFF"/>
          <w:rtl/>
        </w:rPr>
        <w:t>در صورت امکان باید توسط</w:t>
      </w:r>
      <w:r w:rsidRPr="0052556F">
        <w:rPr>
          <w:rFonts w:ascii="Samim" w:hAnsi="Samim" w:cs="B Nazanin"/>
          <w:sz w:val="28"/>
          <w:szCs w:val="28"/>
          <w:shd w:val="clear" w:color="auto" w:fill="FFFFFF"/>
        </w:rPr>
        <w:t> </w:t>
      </w:r>
      <w:hyperlink r:id="rId7" w:tooltip="ضابط دادگستری" w:history="1">
        <w:r w:rsidRPr="0052556F">
          <w:rPr>
            <w:rStyle w:val="Hyperlink"/>
            <w:rFonts w:ascii="Samim" w:hAnsi="Samim" w:cs="B Nazanin"/>
            <w:color w:val="auto"/>
            <w:sz w:val="28"/>
            <w:szCs w:val="28"/>
            <w:u w:val="none"/>
            <w:shd w:val="clear" w:color="auto" w:fill="FFFFFF"/>
            <w:rtl/>
          </w:rPr>
          <w:t>ضابطان</w:t>
        </w:r>
      </w:hyperlink>
      <w:r w:rsidRPr="0052556F">
        <w:rPr>
          <w:rFonts w:ascii="Samim" w:hAnsi="Samim" w:cs="B Nazanin"/>
          <w:sz w:val="28"/>
          <w:szCs w:val="28"/>
          <w:shd w:val="clear" w:color="auto" w:fill="FFFFFF"/>
        </w:rPr>
        <w:t> </w:t>
      </w:r>
      <w:r w:rsidRPr="0052556F">
        <w:rPr>
          <w:rFonts w:ascii="Samim" w:hAnsi="Samim" w:cs="B Nazanin"/>
          <w:sz w:val="28"/>
          <w:szCs w:val="28"/>
          <w:shd w:val="clear" w:color="auto" w:fill="FFFFFF"/>
          <w:rtl/>
        </w:rPr>
        <w:t>آموزش دید</w:t>
      </w:r>
      <w:r w:rsidR="0040741E" w:rsidRPr="0052556F">
        <w:rPr>
          <w:rFonts w:ascii="Samim" w:hAnsi="Samim" w:cs="B Nazanin" w:hint="cs"/>
          <w:sz w:val="28"/>
          <w:szCs w:val="28"/>
          <w:shd w:val="clear" w:color="auto" w:fill="FFFFFF"/>
          <w:rtl/>
        </w:rPr>
        <w:t>ۀ</w:t>
      </w:r>
      <w:r w:rsidRPr="0052556F">
        <w:rPr>
          <w:rFonts w:ascii="Samim" w:hAnsi="Samim" w:cs="B Nazanin"/>
          <w:sz w:val="28"/>
          <w:szCs w:val="28"/>
          <w:shd w:val="clear" w:color="auto" w:fill="FFFFFF"/>
          <w:rtl/>
        </w:rPr>
        <w:t xml:space="preserve"> زن و با </w:t>
      </w:r>
      <w:r w:rsidR="0040741E" w:rsidRPr="0052556F">
        <w:rPr>
          <w:rFonts w:ascii="Samim" w:hAnsi="Samim" w:cs="B Nazanin" w:hint="cs"/>
          <w:sz w:val="28"/>
          <w:szCs w:val="28"/>
          <w:shd w:val="clear" w:color="auto" w:fill="FFFFFF"/>
          <w:rtl/>
        </w:rPr>
        <w:t>ر</w:t>
      </w:r>
      <w:r w:rsidRPr="0052556F">
        <w:rPr>
          <w:rFonts w:ascii="Samim" w:hAnsi="Samim" w:cs="B Nazanin"/>
          <w:sz w:val="28"/>
          <w:szCs w:val="28"/>
          <w:shd w:val="clear" w:color="auto" w:fill="FFFFFF"/>
          <w:rtl/>
        </w:rPr>
        <w:t>عایت موازین شرعی انجام شود</w:t>
      </w:r>
      <w:r w:rsidR="003B498E" w:rsidRPr="0052556F">
        <w:rPr>
          <w:rFonts w:ascii="Samim" w:hAnsi="Samim" w:cs="B Nazanin" w:hint="cs"/>
          <w:sz w:val="28"/>
          <w:szCs w:val="28"/>
          <w:shd w:val="clear" w:color="auto" w:fill="FFFFFF"/>
          <w:rtl/>
        </w:rPr>
        <w:t xml:space="preserve"> </w:t>
      </w:r>
      <w:r w:rsidRPr="0052556F">
        <w:rPr>
          <w:rFonts w:ascii="Samim" w:hAnsi="Samim" w:cs="B Nazanin"/>
          <w:sz w:val="28"/>
          <w:szCs w:val="28"/>
          <w:shd w:val="clear" w:color="auto" w:fill="FFFFFF"/>
        </w:rPr>
        <w:t>.</w:t>
      </w:r>
      <w:r w:rsidRPr="0052556F">
        <w:rPr>
          <w:rFonts w:ascii="Samim" w:hAnsi="Samim" w:cs="B Nazanin" w:hint="cs"/>
          <w:sz w:val="28"/>
          <w:szCs w:val="28"/>
          <w:shd w:val="clear" w:color="auto" w:fill="FFFFFF"/>
          <w:rtl/>
        </w:rPr>
        <w:t xml:space="preserve">ابهام و تعقید معنای این ماده در </w:t>
      </w:r>
      <w:r w:rsidRPr="0052556F">
        <w:rPr>
          <w:rFonts w:ascii="Samim" w:hAnsi="Samim" w:cs="B Nazanin" w:hint="cs"/>
          <w:b/>
          <w:bCs/>
          <w:sz w:val="28"/>
          <w:szCs w:val="28"/>
          <w:shd w:val="clear" w:color="auto" w:fill="FFFFFF"/>
          <w:rtl/>
        </w:rPr>
        <w:t>افراد نابالغ</w:t>
      </w:r>
      <w:r w:rsidRPr="0052556F">
        <w:rPr>
          <w:rFonts w:ascii="Samim" w:hAnsi="Samim" w:cs="B Nazanin" w:hint="cs"/>
          <w:sz w:val="28"/>
          <w:szCs w:val="28"/>
          <w:shd w:val="clear" w:color="auto" w:fill="FFFFFF"/>
          <w:rtl/>
        </w:rPr>
        <w:t xml:space="preserve"> </w:t>
      </w:r>
      <w:r w:rsidR="00DE4FE6" w:rsidRPr="0052556F">
        <w:rPr>
          <w:rFonts w:ascii="Samim" w:hAnsi="Samim" w:cs="B Nazanin" w:hint="cs"/>
          <w:sz w:val="28"/>
          <w:szCs w:val="28"/>
          <w:shd w:val="clear" w:color="auto" w:fill="FFFFFF"/>
          <w:rtl/>
        </w:rPr>
        <w:t>است</w:t>
      </w:r>
      <w:r w:rsidR="003B498E" w:rsidRPr="0052556F">
        <w:rPr>
          <w:rFonts w:ascii="Samim" w:hAnsi="Samim" w:cs="B Nazanin" w:hint="cs"/>
          <w:sz w:val="28"/>
          <w:szCs w:val="28"/>
          <w:shd w:val="clear" w:color="auto" w:fill="FFFFFF"/>
          <w:rtl/>
        </w:rPr>
        <w:t>.</w:t>
      </w:r>
      <w:r w:rsidR="00DE4FE6" w:rsidRPr="0052556F">
        <w:rPr>
          <w:rFonts w:ascii="Samim" w:hAnsi="Samim" w:cs="B Nazanin" w:hint="cs"/>
          <w:sz w:val="28"/>
          <w:szCs w:val="28"/>
          <w:shd w:val="clear" w:color="auto" w:fill="FFFFFF"/>
          <w:rtl/>
        </w:rPr>
        <w:t xml:space="preserve"> کدام افراد</w:t>
      </w:r>
      <w:r w:rsidR="003B498E" w:rsidRPr="0052556F">
        <w:rPr>
          <w:rFonts w:ascii="Samim" w:hAnsi="Samim" w:cs="B Nazanin" w:hint="cs"/>
          <w:sz w:val="28"/>
          <w:szCs w:val="28"/>
          <w:shd w:val="clear" w:color="auto" w:fill="FFFFFF"/>
          <w:rtl/>
        </w:rPr>
        <w:t>،</w:t>
      </w:r>
      <w:r w:rsidR="00DE4FE6" w:rsidRPr="0052556F">
        <w:rPr>
          <w:rFonts w:ascii="Samim" w:hAnsi="Samim" w:cs="B Nazanin" w:hint="cs"/>
          <w:sz w:val="28"/>
          <w:szCs w:val="28"/>
          <w:shd w:val="clear" w:color="auto" w:fill="FFFFFF"/>
          <w:rtl/>
        </w:rPr>
        <w:t xml:space="preserve"> یعنی دختر و پسر نابالغ و یا یکی از این دو گروه؟! چون دختر زیر 9 سال بلوغ شرعی هنوز نرسیده است و پسر زیر 15 سال . اگر دختری به بلوغ شرعی رسیده باشد آیا </w:t>
      </w:r>
      <w:r w:rsidR="00DE4FE6" w:rsidRPr="0052556F">
        <w:rPr>
          <w:rFonts w:ascii="Samim" w:hAnsi="Samim" w:cs="B Nazanin" w:hint="cs"/>
          <w:sz w:val="28"/>
          <w:szCs w:val="28"/>
          <w:shd w:val="clear" w:color="auto" w:fill="FFFFFF"/>
          <w:rtl/>
        </w:rPr>
        <w:lastRenderedPageBreak/>
        <w:t>باید به او به چشم یک زن نگاه کرد؟ قانون چنان در لفا</w:t>
      </w:r>
      <w:r w:rsidR="003B498E" w:rsidRPr="0052556F">
        <w:rPr>
          <w:rFonts w:ascii="Samim" w:hAnsi="Samim" w:cs="B Nazanin" w:hint="cs"/>
          <w:sz w:val="28"/>
          <w:szCs w:val="28"/>
          <w:shd w:val="clear" w:color="auto" w:fill="FFFFFF"/>
          <w:rtl/>
        </w:rPr>
        <w:t>ف</w:t>
      </w:r>
      <w:r w:rsidR="00DE4FE6" w:rsidRPr="0052556F">
        <w:rPr>
          <w:rFonts w:ascii="Samim" w:hAnsi="Samim" w:cs="B Nazanin" w:hint="cs"/>
          <w:sz w:val="28"/>
          <w:szCs w:val="28"/>
          <w:shd w:val="clear" w:color="auto" w:fill="FFFFFF"/>
          <w:rtl/>
        </w:rPr>
        <w:t xml:space="preserve">ه آمده که گویای </w:t>
      </w:r>
      <w:r w:rsidR="003B498E" w:rsidRPr="0052556F">
        <w:rPr>
          <w:rFonts w:ascii="Samim" w:hAnsi="Samim" w:cs="B Nazanin" w:hint="cs"/>
          <w:sz w:val="28"/>
          <w:szCs w:val="28"/>
          <w:shd w:val="clear" w:color="auto" w:fill="FFFFFF"/>
          <w:rtl/>
        </w:rPr>
        <w:t xml:space="preserve">همگی </w:t>
      </w:r>
      <w:r w:rsidR="00DE4FE6" w:rsidRPr="0052556F">
        <w:rPr>
          <w:rFonts w:ascii="Samim" w:hAnsi="Samim" w:cs="B Nazanin" w:hint="cs"/>
          <w:sz w:val="28"/>
          <w:szCs w:val="28"/>
          <w:shd w:val="clear" w:color="auto" w:fill="FFFFFF"/>
          <w:rtl/>
        </w:rPr>
        <w:t>افراد نابالغ نیست</w:t>
      </w:r>
      <w:r w:rsidR="003B498E" w:rsidRPr="0052556F">
        <w:rPr>
          <w:rFonts w:ascii="Samim" w:hAnsi="Samim" w:cs="B Nazanin" w:hint="cs"/>
          <w:sz w:val="28"/>
          <w:szCs w:val="28"/>
          <w:shd w:val="clear" w:color="auto" w:fill="FFFFFF"/>
          <w:rtl/>
        </w:rPr>
        <w:t xml:space="preserve"> و </w:t>
      </w:r>
      <w:r w:rsidR="00DE4FE6" w:rsidRPr="0052556F">
        <w:rPr>
          <w:rFonts w:ascii="Samim" w:hAnsi="Samim" w:cs="B Nazanin" w:hint="cs"/>
          <w:sz w:val="28"/>
          <w:szCs w:val="28"/>
          <w:shd w:val="clear" w:color="auto" w:fill="FFFFFF"/>
          <w:rtl/>
        </w:rPr>
        <w:t>می</w:t>
      </w:r>
      <w:r w:rsidR="003B498E" w:rsidRPr="0052556F">
        <w:rPr>
          <w:rFonts w:ascii="Samim" w:hAnsi="Samim" w:cs="B Nazanin" w:hint="cs"/>
          <w:sz w:val="28"/>
          <w:szCs w:val="28"/>
          <w:shd w:val="clear" w:color="auto" w:fill="FFFFFF"/>
          <w:rtl/>
        </w:rPr>
        <w:t>‌</w:t>
      </w:r>
      <w:r w:rsidR="00DE4FE6" w:rsidRPr="0052556F">
        <w:rPr>
          <w:rFonts w:ascii="Samim" w:hAnsi="Samim" w:cs="B Nazanin" w:hint="cs"/>
          <w:sz w:val="28"/>
          <w:szCs w:val="28"/>
          <w:shd w:val="clear" w:color="auto" w:fill="FFFFFF"/>
          <w:rtl/>
        </w:rPr>
        <w:t>دانیم که پسران را در بر می</w:t>
      </w:r>
      <w:r w:rsidR="003B498E" w:rsidRPr="0052556F">
        <w:rPr>
          <w:rFonts w:ascii="Samim" w:hAnsi="Samim" w:cs="B Nazanin" w:hint="cs"/>
          <w:sz w:val="28"/>
          <w:szCs w:val="28"/>
          <w:shd w:val="clear" w:color="auto" w:fill="FFFFFF"/>
          <w:rtl/>
        </w:rPr>
        <w:t>‌</w:t>
      </w:r>
      <w:r w:rsidR="00DE4FE6" w:rsidRPr="0052556F">
        <w:rPr>
          <w:rFonts w:ascii="Samim" w:hAnsi="Samim" w:cs="B Nazanin" w:hint="cs"/>
          <w:sz w:val="28"/>
          <w:szCs w:val="28"/>
          <w:shd w:val="clear" w:color="auto" w:fill="FFFFFF"/>
          <w:rtl/>
        </w:rPr>
        <w:t>گیرد اما در مورد دختران هنوز ابهام در کلام قانونگذار است</w:t>
      </w:r>
      <w:r w:rsidR="003B498E" w:rsidRPr="0052556F">
        <w:rPr>
          <w:rFonts w:ascii="Samim" w:hAnsi="Samim" w:cs="B Nazanin" w:hint="cs"/>
          <w:sz w:val="28"/>
          <w:szCs w:val="28"/>
          <w:shd w:val="clear" w:color="auto" w:fill="FFFFFF"/>
          <w:rtl/>
        </w:rPr>
        <w:t>!.</w:t>
      </w:r>
    </w:p>
    <w:p w14:paraId="44116684" w14:textId="7D170EF5" w:rsidR="00DE4FE6" w:rsidRPr="0052556F" w:rsidRDefault="00DE4FE6"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 xml:space="preserve">در خصوص ماده 352 </w:t>
      </w:r>
      <w:r w:rsidR="003B498E" w:rsidRPr="0052556F">
        <w:rPr>
          <w:rFonts w:ascii="Samim" w:hAnsi="Samim" w:cs="B Nazanin" w:hint="cs"/>
          <w:sz w:val="28"/>
          <w:szCs w:val="28"/>
          <w:shd w:val="clear" w:color="auto" w:fill="FFFFFF"/>
          <w:rtl/>
        </w:rPr>
        <w:t xml:space="preserve">همین قانون </w:t>
      </w:r>
      <w:r w:rsidRPr="0052556F">
        <w:rPr>
          <w:rFonts w:ascii="Samim" w:hAnsi="Samim" w:cs="B Nazanin" w:hint="cs"/>
          <w:sz w:val="28"/>
          <w:szCs w:val="28"/>
          <w:shd w:val="clear" w:color="auto" w:fill="FFFFFF"/>
          <w:rtl/>
        </w:rPr>
        <w:t>بیان شده است</w:t>
      </w:r>
      <w:r w:rsidR="003B498E"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مح</w:t>
      </w:r>
      <w:r w:rsidR="003B498E" w:rsidRPr="0052556F">
        <w:rPr>
          <w:rFonts w:ascii="Samim" w:hAnsi="Samim" w:cs="B Nazanin" w:hint="cs"/>
          <w:sz w:val="28"/>
          <w:szCs w:val="28"/>
          <w:shd w:val="clear" w:color="auto" w:fill="FFFFFF"/>
          <w:rtl/>
        </w:rPr>
        <w:t>ا</w:t>
      </w:r>
      <w:r w:rsidRPr="0052556F">
        <w:rPr>
          <w:rFonts w:ascii="Samim" w:hAnsi="Samim" w:cs="B Nazanin" w:hint="cs"/>
          <w:sz w:val="28"/>
          <w:szCs w:val="28"/>
          <w:shd w:val="clear" w:color="auto" w:fill="FFFFFF"/>
          <w:rtl/>
        </w:rPr>
        <w:t>کمات دادگاه علنی است، مگر جرائم قابل گذشت که طرفین یا شاکی ، غیرعلنی بودن محاکمه را درخواست کنند همچنی</w:t>
      </w:r>
      <w:r w:rsidR="003B498E" w:rsidRPr="0052556F">
        <w:rPr>
          <w:rFonts w:ascii="Samim" w:hAnsi="Samim" w:cs="B Nazanin" w:hint="cs"/>
          <w:sz w:val="28"/>
          <w:szCs w:val="28"/>
          <w:shd w:val="clear" w:color="auto" w:fill="FFFFFF"/>
          <w:rtl/>
        </w:rPr>
        <w:t>ن</w:t>
      </w:r>
      <w:r w:rsidRPr="0052556F">
        <w:rPr>
          <w:rFonts w:ascii="Samim" w:hAnsi="Samim" w:cs="B Nazanin" w:hint="cs"/>
          <w:sz w:val="28"/>
          <w:szCs w:val="28"/>
          <w:shd w:val="clear" w:color="auto" w:fill="FFFFFF"/>
          <w:rtl/>
        </w:rPr>
        <w:t xml:space="preserve"> دادگاه پس از اظهار عقیده دادستان قرار غیرعلنی بودن محاکم را در موارد زیر صادر می کند:</w:t>
      </w:r>
    </w:p>
    <w:p w14:paraId="6A96B69C" w14:textId="128E381E" w:rsidR="00381FB0" w:rsidRPr="0052556F" w:rsidRDefault="00DE4FE6"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الف) امور خانواد</w:t>
      </w:r>
      <w:r w:rsidR="003B498E" w:rsidRPr="0052556F">
        <w:rPr>
          <w:rFonts w:ascii="Samim" w:hAnsi="Samim" w:cs="B Nazanin" w:hint="cs"/>
          <w:sz w:val="28"/>
          <w:szCs w:val="28"/>
          <w:shd w:val="clear" w:color="auto" w:fill="FFFFFF"/>
          <w:rtl/>
        </w:rPr>
        <w:t>گ</w:t>
      </w:r>
      <w:r w:rsidRPr="0052556F">
        <w:rPr>
          <w:rFonts w:ascii="Samim" w:hAnsi="Samim" w:cs="B Nazanin" w:hint="cs"/>
          <w:sz w:val="28"/>
          <w:szCs w:val="28"/>
          <w:shd w:val="clear" w:color="auto" w:fill="FFFFFF"/>
          <w:rtl/>
        </w:rPr>
        <w:t>ی و جرائمی که منافی عنف یا خلاف اخلاق حسنه است</w:t>
      </w:r>
      <w:r w:rsidR="003B498E" w:rsidRPr="0052556F">
        <w:rPr>
          <w:rFonts w:ascii="Samim" w:hAnsi="Samim" w:cs="B Nazanin" w:hint="cs"/>
          <w:sz w:val="28"/>
          <w:szCs w:val="28"/>
          <w:shd w:val="clear" w:color="auto" w:fill="FFFFFF"/>
          <w:rtl/>
        </w:rPr>
        <w:t>.</w:t>
      </w:r>
    </w:p>
    <w:p w14:paraId="32E864A7" w14:textId="5D84F984" w:rsidR="00DE4FE6" w:rsidRPr="0052556F" w:rsidRDefault="00DE4FE6"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ب) علنی بودن، مخل امنیت عمومی یا احساسات مذهبی یا قومی باشد</w:t>
      </w:r>
      <w:r w:rsidR="003B498E" w:rsidRPr="0052556F">
        <w:rPr>
          <w:rFonts w:ascii="Samim" w:hAnsi="Samim" w:cs="B Nazanin" w:hint="cs"/>
          <w:sz w:val="28"/>
          <w:szCs w:val="28"/>
          <w:shd w:val="clear" w:color="auto" w:fill="FFFFFF"/>
          <w:rtl/>
        </w:rPr>
        <w:t>.</w:t>
      </w:r>
    </w:p>
    <w:p w14:paraId="186A1650" w14:textId="77777777" w:rsidR="00DE4FE6" w:rsidRPr="0052556F" w:rsidRDefault="00DE4FE6"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b/>
          <w:bCs/>
          <w:sz w:val="28"/>
          <w:szCs w:val="28"/>
          <w:shd w:val="clear" w:color="auto" w:fill="FFFFFF"/>
          <w:rtl/>
        </w:rPr>
        <w:t>تبصره</w:t>
      </w:r>
      <w:r w:rsidRPr="0052556F">
        <w:rPr>
          <w:rFonts w:ascii="Samim" w:hAnsi="Samim" w:cs="B Nazanin" w:hint="cs"/>
          <w:sz w:val="28"/>
          <w:szCs w:val="28"/>
          <w:shd w:val="clear" w:color="auto" w:fill="FFFFFF"/>
          <w:rtl/>
        </w:rPr>
        <w:t xml:space="preserve"> منظور از علنی بودن محاکمه ، عدم ایجاد مانع برای حضور افراد در جلسات رسیدگی است.</w:t>
      </w:r>
    </w:p>
    <w:p w14:paraId="38E6C504" w14:textId="51652C12" w:rsidR="00DE4FE6" w:rsidRPr="0052556F" w:rsidRDefault="00DE4FE6"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آنچه که در تبصره این ماده مورد سوال و ابهام است ای</w:t>
      </w:r>
      <w:r w:rsidR="003B498E" w:rsidRPr="0052556F">
        <w:rPr>
          <w:rFonts w:ascii="Samim" w:hAnsi="Samim" w:cs="B Nazanin" w:hint="cs"/>
          <w:sz w:val="28"/>
          <w:szCs w:val="28"/>
          <w:shd w:val="clear" w:color="auto" w:fill="FFFFFF"/>
          <w:rtl/>
        </w:rPr>
        <w:t>ن</w:t>
      </w:r>
      <w:r w:rsidRPr="0052556F">
        <w:rPr>
          <w:rFonts w:ascii="Samim" w:hAnsi="Samim" w:cs="B Nazanin" w:hint="cs"/>
          <w:sz w:val="28"/>
          <w:szCs w:val="28"/>
          <w:shd w:val="clear" w:color="auto" w:fill="FFFFFF"/>
          <w:rtl/>
        </w:rPr>
        <w:t xml:space="preserve"> است که آیا خانواده</w:t>
      </w:r>
      <w:r w:rsidR="003B498E"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ها و آشنایان ودوستان طرفین دعوا و به طور عموم مردم</w:t>
      </w:r>
      <w:r w:rsidR="003B498E" w:rsidRPr="0052556F">
        <w:rPr>
          <w:rFonts w:ascii="Samim" w:hAnsi="Samim" w:cs="B Nazanin" w:hint="cs"/>
          <w:sz w:val="28"/>
          <w:szCs w:val="28"/>
          <w:shd w:val="clear" w:color="auto" w:fill="FFFFFF"/>
          <w:rtl/>
        </w:rPr>
        <w:t xml:space="preserve"> هم</w:t>
      </w:r>
      <w:r w:rsidRPr="0052556F">
        <w:rPr>
          <w:rFonts w:ascii="Samim" w:hAnsi="Samim" w:cs="B Nazanin" w:hint="cs"/>
          <w:sz w:val="28"/>
          <w:szCs w:val="28"/>
          <w:shd w:val="clear" w:color="auto" w:fill="FFFFFF"/>
          <w:rtl/>
        </w:rPr>
        <w:t xml:space="preserve"> می توانند با ارائه کارت شناسایی در جلسات دادگاه غیر از مواردی که استثنا شده شرکت کنند؟! لفظ علنی معنای عام را در ذهن متبادر می</w:t>
      </w:r>
      <w:r w:rsidR="003B498E"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کند</w:t>
      </w:r>
      <w:r w:rsidR="003B498E" w:rsidRPr="0052556F">
        <w:rPr>
          <w:rFonts w:ascii="Samim" w:hAnsi="Samim" w:cs="B Nazanin" w:hint="cs"/>
          <w:sz w:val="28"/>
          <w:szCs w:val="28"/>
          <w:shd w:val="clear" w:color="auto" w:fill="FFFFFF"/>
          <w:rtl/>
        </w:rPr>
        <w:t>. اما در عالم واقع هم آیا این مردم می‌توانند با شرکت در در دعوای دیگران پند و عبرت دریافت کنند.</w:t>
      </w:r>
    </w:p>
    <w:p w14:paraId="08210F03" w14:textId="286B13DB" w:rsidR="00DE4FE6" w:rsidRPr="0052556F" w:rsidRDefault="00DE4FE6"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ماد</w:t>
      </w:r>
      <w:r w:rsidR="009D7002">
        <w:rPr>
          <w:rFonts w:ascii="Samim" w:hAnsi="Samim" w:cs="B Nazanin" w:hint="cs"/>
          <w:sz w:val="28"/>
          <w:szCs w:val="28"/>
          <w:shd w:val="clear" w:color="auto" w:fill="FFFFFF"/>
          <w:rtl/>
        </w:rPr>
        <w:t>ۀ</w:t>
      </w:r>
      <w:r w:rsidR="003B498E"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47</w:t>
      </w:r>
      <w:r w:rsidR="003B498E" w:rsidRPr="0052556F">
        <w:rPr>
          <w:rFonts w:ascii="Samim" w:hAnsi="Samim" w:cs="B Nazanin" w:hint="cs"/>
          <w:sz w:val="28"/>
          <w:szCs w:val="28"/>
          <w:shd w:val="clear" w:color="auto" w:fill="FFFFFF"/>
          <w:rtl/>
        </w:rPr>
        <w:t xml:space="preserve"> همین قانون</w:t>
      </w:r>
      <w:r w:rsidRPr="0052556F">
        <w:rPr>
          <w:rFonts w:ascii="Samim" w:hAnsi="Samim" w:cs="B Nazanin" w:hint="cs"/>
          <w:sz w:val="28"/>
          <w:szCs w:val="28"/>
          <w:shd w:val="clear" w:color="auto" w:fill="FFFFFF"/>
          <w:rtl/>
        </w:rPr>
        <w:t xml:space="preserve"> اعلام می دارد : در صورتی که رئیس قوه قضائیه رای قطعی صادره از هر یک از مراجع قضائی را خلاف شرع بی</w:t>
      </w:r>
      <w:r w:rsidR="003B498E"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ن تشخیص دهد یا تجویز اعاده دادرسی ، پرونده را به دیوان </w:t>
      </w:r>
      <w:r w:rsidR="00F423AC" w:rsidRPr="0052556F">
        <w:rPr>
          <w:rFonts w:ascii="Samim" w:hAnsi="Samim" w:cs="B Nazanin" w:hint="cs"/>
          <w:sz w:val="28"/>
          <w:szCs w:val="28"/>
          <w:shd w:val="clear" w:color="auto" w:fill="FFFFFF"/>
          <w:rtl/>
        </w:rPr>
        <w:t xml:space="preserve">عالی کشور ارسال </w:t>
      </w:r>
      <w:r w:rsidR="003B498E" w:rsidRPr="0052556F">
        <w:rPr>
          <w:rFonts w:ascii="Samim" w:hAnsi="Samim" w:cs="B Nazanin" w:hint="cs"/>
          <w:sz w:val="28"/>
          <w:szCs w:val="28"/>
          <w:shd w:val="clear" w:color="auto" w:fill="FFFFFF"/>
          <w:rtl/>
        </w:rPr>
        <w:t>ت</w:t>
      </w:r>
      <w:r w:rsidR="00F423AC" w:rsidRPr="0052556F">
        <w:rPr>
          <w:rFonts w:ascii="Samim" w:hAnsi="Samim" w:cs="B Nazanin" w:hint="cs"/>
          <w:sz w:val="28"/>
          <w:szCs w:val="28"/>
          <w:shd w:val="clear" w:color="auto" w:fill="FFFFFF"/>
          <w:rtl/>
        </w:rPr>
        <w:t>ا</w:t>
      </w:r>
      <w:r w:rsidR="003B498E" w:rsidRPr="0052556F">
        <w:rPr>
          <w:rFonts w:ascii="Samim" w:hAnsi="Samim" w:cs="B Nazanin" w:hint="cs"/>
          <w:sz w:val="28"/>
          <w:szCs w:val="28"/>
          <w:shd w:val="clear" w:color="auto" w:fill="FFFFFF"/>
          <w:rtl/>
        </w:rPr>
        <w:t xml:space="preserve"> </w:t>
      </w:r>
      <w:r w:rsidR="00F423AC" w:rsidRPr="0052556F">
        <w:rPr>
          <w:rFonts w:ascii="Samim" w:hAnsi="Samim" w:cs="B Nazanin" w:hint="cs"/>
          <w:sz w:val="28"/>
          <w:szCs w:val="28"/>
          <w:shd w:val="clear" w:color="auto" w:fill="FFFFFF"/>
          <w:rtl/>
        </w:rPr>
        <w:t>در شعبی خاص که توسط رئیس قو</w:t>
      </w:r>
      <w:r w:rsidR="00E40E40" w:rsidRPr="0052556F">
        <w:rPr>
          <w:rFonts w:ascii="Samim" w:hAnsi="Samim" w:cs="B Nazanin" w:hint="cs"/>
          <w:sz w:val="28"/>
          <w:szCs w:val="28"/>
          <w:shd w:val="clear" w:color="auto" w:fill="FFFFFF"/>
          <w:rtl/>
        </w:rPr>
        <w:t>ۀ</w:t>
      </w:r>
      <w:r w:rsidR="00F423AC" w:rsidRPr="0052556F">
        <w:rPr>
          <w:rFonts w:ascii="Samim" w:hAnsi="Samim" w:cs="B Nazanin" w:hint="cs"/>
          <w:sz w:val="28"/>
          <w:szCs w:val="28"/>
          <w:shd w:val="clear" w:color="auto" w:fill="FFFFFF"/>
          <w:rtl/>
        </w:rPr>
        <w:t xml:space="preserve"> قضائیه برای این امر تخصیص می</w:t>
      </w:r>
      <w:r w:rsidR="00E40E40" w:rsidRPr="0052556F">
        <w:rPr>
          <w:rFonts w:ascii="Samim" w:hAnsi="Samim" w:cs="B Nazanin" w:hint="cs"/>
          <w:sz w:val="28"/>
          <w:szCs w:val="28"/>
          <w:shd w:val="clear" w:color="auto" w:fill="FFFFFF"/>
          <w:rtl/>
        </w:rPr>
        <w:t>‌</w:t>
      </w:r>
      <w:r w:rsidR="00F423AC" w:rsidRPr="0052556F">
        <w:rPr>
          <w:rFonts w:ascii="Samim" w:hAnsi="Samim" w:cs="B Nazanin" w:hint="cs"/>
          <w:sz w:val="28"/>
          <w:szCs w:val="28"/>
          <w:shd w:val="clear" w:color="auto" w:fill="FFFFFF"/>
          <w:rtl/>
        </w:rPr>
        <w:t>یابد رسیدگی و ر</w:t>
      </w:r>
      <w:r w:rsidR="00E40E40" w:rsidRPr="0052556F">
        <w:rPr>
          <w:rFonts w:ascii="Samim" w:hAnsi="Samim" w:cs="B Nazanin" w:hint="cs"/>
          <w:sz w:val="28"/>
          <w:szCs w:val="28"/>
          <w:shd w:val="clear" w:color="auto" w:fill="FFFFFF"/>
          <w:rtl/>
        </w:rPr>
        <w:t>أ</w:t>
      </w:r>
      <w:r w:rsidR="00F423AC" w:rsidRPr="0052556F">
        <w:rPr>
          <w:rFonts w:ascii="Samim" w:hAnsi="Samim" w:cs="B Nazanin" w:hint="cs"/>
          <w:sz w:val="28"/>
          <w:szCs w:val="28"/>
          <w:shd w:val="clear" w:color="auto" w:fill="FFFFFF"/>
          <w:rtl/>
        </w:rPr>
        <w:t xml:space="preserve">ی قطعی صادر نماید... </w:t>
      </w:r>
      <w:r w:rsidR="00E40E40" w:rsidRPr="0052556F">
        <w:rPr>
          <w:rFonts w:ascii="Samim" w:hAnsi="Samim" w:cs="B Nazanin" w:hint="cs"/>
          <w:sz w:val="28"/>
          <w:szCs w:val="28"/>
          <w:shd w:val="clear" w:color="auto" w:fill="FFFFFF"/>
          <w:rtl/>
        </w:rPr>
        <w:t>.</w:t>
      </w:r>
    </w:p>
    <w:p w14:paraId="7749906C" w14:textId="5CEF3F26" w:rsidR="00F423AC" w:rsidRPr="0052556F" w:rsidRDefault="00F423AC"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این ماده سه تبصره دارد که با وجود این تبصره</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ها تکلیف شرع بی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ن اقلیت</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های دینی ساکن ایران مهمل مانده است این تعقید و ابهام در خصوص ادیان دیگر در ایران رفع توهم نشده است. در اصل شصت و چهارم قانون اساسی تنها حق داشتن نماینده در مجلس به اقلیت های دینی داد شده است. خوب بود که ماده</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ای هم در خصوص جرایم ارتکابی و دادرسی</w:t>
      </w:r>
      <w:r w:rsidR="00E40E40"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کیفری ایشان در ق</w:t>
      </w:r>
      <w:r w:rsidR="00E40E40" w:rsidRPr="0052556F">
        <w:rPr>
          <w:rFonts w:ascii="Samim" w:hAnsi="Samim" w:cs="B Nazanin" w:hint="cs"/>
          <w:sz w:val="28"/>
          <w:szCs w:val="28"/>
          <w:shd w:val="clear" w:color="auto" w:fill="FFFFFF"/>
          <w:rtl/>
        </w:rPr>
        <w:t>انون آیین دادرسی کیفری</w:t>
      </w:r>
      <w:r w:rsidRPr="0052556F">
        <w:rPr>
          <w:rFonts w:ascii="Samim" w:hAnsi="Samim" w:cs="B Nazanin" w:hint="cs"/>
          <w:sz w:val="28"/>
          <w:szCs w:val="28"/>
          <w:shd w:val="clear" w:color="auto" w:fill="FFFFFF"/>
          <w:rtl/>
        </w:rPr>
        <w:t xml:space="preserve"> می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آورد چون </w:t>
      </w:r>
      <w:r w:rsidR="00E40E40" w:rsidRPr="0052556F">
        <w:rPr>
          <w:rFonts w:ascii="Samim" w:hAnsi="Samim" w:cs="B Nazanin" w:hint="cs"/>
          <w:sz w:val="28"/>
          <w:szCs w:val="28"/>
          <w:shd w:val="clear" w:color="auto" w:fill="FFFFFF"/>
          <w:rtl/>
        </w:rPr>
        <w:t>شر</w:t>
      </w:r>
      <w:r w:rsidRPr="0052556F">
        <w:rPr>
          <w:rFonts w:ascii="Samim" w:hAnsi="Samim" w:cs="B Nazanin" w:hint="cs"/>
          <w:sz w:val="28"/>
          <w:szCs w:val="28"/>
          <w:shd w:val="clear" w:color="auto" w:fill="FFFFFF"/>
          <w:rtl/>
        </w:rPr>
        <w:t>ع بی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ن در این ماده یعنی مسلمانان چون دین رسمی کشور ایران است. قلم قانونگذار در اینجا باید این ابهام و تعقید را رفع می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کرد تا راه</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های سودجوئی از قانون بسته می شد</w:t>
      </w:r>
      <w:r w:rsidR="00E40E40" w:rsidRPr="0052556F">
        <w:rPr>
          <w:rFonts w:ascii="Samim" w:hAnsi="Samim" w:cs="B Nazanin" w:hint="cs"/>
          <w:sz w:val="28"/>
          <w:szCs w:val="28"/>
          <w:shd w:val="clear" w:color="auto" w:fill="FFFFFF"/>
          <w:rtl/>
        </w:rPr>
        <w:t>.</w:t>
      </w:r>
    </w:p>
    <w:p w14:paraId="5C367120" w14:textId="32418701" w:rsidR="00F423AC" w:rsidRPr="0052556F" w:rsidRDefault="00F423AC"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lastRenderedPageBreak/>
        <w:t>در باب داوری در آیین دادرسی مدنی ماده 469 مقرر می دارد: دادگاه نمی</w:t>
      </w:r>
      <w:r w:rsidR="009D7002">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تواند اشخاص زیر را به سمت داور معین نماید مگر با تراضی طرفین</w:t>
      </w:r>
      <w:r w:rsidR="00E40E40" w:rsidRPr="0052556F">
        <w:rPr>
          <w:rFonts w:ascii="Samim" w:hAnsi="Samim" w:cs="B Nazanin" w:hint="cs"/>
          <w:sz w:val="28"/>
          <w:szCs w:val="28"/>
          <w:shd w:val="clear" w:color="auto" w:fill="FFFFFF"/>
          <w:rtl/>
        </w:rPr>
        <w:t>.</w:t>
      </w:r>
    </w:p>
    <w:p w14:paraId="2F9EB610" w14:textId="67B35DEF" w:rsidR="00F423AC" w:rsidRPr="0052556F" w:rsidRDefault="00F423AC"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این ماده هشت بند دارد حال اگر با تراضی بعد کاشف به عمل آمد که سود و زیانی جابجا شده است و تقلبی رخ داده است آیا طرفین حق رجوع به دادگاه را دارند؟!</w:t>
      </w:r>
    </w:p>
    <w:p w14:paraId="76BB4AB1" w14:textId="58F01330" w:rsidR="00F423AC" w:rsidRPr="0052556F" w:rsidRDefault="00F423AC"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قید کلمه تراضی ابهام و پیچدیگی در فهم ماده می اندازد و عیب دیگر که وجود دارد این است که ماده فقط گفته اشخاصی زیر نمی توانند و در ماده</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ای دیگر شرایط عمومی برای داوری بیان نکرده تا رفع سود جوئی از میان برود.</w:t>
      </w:r>
    </w:p>
    <w:p w14:paraId="0A2D6210" w14:textId="335FDC14" w:rsidR="00F423AC" w:rsidRPr="0052556F" w:rsidRDefault="00F423AC" w:rsidP="00A423A6">
      <w:pPr>
        <w:bidi/>
        <w:spacing w:after="0" w:line="360" w:lineRule="auto"/>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ماد</w:t>
      </w:r>
      <w:r w:rsidR="009D7002">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466</w:t>
      </w:r>
      <w:r w:rsidR="00E40E40" w:rsidRPr="0052556F">
        <w:rPr>
          <w:rFonts w:ascii="Samim" w:hAnsi="Samim" w:cs="B Nazanin" w:hint="cs"/>
          <w:sz w:val="28"/>
          <w:szCs w:val="28"/>
          <w:shd w:val="clear" w:color="auto" w:fill="FFFFFF"/>
          <w:rtl/>
        </w:rPr>
        <w:t xml:space="preserve"> همین قانون</w:t>
      </w:r>
      <w:r w:rsidRPr="0052556F">
        <w:rPr>
          <w:rFonts w:ascii="Samim" w:hAnsi="Samim" w:cs="B Nazanin" w:hint="cs"/>
          <w:sz w:val="28"/>
          <w:szCs w:val="28"/>
          <w:shd w:val="clear" w:color="auto" w:fill="FFFFFF"/>
          <w:rtl/>
        </w:rPr>
        <w:t xml:space="preserve"> می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گوید: اشخاص زیر را هر چند با تراضی نمی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توان به عنوان داور انتخاب نمو</w:t>
      </w:r>
      <w:r w:rsidR="00484526">
        <w:rPr>
          <w:rFonts w:ascii="Samim" w:hAnsi="Samim" w:cs="B Nazanin" w:hint="cs"/>
          <w:sz w:val="28"/>
          <w:szCs w:val="28"/>
          <w:shd w:val="clear" w:color="auto" w:fill="FFFFFF"/>
          <w:rtl/>
        </w:rPr>
        <w:t>د:</w:t>
      </w:r>
    </w:p>
    <w:p w14:paraId="0A17B9BC" w14:textId="727B50AC" w:rsidR="00F423AC" w:rsidRPr="0052556F" w:rsidRDefault="00F423AC" w:rsidP="00A423A6">
      <w:pPr>
        <w:pStyle w:val="ListParagraph"/>
        <w:numPr>
          <w:ilvl w:val="0"/>
          <w:numId w:val="1"/>
        </w:numPr>
        <w:bidi/>
        <w:spacing w:after="0" w:line="360" w:lineRule="auto"/>
        <w:jc w:val="both"/>
        <w:rPr>
          <w:rFonts w:ascii="Samim" w:hAnsi="Samim" w:cs="B Nazanin"/>
          <w:sz w:val="28"/>
          <w:szCs w:val="28"/>
          <w:shd w:val="clear" w:color="auto" w:fill="FFFFFF"/>
        </w:rPr>
      </w:pPr>
      <w:r w:rsidRPr="0052556F">
        <w:rPr>
          <w:rFonts w:ascii="Samim" w:hAnsi="Samim" w:cs="B Nazanin" w:hint="cs"/>
          <w:sz w:val="28"/>
          <w:szCs w:val="28"/>
          <w:shd w:val="clear" w:color="auto" w:fill="FFFFFF"/>
          <w:rtl/>
        </w:rPr>
        <w:t>اشخاص که فاقد اهلیت قانونی هستند</w:t>
      </w:r>
      <w:r w:rsidR="00E40E40" w:rsidRPr="0052556F">
        <w:rPr>
          <w:rFonts w:ascii="Samim" w:hAnsi="Samim" w:cs="B Nazanin" w:hint="cs"/>
          <w:sz w:val="28"/>
          <w:szCs w:val="28"/>
          <w:shd w:val="clear" w:color="auto" w:fill="FFFFFF"/>
          <w:rtl/>
        </w:rPr>
        <w:t>.</w:t>
      </w:r>
    </w:p>
    <w:p w14:paraId="4B3D246F" w14:textId="7FD2D4CF" w:rsidR="00F423AC" w:rsidRPr="0052556F" w:rsidRDefault="00F423AC" w:rsidP="00A423A6">
      <w:pPr>
        <w:pStyle w:val="ListParagraph"/>
        <w:numPr>
          <w:ilvl w:val="0"/>
          <w:numId w:val="1"/>
        </w:numPr>
        <w:bidi/>
        <w:spacing w:after="0" w:line="360" w:lineRule="auto"/>
        <w:jc w:val="both"/>
        <w:rPr>
          <w:rFonts w:ascii="Samim" w:hAnsi="Samim" w:cs="B Nazanin"/>
          <w:sz w:val="28"/>
          <w:szCs w:val="28"/>
          <w:shd w:val="clear" w:color="auto" w:fill="FFFFFF"/>
        </w:rPr>
      </w:pPr>
      <w:r w:rsidRPr="0052556F">
        <w:rPr>
          <w:rFonts w:ascii="Samim" w:hAnsi="Samim" w:cs="B Nazanin" w:hint="cs"/>
          <w:sz w:val="28"/>
          <w:szCs w:val="28"/>
          <w:shd w:val="clear" w:color="auto" w:fill="FFFFFF"/>
          <w:rtl/>
        </w:rPr>
        <w:t>اشخاصی که موجب حکم قطعی داداه و یا در اثر ان از داوری محروم شده</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اند</w:t>
      </w:r>
      <w:r w:rsidR="00E40E40" w:rsidRPr="0052556F">
        <w:rPr>
          <w:rFonts w:ascii="Samim" w:hAnsi="Samim" w:cs="B Nazanin" w:hint="cs"/>
          <w:sz w:val="28"/>
          <w:szCs w:val="28"/>
          <w:shd w:val="clear" w:color="auto" w:fill="FFFFFF"/>
          <w:rtl/>
        </w:rPr>
        <w:t>.</w:t>
      </w:r>
    </w:p>
    <w:p w14:paraId="03AB8694" w14:textId="0425BB68" w:rsidR="00F423AC" w:rsidRPr="0052556F" w:rsidRDefault="00F423AC"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این ماده یک حذف بدون قرینه</w:t>
      </w:r>
      <w:r w:rsidR="00E40E40"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 لفظی ، معنوی) دارد ودو گانه خوان</w:t>
      </w:r>
      <w:r w:rsidR="00E40E40" w:rsidRPr="0052556F">
        <w:rPr>
          <w:rFonts w:ascii="Samim" w:hAnsi="Samim" w:cs="B Nazanin" w:hint="cs"/>
          <w:sz w:val="28"/>
          <w:szCs w:val="28"/>
          <w:shd w:val="clear" w:color="auto" w:fill="FFFFFF"/>
          <w:rtl/>
        </w:rPr>
        <w:t>ی</w:t>
      </w:r>
      <w:r w:rsidRPr="0052556F">
        <w:rPr>
          <w:rFonts w:ascii="Samim" w:hAnsi="Samim" w:cs="B Nazanin" w:hint="cs"/>
          <w:sz w:val="28"/>
          <w:szCs w:val="28"/>
          <w:shd w:val="clear" w:color="auto" w:fill="FFFFFF"/>
          <w:rtl/>
        </w:rPr>
        <w:t xml:space="preserve"> برای مخاطب پیش می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آید بعد از اتمام ماده مخاطب منتظر گویند</w:t>
      </w:r>
      <w:r w:rsidR="00E40E40" w:rsidRPr="0052556F">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خبر است که چه می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خواهد بگوید در صورتی که</w:t>
      </w:r>
      <w:r w:rsidR="00E40E40" w:rsidRPr="0052556F">
        <w:rPr>
          <w:rFonts w:ascii="Samim" w:hAnsi="Samim" w:cs="B Nazanin" w:hint="cs"/>
          <w:sz w:val="28"/>
          <w:szCs w:val="28"/>
          <w:shd w:val="clear" w:color="auto" w:fill="FFFFFF"/>
          <w:rtl/>
        </w:rPr>
        <w:t xml:space="preserve"> با یک اصلاح نگارشی</w:t>
      </w:r>
      <w:r w:rsidRPr="0052556F">
        <w:rPr>
          <w:rFonts w:ascii="Samim" w:hAnsi="Samim" w:cs="B Nazanin" w:hint="cs"/>
          <w:sz w:val="28"/>
          <w:szCs w:val="28"/>
          <w:shd w:val="clear" w:color="auto" w:fill="FFFFFF"/>
          <w:rtl/>
        </w:rPr>
        <w:t xml:space="preserve"> حرف « اما» </w:t>
      </w:r>
      <w:r w:rsidR="00E40E40" w:rsidRPr="0052556F">
        <w:rPr>
          <w:rFonts w:ascii="Samim" w:hAnsi="Samim" w:cs="B Nazanin" w:hint="cs"/>
          <w:sz w:val="28"/>
          <w:szCs w:val="28"/>
          <w:shd w:val="clear" w:color="auto" w:fill="FFFFFF"/>
          <w:rtl/>
        </w:rPr>
        <w:t>پ</w:t>
      </w:r>
      <w:r w:rsidRPr="0052556F">
        <w:rPr>
          <w:rFonts w:ascii="Samim" w:hAnsi="Samim" w:cs="B Nazanin" w:hint="cs"/>
          <w:sz w:val="28"/>
          <w:szCs w:val="28"/>
          <w:shd w:val="clear" w:color="auto" w:fill="FFFFFF"/>
          <w:rtl/>
        </w:rPr>
        <w:t>س از تراضی و یا گذاشتن ویرگول (،) می</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توانست خبرش را کامل کرده باشد ومخاطب از فصاحت لفظ به بلاغت جمله برسد</w:t>
      </w:r>
      <w:r w:rsidR="00E40E40" w:rsidRPr="0052556F">
        <w:rPr>
          <w:rFonts w:ascii="Samim" w:hAnsi="Samim" w:cs="B Nazanin" w:hint="cs"/>
          <w:sz w:val="28"/>
          <w:szCs w:val="28"/>
          <w:shd w:val="clear" w:color="auto" w:fill="FFFFFF"/>
          <w:rtl/>
        </w:rPr>
        <w:t>.</w:t>
      </w:r>
    </w:p>
    <w:p w14:paraId="66567D7B" w14:textId="0984B0D0" w:rsidR="00F423AC" w:rsidRPr="0052556F" w:rsidRDefault="00F423AC"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در ماد</w:t>
      </w:r>
      <w:r w:rsidR="009D7002">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294 قانون تجارت آمده است: شرکت</w:t>
      </w:r>
      <w:r w:rsidR="00E40E4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های سهامی موجود در تاریخ تصویب این قانون که سرمایه آنها حداقل به میزان سرمایه شرکت های سهامی عام مذکور در این قانون باشد و بخواهند به شرکت سهامی عام تبدیل شوند باید مدارک زیر را به مرجع ثبت شرکت</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ها تسلیم کنند</w:t>
      </w:r>
      <w:r w:rsidR="000C0E60" w:rsidRPr="0052556F">
        <w:rPr>
          <w:rFonts w:ascii="Samim" w:hAnsi="Samim" w:cs="B Nazanin" w:hint="cs"/>
          <w:sz w:val="28"/>
          <w:szCs w:val="28"/>
          <w:shd w:val="clear" w:color="auto" w:fill="FFFFFF"/>
          <w:rtl/>
        </w:rPr>
        <w:t>.</w:t>
      </w:r>
    </w:p>
    <w:p w14:paraId="1F18CDD9" w14:textId="3354759D" w:rsidR="00F423AC" w:rsidRPr="0052556F" w:rsidRDefault="00F423AC"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این در حالی است که قانون تجارت ما در اردیبهشت سال 1311 خورشیدی تصویب شده است و سرمای</w:t>
      </w:r>
      <w:r w:rsidR="000C0E60" w:rsidRPr="0052556F">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تشکیل شرکت و یا تبدیل شرکت به شرکتی دیگر با هزینه</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های زمان قبل کاملاً متفاوت خواهد</w:t>
      </w:r>
      <w:r w:rsidR="000C0E60" w:rsidRPr="0052556F">
        <w:rPr>
          <w:rFonts w:ascii="Samim" w:hAnsi="Samim" w:cs="B Nazanin" w:hint="cs"/>
          <w:sz w:val="28"/>
          <w:szCs w:val="28"/>
          <w:shd w:val="clear" w:color="auto" w:fill="FFFFFF"/>
          <w:rtl/>
        </w:rPr>
        <w:t xml:space="preserve"> بود</w:t>
      </w:r>
      <w:r w:rsidRPr="0052556F">
        <w:rPr>
          <w:rFonts w:ascii="Samim" w:hAnsi="Samim" w:cs="B Nazanin" w:hint="cs"/>
          <w:sz w:val="28"/>
          <w:szCs w:val="28"/>
          <w:shd w:val="clear" w:color="auto" w:fill="FFFFFF"/>
          <w:rtl/>
        </w:rPr>
        <w:t xml:space="preserve"> و این ضعف ت</w:t>
      </w:r>
      <w:r w:rsidR="00201663">
        <w:rPr>
          <w:rFonts w:ascii="Samim" w:hAnsi="Samim" w:cs="B Nazanin" w:hint="cs"/>
          <w:sz w:val="28"/>
          <w:szCs w:val="28"/>
          <w:shd w:val="clear" w:color="auto" w:fill="FFFFFF"/>
          <w:rtl/>
        </w:rPr>
        <w:t>أ</w:t>
      </w:r>
      <w:r w:rsidRPr="0052556F">
        <w:rPr>
          <w:rFonts w:ascii="Samim" w:hAnsi="Samim" w:cs="B Nazanin" w:hint="cs"/>
          <w:sz w:val="28"/>
          <w:szCs w:val="28"/>
          <w:shd w:val="clear" w:color="auto" w:fill="FFFFFF"/>
          <w:rtl/>
        </w:rPr>
        <w:t>لیف قانونگذار نشانی از عدم</w:t>
      </w:r>
      <w:r w:rsidR="000C0E60"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توجه قانونگذار به زمان حال در سرمایه تشکیل شرکتهاست</w:t>
      </w:r>
      <w:r w:rsidR="000C0E60" w:rsidRPr="0052556F">
        <w:rPr>
          <w:rFonts w:ascii="Samim" w:hAnsi="Samim" w:cs="B Nazanin" w:hint="cs"/>
          <w:sz w:val="28"/>
          <w:szCs w:val="28"/>
          <w:shd w:val="clear" w:color="auto" w:fill="FFFFFF"/>
          <w:rtl/>
        </w:rPr>
        <w:t>.</w:t>
      </w:r>
    </w:p>
    <w:p w14:paraId="159DC278" w14:textId="50F3447F" w:rsidR="00F423AC" w:rsidRPr="0052556F" w:rsidRDefault="00F423AC"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lastRenderedPageBreak/>
        <w:t>در ماد</w:t>
      </w:r>
      <w:r w:rsidR="00201663">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357 </w:t>
      </w:r>
      <w:r w:rsidR="000C0E60" w:rsidRPr="0052556F">
        <w:rPr>
          <w:rFonts w:ascii="Samim" w:hAnsi="Samim" w:cs="B Nazanin" w:hint="cs"/>
          <w:sz w:val="28"/>
          <w:szCs w:val="28"/>
          <w:shd w:val="clear" w:color="auto" w:fill="FFFFFF"/>
          <w:rtl/>
        </w:rPr>
        <w:t>همین قانون</w:t>
      </w:r>
      <w:r w:rsidRPr="0052556F">
        <w:rPr>
          <w:rFonts w:ascii="Samim" w:hAnsi="Samim" w:cs="B Nazanin" w:hint="cs"/>
          <w:sz w:val="28"/>
          <w:szCs w:val="28"/>
          <w:shd w:val="clear" w:color="auto" w:fill="FFFFFF"/>
          <w:rtl/>
        </w:rPr>
        <w:t xml:space="preserve"> آمده است</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حق</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العمل کار کسی است که به اسم خود ولی به حساب دیگری ( آم</w:t>
      </w:r>
      <w:r w:rsidR="000C0E60" w:rsidRPr="0052556F">
        <w:rPr>
          <w:rFonts w:ascii="Samim" w:hAnsi="Samim" w:cs="B Nazanin" w:hint="cs"/>
          <w:sz w:val="28"/>
          <w:szCs w:val="28"/>
          <w:shd w:val="clear" w:color="auto" w:fill="FFFFFF"/>
          <w:rtl/>
        </w:rPr>
        <w:t>ر</w:t>
      </w:r>
      <w:r w:rsidRPr="0052556F">
        <w:rPr>
          <w:rFonts w:ascii="Samim" w:hAnsi="Samim" w:cs="B Nazanin" w:hint="cs"/>
          <w:sz w:val="28"/>
          <w:szCs w:val="28"/>
          <w:shd w:val="clear" w:color="auto" w:fill="FFFFFF"/>
          <w:rtl/>
        </w:rPr>
        <w:t>) معاملاتی کرده و در مقابل حق العمل دریافت می</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دارد</w:t>
      </w:r>
      <w:r w:rsidR="000C0E60" w:rsidRPr="0052556F">
        <w:rPr>
          <w:rFonts w:ascii="Samim" w:hAnsi="Samim" w:cs="B Nazanin" w:hint="cs"/>
          <w:sz w:val="28"/>
          <w:szCs w:val="28"/>
          <w:shd w:val="clear" w:color="auto" w:fill="FFFFFF"/>
          <w:rtl/>
        </w:rPr>
        <w:t>.</w:t>
      </w:r>
    </w:p>
    <w:p w14:paraId="603A37C1" w14:textId="4A30CB9F" w:rsidR="00F423AC" w:rsidRPr="0052556F" w:rsidRDefault="000C0E60"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w:t>
      </w:r>
      <w:r w:rsidR="00F423AC" w:rsidRPr="0052556F">
        <w:rPr>
          <w:rFonts w:ascii="Samim" w:hAnsi="Samim" w:cs="B Nazanin" w:hint="cs"/>
          <w:sz w:val="28"/>
          <w:szCs w:val="28"/>
          <w:shd w:val="clear" w:color="auto" w:fill="FFFFFF"/>
          <w:rtl/>
        </w:rPr>
        <w:t xml:space="preserve">بهام این ماده در این است که </w:t>
      </w:r>
      <w:r w:rsidRPr="0052556F">
        <w:rPr>
          <w:rFonts w:ascii="Samim" w:hAnsi="Samim" w:cs="B Nazanin" w:hint="cs"/>
          <w:sz w:val="28"/>
          <w:szCs w:val="28"/>
          <w:shd w:val="clear" w:color="auto" w:fill="FFFFFF"/>
          <w:rtl/>
        </w:rPr>
        <w:t>آ</w:t>
      </w:r>
      <w:r w:rsidR="00F423AC" w:rsidRPr="0052556F">
        <w:rPr>
          <w:rFonts w:ascii="Samim" w:hAnsi="Samim" w:cs="B Nazanin" w:hint="cs"/>
          <w:sz w:val="28"/>
          <w:szCs w:val="28"/>
          <w:shd w:val="clear" w:color="auto" w:fill="FFFFFF"/>
          <w:rtl/>
        </w:rPr>
        <w:t>مر به حق العمل کار خویش مطابق با وزارت کار و تعاون و رفاه اجتماعی حقوق می</w:t>
      </w:r>
      <w:r w:rsidRPr="0052556F">
        <w:rPr>
          <w:rFonts w:ascii="Samim" w:hAnsi="Samim" w:cs="B Nazanin" w:hint="cs"/>
          <w:sz w:val="28"/>
          <w:szCs w:val="28"/>
          <w:shd w:val="clear" w:color="auto" w:fill="FFFFFF"/>
          <w:rtl/>
        </w:rPr>
        <w:t>‌</w:t>
      </w:r>
      <w:r w:rsidR="00F423AC" w:rsidRPr="0052556F">
        <w:rPr>
          <w:rFonts w:ascii="Samim" w:hAnsi="Samim" w:cs="B Nazanin" w:hint="cs"/>
          <w:sz w:val="28"/>
          <w:szCs w:val="28"/>
          <w:shd w:val="clear" w:color="auto" w:fill="FFFFFF"/>
          <w:rtl/>
        </w:rPr>
        <w:t xml:space="preserve">دهد یا به صورت توافقی یا به صورت درصدی از </w:t>
      </w:r>
      <w:r w:rsidR="001E1912" w:rsidRPr="0052556F">
        <w:rPr>
          <w:rFonts w:ascii="Samim" w:hAnsi="Samim" w:cs="B Nazanin" w:hint="cs"/>
          <w:sz w:val="28"/>
          <w:szCs w:val="28"/>
          <w:shd w:val="clear" w:color="auto" w:fill="FFFFFF"/>
          <w:rtl/>
        </w:rPr>
        <w:t>م</w:t>
      </w:r>
      <w:r w:rsidR="00F423AC" w:rsidRPr="0052556F">
        <w:rPr>
          <w:rFonts w:ascii="Samim" w:hAnsi="Samim" w:cs="B Nazanin" w:hint="cs"/>
          <w:sz w:val="28"/>
          <w:szCs w:val="28"/>
          <w:shd w:val="clear" w:color="auto" w:fill="FFFFFF"/>
          <w:rtl/>
        </w:rPr>
        <w:t>یزان معاملات</w:t>
      </w:r>
      <w:r w:rsidRPr="0052556F">
        <w:rPr>
          <w:rFonts w:ascii="Samim" w:hAnsi="Samim" w:cs="B Nazanin" w:hint="cs"/>
          <w:sz w:val="28"/>
          <w:szCs w:val="28"/>
          <w:shd w:val="clear" w:color="auto" w:fill="FFFFFF"/>
          <w:rtl/>
        </w:rPr>
        <w:t>؛</w:t>
      </w:r>
      <w:r w:rsidR="00F423AC" w:rsidRPr="0052556F">
        <w:rPr>
          <w:rFonts w:ascii="Samim" w:hAnsi="Samim" w:cs="B Nazanin" w:hint="cs"/>
          <w:sz w:val="28"/>
          <w:szCs w:val="28"/>
          <w:shd w:val="clear" w:color="auto" w:fill="FFFFFF"/>
          <w:rtl/>
        </w:rPr>
        <w:t xml:space="preserve"> ما در این ماده شاهد ایجازی مخل</w:t>
      </w:r>
      <w:r w:rsidRPr="0052556F">
        <w:rPr>
          <w:rFonts w:ascii="Samim" w:hAnsi="Samim" w:cs="B Nazanin" w:hint="cs"/>
          <w:sz w:val="28"/>
          <w:szCs w:val="28"/>
          <w:shd w:val="clear" w:color="auto" w:fill="FFFFFF"/>
          <w:rtl/>
        </w:rPr>
        <w:t>ّ</w:t>
      </w:r>
      <w:r w:rsidR="00F423AC" w:rsidRPr="0052556F">
        <w:rPr>
          <w:rFonts w:ascii="Samim" w:hAnsi="Samim" w:cs="B Nazanin" w:hint="cs"/>
          <w:sz w:val="28"/>
          <w:szCs w:val="28"/>
          <w:shd w:val="clear" w:color="auto" w:fill="FFFFFF"/>
          <w:rtl/>
        </w:rPr>
        <w:t xml:space="preserve"> در تعریف و اجرای ماده هستیم و خوب بود قانونگذار ما بندی یا تبصره</w:t>
      </w:r>
      <w:r w:rsidRPr="0052556F">
        <w:rPr>
          <w:rFonts w:ascii="Samim" w:hAnsi="Samim" w:cs="B Nazanin" w:hint="cs"/>
          <w:sz w:val="28"/>
          <w:szCs w:val="28"/>
          <w:shd w:val="clear" w:color="auto" w:fill="FFFFFF"/>
          <w:rtl/>
        </w:rPr>
        <w:t>‌</w:t>
      </w:r>
      <w:r w:rsidR="00F423AC" w:rsidRPr="0052556F">
        <w:rPr>
          <w:rFonts w:ascii="Samim" w:hAnsi="Samim" w:cs="B Nazanin" w:hint="cs"/>
          <w:sz w:val="28"/>
          <w:szCs w:val="28"/>
          <w:shd w:val="clear" w:color="auto" w:fill="FFFFFF"/>
          <w:rtl/>
        </w:rPr>
        <w:t>ای به این ماده می</w:t>
      </w:r>
      <w:r w:rsidRPr="0052556F">
        <w:rPr>
          <w:rFonts w:ascii="Samim" w:hAnsi="Samim" w:cs="B Nazanin" w:hint="cs"/>
          <w:sz w:val="28"/>
          <w:szCs w:val="28"/>
          <w:shd w:val="clear" w:color="auto" w:fill="FFFFFF"/>
          <w:rtl/>
        </w:rPr>
        <w:t>‌</w:t>
      </w:r>
      <w:r w:rsidR="00F423AC" w:rsidRPr="0052556F">
        <w:rPr>
          <w:rFonts w:ascii="Samim" w:hAnsi="Samim" w:cs="B Nazanin" w:hint="cs"/>
          <w:sz w:val="28"/>
          <w:szCs w:val="28"/>
          <w:shd w:val="clear" w:color="auto" w:fill="FFFFFF"/>
          <w:rtl/>
        </w:rPr>
        <w:t xml:space="preserve">افزود تا </w:t>
      </w:r>
      <w:r w:rsidRPr="0052556F">
        <w:rPr>
          <w:rFonts w:ascii="Samim" w:hAnsi="Samim" w:cs="B Nazanin" w:hint="cs"/>
          <w:sz w:val="28"/>
          <w:szCs w:val="28"/>
          <w:shd w:val="clear" w:color="auto" w:fill="FFFFFF"/>
          <w:rtl/>
        </w:rPr>
        <w:t>از</w:t>
      </w:r>
      <w:r w:rsidR="00F423AC" w:rsidRPr="0052556F">
        <w:rPr>
          <w:rFonts w:ascii="Samim" w:hAnsi="Samim" w:cs="B Nazanin" w:hint="cs"/>
          <w:sz w:val="28"/>
          <w:szCs w:val="28"/>
          <w:shd w:val="clear" w:color="auto" w:fill="FFFFFF"/>
          <w:rtl/>
        </w:rPr>
        <w:t xml:space="preserve"> سودجوئی گزاف</w:t>
      </w:r>
      <w:r w:rsidRPr="0052556F">
        <w:rPr>
          <w:rFonts w:ascii="Samim" w:hAnsi="Samim" w:cs="B Nazanin" w:hint="cs"/>
          <w:sz w:val="28"/>
          <w:szCs w:val="28"/>
          <w:shd w:val="clear" w:color="auto" w:fill="FFFFFF"/>
          <w:rtl/>
        </w:rPr>
        <w:t>ِ به ناحق</w:t>
      </w:r>
      <w:r w:rsidR="00F423AC" w:rsidRPr="0052556F">
        <w:rPr>
          <w:rFonts w:ascii="Samim" w:hAnsi="Samim" w:cs="B Nazanin" w:hint="cs"/>
          <w:sz w:val="28"/>
          <w:szCs w:val="28"/>
          <w:shd w:val="clear" w:color="auto" w:fill="FFFFFF"/>
          <w:rtl/>
        </w:rPr>
        <w:t xml:space="preserve"> برخی تجار جلوگیری می کرد</w:t>
      </w:r>
      <w:r w:rsidRPr="0052556F">
        <w:rPr>
          <w:rFonts w:ascii="Samim" w:hAnsi="Samim" w:cs="B Nazanin" w:hint="cs"/>
          <w:sz w:val="28"/>
          <w:szCs w:val="28"/>
          <w:shd w:val="clear" w:color="auto" w:fill="FFFFFF"/>
          <w:rtl/>
        </w:rPr>
        <w:t>.</w:t>
      </w:r>
    </w:p>
    <w:p w14:paraId="3479CFDD" w14:textId="1C7639BB" w:rsidR="00F423AC" w:rsidRPr="0052556F" w:rsidRDefault="00F423AC"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در ماد</w:t>
      </w:r>
      <w:r w:rsidR="00201663">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22 قانون اداره ت</w:t>
      </w:r>
      <w:r w:rsidR="000C0E60" w:rsidRPr="0052556F">
        <w:rPr>
          <w:rFonts w:ascii="Samim" w:hAnsi="Samim" w:cs="B Nazanin" w:hint="cs"/>
          <w:sz w:val="28"/>
          <w:szCs w:val="28"/>
          <w:shd w:val="clear" w:color="auto" w:fill="FFFFFF"/>
          <w:rtl/>
        </w:rPr>
        <w:t>صف</w:t>
      </w:r>
      <w:r w:rsidRPr="0052556F">
        <w:rPr>
          <w:rFonts w:ascii="Samim" w:hAnsi="Samim" w:cs="B Nazanin" w:hint="cs"/>
          <w:sz w:val="28"/>
          <w:szCs w:val="28"/>
          <w:shd w:val="clear" w:color="auto" w:fill="FFFFFF"/>
          <w:rtl/>
        </w:rPr>
        <w:t>ی</w:t>
      </w:r>
      <w:r w:rsidR="000C0E60" w:rsidRPr="0052556F">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امور ورشکستگی آمده است: هر گاه ورشکسته اموالی جز مستثنیات دین نداشته باشد مراتب آگهی و قی</w:t>
      </w:r>
      <w:r w:rsidR="000C0E60" w:rsidRPr="0052556F">
        <w:rPr>
          <w:rFonts w:ascii="Samim" w:hAnsi="Samim" w:cs="B Nazanin" w:hint="cs"/>
          <w:sz w:val="28"/>
          <w:szCs w:val="28"/>
          <w:shd w:val="clear" w:color="auto" w:fill="FFFFFF"/>
          <w:rtl/>
        </w:rPr>
        <w:t>د</w:t>
      </w:r>
      <w:r w:rsidRPr="0052556F">
        <w:rPr>
          <w:rFonts w:ascii="Samim" w:hAnsi="Samim" w:cs="B Nazanin" w:hint="cs"/>
          <w:sz w:val="28"/>
          <w:szCs w:val="28"/>
          <w:shd w:val="clear" w:color="auto" w:fill="FFFFFF"/>
          <w:rtl/>
        </w:rPr>
        <w:t xml:space="preserve"> می</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شود که اگر بستانکاران بعضا</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یا کلا</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درخواست اجرا</w:t>
      </w:r>
      <w:r w:rsidR="000C0E60" w:rsidRPr="0052556F">
        <w:rPr>
          <w:rFonts w:ascii="Samim" w:hAnsi="Samim" w:cs="B Nazanin" w:hint="cs"/>
          <w:sz w:val="28"/>
          <w:szCs w:val="28"/>
          <w:shd w:val="clear" w:color="auto" w:fill="FFFFFF"/>
          <w:rtl/>
        </w:rPr>
        <w:t>ء</w:t>
      </w:r>
      <w:r w:rsidRPr="0052556F">
        <w:rPr>
          <w:rFonts w:ascii="Samim" w:hAnsi="Samim" w:cs="B Nazanin" w:hint="cs"/>
          <w:sz w:val="28"/>
          <w:szCs w:val="28"/>
          <w:shd w:val="clear" w:color="auto" w:fill="FFFFFF"/>
          <w:rtl/>
        </w:rPr>
        <w:t xml:space="preserve"> اموال ورشکستگی را در ظرف مدت ده روز ننموده و هزین</w:t>
      </w:r>
      <w:r w:rsidR="000C0E60" w:rsidRPr="0052556F">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آن را نپردازند جریان ورشکستگی خاتمه خواهد پذیرفت.</w:t>
      </w:r>
    </w:p>
    <w:p w14:paraId="40282894" w14:textId="0CCEF0C9" w:rsidR="0071460E" w:rsidRPr="0052556F" w:rsidRDefault="0071460E" w:rsidP="00A423A6">
      <w:pPr>
        <w:bidi/>
        <w:spacing w:after="0" w:line="360" w:lineRule="auto"/>
        <w:ind w:left="360"/>
        <w:jc w:val="both"/>
        <w:rPr>
          <w:rFonts w:ascii="Samim" w:hAnsi="Samim" w:cs="B Nazanin"/>
          <w:sz w:val="28"/>
          <w:szCs w:val="28"/>
          <w:shd w:val="clear" w:color="auto" w:fill="FFFFFF"/>
        </w:rPr>
      </w:pPr>
      <w:r w:rsidRPr="0052556F">
        <w:rPr>
          <w:rFonts w:ascii="Samim" w:hAnsi="Samim" w:cs="B Nazanin" w:hint="cs"/>
          <w:sz w:val="28"/>
          <w:szCs w:val="28"/>
          <w:shd w:val="clear" w:color="auto" w:fill="FFFFFF"/>
          <w:rtl/>
        </w:rPr>
        <w:t>ا</w:t>
      </w:r>
      <w:r w:rsidR="000C0E60" w:rsidRPr="0052556F">
        <w:rPr>
          <w:rFonts w:ascii="Samim" w:hAnsi="Samim" w:cs="B Nazanin" w:hint="cs"/>
          <w:sz w:val="28"/>
          <w:szCs w:val="28"/>
          <w:shd w:val="clear" w:color="auto" w:fill="FFFFFF"/>
          <w:rtl/>
        </w:rPr>
        <w:t>ی</w:t>
      </w:r>
      <w:r w:rsidRPr="0052556F">
        <w:rPr>
          <w:rFonts w:ascii="Samim" w:hAnsi="Samim" w:cs="B Nazanin" w:hint="cs"/>
          <w:sz w:val="28"/>
          <w:szCs w:val="28"/>
          <w:shd w:val="clear" w:color="auto" w:fill="FFFFFF"/>
          <w:rtl/>
        </w:rPr>
        <w:t>راد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نوشتاری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قانونگذار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در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این</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ماده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این</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است</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مدت</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اعلام</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شده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اگر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برای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برخی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بستانکاران</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تحصیل</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آگاهی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از</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این</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آگهی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کم</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باشد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چه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باید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کنند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و</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جای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تبصره</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ذیل</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این</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ماده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خالی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نظر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میرسد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تا</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ایجاز</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ابهام</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آور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ماده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را</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رفع</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کنند</w:t>
      </w:r>
      <w:r w:rsidRPr="0052556F">
        <w:rPr>
          <w:rFonts w:ascii="Samim" w:hAnsi="Samim" w:cs="B Nazanin"/>
          <w:sz w:val="28"/>
          <w:szCs w:val="28"/>
          <w:shd w:val="clear" w:color="auto" w:fill="FFFFFF"/>
          <w:rtl/>
        </w:rPr>
        <w:t>.</w:t>
      </w:r>
    </w:p>
    <w:p w14:paraId="5FA980B1" w14:textId="2D473E16" w:rsidR="0071460E" w:rsidRPr="0052556F" w:rsidRDefault="0071460E" w:rsidP="00A423A6">
      <w:pPr>
        <w:bidi/>
        <w:spacing w:after="0" w:line="360" w:lineRule="auto"/>
        <w:ind w:left="360"/>
        <w:jc w:val="both"/>
        <w:rPr>
          <w:rFonts w:ascii="Samim" w:hAnsi="Samim" w:cs="B Nazanin"/>
          <w:sz w:val="28"/>
          <w:szCs w:val="28"/>
          <w:shd w:val="clear" w:color="auto" w:fill="FFFFFF"/>
        </w:rPr>
      </w:pPr>
      <w:r w:rsidRPr="0052556F">
        <w:rPr>
          <w:rFonts w:ascii="Samim" w:hAnsi="Samim" w:cs="B Nazanin" w:hint="cs"/>
          <w:sz w:val="28"/>
          <w:szCs w:val="28"/>
          <w:shd w:val="clear" w:color="auto" w:fill="FFFFFF"/>
          <w:rtl/>
        </w:rPr>
        <w:t>ماد</w:t>
      </w:r>
      <w:r w:rsidR="000C0E60" w:rsidRPr="0052556F">
        <w:rPr>
          <w:rFonts w:ascii="Samim" w:hAnsi="Samim" w:cs="B Nazanin" w:hint="cs"/>
          <w:sz w:val="28"/>
          <w:szCs w:val="28"/>
          <w:shd w:val="clear" w:color="auto" w:fill="FFFFFF"/>
          <w:rtl/>
        </w:rPr>
        <w:t>ۀ</w:t>
      </w:r>
      <w:r w:rsidRPr="0052556F">
        <w:rPr>
          <w:rFonts w:ascii="Samim" w:hAnsi="Samim" w:cs="B Nazanin"/>
          <w:sz w:val="28"/>
          <w:szCs w:val="28"/>
          <w:shd w:val="clear" w:color="auto" w:fill="FFFFFF"/>
          <w:rtl/>
        </w:rPr>
        <w:t xml:space="preserve"> </w:t>
      </w:r>
      <w:r w:rsidRPr="0052556F">
        <w:rPr>
          <w:rFonts w:ascii="Samim" w:hAnsi="Samim" w:cs="B Nazanin"/>
          <w:sz w:val="28"/>
          <w:szCs w:val="28"/>
          <w:shd w:val="clear" w:color="auto" w:fill="FFFFFF"/>
          <w:rtl/>
          <w:lang w:bidi="fa-IR"/>
        </w:rPr>
        <w:t>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قانون</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تجارت</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در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معرفی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تاجر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نویسد</w:t>
      </w:r>
      <w:r w:rsidRPr="0052556F">
        <w:rPr>
          <w:rFonts w:ascii="Samim" w:hAnsi="Samim" w:cs="B Nazanin"/>
          <w:sz w:val="28"/>
          <w:szCs w:val="28"/>
          <w:shd w:val="clear" w:color="auto" w:fill="FFFFFF"/>
          <w:rtl/>
        </w:rPr>
        <w:t>:</w:t>
      </w:r>
      <w:r w:rsidR="000C0E60"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تاجر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کسی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است</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شغل</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معمولی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خود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را</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معاملات</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تجارتی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قرار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بدهد</w:t>
      </w:r>
      <w:r w:rsidRPr="0052556F">
        <w:rPr>
          <w:rFonts w:ascii="Samim" w:hAnsi="Samim" w:cs="B Nazanin"/>
          <w:sz w:val="28"/>
          <w:szCs w:val="28"/>
          <w:shd w:val="clear" w:color="auto" w:fill="FFFFFF"/>
          <w:rtl/>
        </w:rPr>
        <w:t>.</w:t>
      </w:r>
    </w:p>
    <w:p w14:paraId="04BAF8B8" w14:textId="730044E4" w:rsidR="0071460E" w:rsidRDefault="0071460E"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هر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چند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در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ماد</w:t>
      </w:r>
      <w:r w:rsidR="000C0E60" w:rsidRPr="0052556F">
        <w:rPr>
          <w:rFonts w:ascii="Samim" w:hAnsi="Samim" w:cs="B Nazanin" w:hint="cs"/>
          <w:sz w:val="28"/>
          <w:szCs w:val="28"/>
          <w:shd w:val="clear" w:color="auto" w:fill="FFFFFF"/>
          <w:rtl/>
        </w:rPr>
        <w:t>ۀ</w:t>
      </w:r>
      <w:r w:rsidRPr="0052556F">
        <w:rPr>
          <w:rFonts w:ascii="Samim" w:hAnsi="Samim" w:cs="B Nazanin"/>
          <w:sz w:val="28"/>
          <w:szCs w:val="28"/>
          <w:shd w:val="clear" w:color="auto" w:fill="FFFFFF"/>
          <w:rtl/>
        </w:rPr>
        <w:t xml:space="preserve"> </w:t>
      </w:r>
      <w:r w:rsidRPr="0052556F">
        <w:rPr>
          <w:rFonts w:ascii="Samim" w:hAnsi="Samim" w:cs="B Nazanin"/>
          <w:sz w:val="28"/>
          <w:szCs w:val="28"/>
          <w:shd w:val="clear" w:color="auto" w:fill="FFFFFF"/>
          <w:rtl/>
          <w:lang w:bidi="fa-IR"/>
        </w:rPr>
        <w:t>۲</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معاملات</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تجار</w:t>
      </w:r>
      <w:r w:rsidR="000C0E60" w:rsidRPr="0052556F">
        <w:rPr>
          <w:rFonts w:ascii="Samim" w:hAnsi="Samim" w:cs="B Nazanin" w:hint="cs"/>
          <w:sz w:val="28"/>
          <w:szCs w:val="28"/>
          <w:shd w:val="clear" w:color="auto" w:fill="FFFFFF"/>
          <w:rtl/>
        </w:rPr>
        <w:t>ت</w:t>
      </w:r>
      <w:r w:rsidRPr="0052556F">
        <w:rPr>
          <w:rFonts w:ascii="Samim" w:hAnsi="Samim" w:cs="B Nazanin" w:hint="cs"/>
          <w:sz w:val="28"/>
          <w:szCs w:val="28"/>
          <w:shd w:val="clear" w:color="auto" w:fill="FFFFFF"/>
          <w:rtl/>
        </w:rPr>
        <w:t>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را</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نام</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می</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برد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اما</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با</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قید</w:t>
      </w:r>
      <w:r w:rsidRPr="0052556F">
        <w:rPr>
          <w:rFonts w:ascii="Samim" w:hAnsi="Samim" w:cs="B Nazanin"/>
          <w:sz w:val="28"/>
          <w:szCs w:val="28"/>
          <w:shd w:val="clear" w:color="auto" w:fill="FFFFFF"/>
          <w:rtl/>
        </w:rPr>
        <w:t xml:space="preserve"> </w:t>
      </w:r>
      <w:r w:rsidR="009D7002">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معمولی</w:t>
      </w:r>
      <w:r w:rsidR="009D7002">
        <w:rPr>
          <w:rFonts w:ascii="Samim" w:hAnsi="Samim" w:cs="B Nazanin" w:hint="cs"/>
          <w:sz w:val="28"/>
          <w:szCs w:val="28"/>
          <w:shd w:val="clear" w:color="auto" w:fill="FFFFFF"/>
          <w:rtl/>
        </w:rPr>
        <w:t xml:space="preserve"> »</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یعنی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هر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کس</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یک</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عمل</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خرید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و</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فروش</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و</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کسب</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سود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دست</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بزند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ولو</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اینکه</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شغل</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اصلی</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اش</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چیزی</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دیگر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باشد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باید</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تاجر</w:t>
      </w:r>
      <w:r w:rsidRPr="0052556F">
        <w:rPr>
          <w:rFonts w:ascii="Samim" w:hAnsi="Samim" w:cs="B Nazanin"/>
          <w:sz w:val="28"/>
          <w:szCs w:val="28"/>
          <w:shd w:val="clear" w:color="auto" w:fill="FFFFFF"/>
          <w:rtl/>
        </w:rPr>
        <w:t xml:space="preserve"> </w:t>
      </w:r>
      <w:r w:rsidRPr="0052556F">
        <w:rPr>
          <w:rFonts w:ascii="Samim" w:hAnsi="Samim" w:cs="B Nazanin" w:hint="cs"/>
          <w:sz w:val="28"/>
          <w:szCs w:val="28"/>
          <w:shd w:val="clear" w:color="auto" w:fill="FFFFFF"/>
          <w:rtl/>
        </w:rPr>
        <w:t>بدانیم؟! و اینکه اگر کسی یکبار یک معامله تجاری را انجام داد باید تاجر شناخت یا اینکه دوام بر شغل تجاری هم شرط است تا بتوان قوا</w:t>
      </w:r>
      <w:r w:rsidR="000C0E60" w:rsidRPr="0052556F">
        <w:rPr>
          <w:rFonts w:ascii="Samim" w:hAnsi="Samim" w:cs="B Nazanin" w:hint="cs"/>
          <w:sz w:val="28"/>
          <w:szCs w:val="28"/>
          <w:shd w:val="clear" w:color="auto" w:fill="FFFFFF"/>
          <w:rtl/>
        </w:rPr>
        <w:t>ن</w:t>
      </w:r>
      <w:r w:rsidRPr="0052556F">
        <w:rPr>
          <w:rFonts w:ascii="Samim" w:hAnsi="Samim" w:cs="B Nazanin" w:hint="cs"/>
          <w:sz w:val="28"/>
          <w:szCs w:val="28"/>
          <w:shd w:val="clear" w:color="auto" w:fill="FFFFFF"/>
          <w:rtl/>
        </w:rPr>
        <w:t>ین تجارتی را بروی بار نمود</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ایجاز ماد</w:t>
      </w:r>
      <w:r w:rsidR="000C0E60" w:rsidRPr="0052556F">
        <w:rPr>
          <w:rFonts w:ascii="Samim" w:hAnsi="Samim" w:cs="B Nazanin" w:hint="cs"/>
          <w:sz w:val="28"/>
          <w:szCs w:val="28"/>
          <w:shd w:val="clear" w:color="auto" w:fill="FFFFFF"/>
          <w:rtl/>
        </w:rPr>
        <w:t>ه</w:t>
      </w:r>
      <w:r w:rsidRPr="0052556F">
        <w:rPr>
          <w:rFonts w:ascii="Samim" w:hAnsi="Samim" w:cs="B Nazanin" w:hint="cs"/>
          <w:sz w:val="28"/>
          <w:szCs w:val="28"/>
          <w:shd w:val="clear" w:color="auto" w:fill="FFFFFF"/>
          <w:rtl/>
        </w:rPr>
        <w:t xml:space="preserve"> ابهام</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انگیز است و باید قاقنونگذار تعریف جامع</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تری از تاجر ارائه می داد.</w:t>
      </w:r>
    </w:p>
    <w:p w14:paraId="550280E2" w14:textId="2520502C" w:rsidR="005D40B1" w:rsidRDefault="005D40B1" w:rsidP="005D40B1">
      <w:pPr>
        <w:bidi/>
        <w:spacing w:after="0" w:line="360" w:lineRule="auto"/>
        <w:ind w:left="360"/>
        <w:jc w:val="both"/>
        <w:rPr>
          <w:rFonts w:ascii="Samim" w:hAnsi="Samim" w:cs="B Nazanin"/>
          <w:sz w:val="28"/>
          <w:szCs w:val="28"/>
          <w:shd w:val="clear" w:color="auto" w:fill="FFFFFF"/>
          <w:rtl/>
        </w:rPr>
      </w:pPr>
      <w:r>
        <w:rPr>
          <w:rFonts w:ascii="Samim" w:hAnsi="Samim" w:cs="B Nazanin" w:hint="cs"/>
          <w:sz w:val="28"/>
          <w:szCs w:val="28"/>
          <w:shd w:val="clear" w:color="auto" w:fill="FFFFFF"/>
          <w:rtl/>
        </w:rPr>
        <w:t xml:space="preserve">در خصوص قانون نحوۀ اجرای محکومیت‌های مالی، </w:t>
      </w:r>
      <w:r w:rsidRPr="005D40B1">
        <w:rPr>
          <w:rFonts w:ascii="Samim" w:hAnsi="Samim" w:cs="B Nazanin"/>
          <w:sz w:val="28"/>
          <w:szCs w:val="28"/>
          <w:shd w:val="clear" w:color="auto" w:fill="FFFFFF"/>
          <w:rtl/>
        </w:rPr>
        <w:t>ماد</w:t>
      </w:r>
      <w:r>
        <w:rPr>
          <w:rFonts w:ascii="Samim" w:hAnsi="Samim" w:cs="B Nazanin" w:hint="cs"/>
          <w:sz w:val="28"/>
          <w:szCs w:val="28"/>
          <w:shd w:val="clear" w:color="auto" w:fill="FFFFFF"/>
          <w:rtl/>
        </w:rPr>
        <w:t>ۀ</w:t>
      </w:r>
      <w:r w:rsidRPr="005D40B1">
        <w:rPr>
          <w:rFonts w:ascii="Samim" w:hAnsi="Samim" w:cs="B Nazanin"/>
          <w:sz w:val="28"/>
          <w:szCs w:val="28"/>
          <w:shd w:val="clear" w:color="auto" w:fill="FFFFFF"/>
          <w:rtl/>
        </w:rPr>
        <w:t xml:space="preserve"> </w:t>
      </w:r>
      <w:r w:rsidRPr="005D40B1">
        <w:rPr>
          <w:rFonts w:ascii="Samim" w:hAnsi="Samim" w:cs="B Nazanin"/>
          <w:sz w:val="28"/>
          <w:szCs w:val="28"/>
          <w:shd w:val="clear" w:color="auto" w:fill="FFFFFF"/>
          <w:rtl/>
          <w:lang w:bidi="fa-IR"/>
        </w:rPr>
        <w:t>۸</w:t>
      </w:r>
      <w:r w:rsidRPr="005D40B1">
        <w:rPr>
          <w:rFonts w:ascii="Samim" w:hAnsi="Samim" w:cs="B Nazanin"/>
          <w:sz w:val="28"/>
          <w:szCs w:val="28"/>
          <w:shd w:val="clear" w:color="auto" w:fill="FFFFFF"/>
          <w:rtl/>
        </w:rPr>
        <w:t xml:space="preserve"> </w:t>
      </w:r>
      <w:r>
        <w:rPr>
          <w:rFonts w:ascii="Samim" w:hAnsi="Samim" w:cs="B Nazanin" w:hint="cs"/>
          <w:sz w:val="28"/>
          <w:szCs w:val="28"/>
          <w:shd w:val="clear" w:color="auto" w:fill="FFFFFF"/>
          <w:rtl/>
        </w:rPr>
        <w:t xml:space="preserve">این قانون مقرر می‌دارد که: </w:t>
      </w:r>
      <w:r w:rsidRPr="005D40B1">
        <w:rPr>
          <w:rFonts w:ascii="Samim" w:hAnsi="Samim" w:cs="B Nazanin"/>
          <w:sz w:val="28"/>
          <w:szCs w:val="28"/>
          <w:shd w:val="clear" w:color="auto" w:fill="FFFFFF"/>
          <w:rtl/>
        </w:rPr>
        <w:t>مدع</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اعسار با</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د</w:t>
      </w:r>
      <w:r w:rsidRPr="005D40B1">
        <w:rPr>
          <w:rFonts w:ascii="Samim" w:hAnsi="Samim" w:cs="B Nazanin"/>
          <w:sz w:val="28"/>
          <w:szCs w:val="28"/>
          <w:shd w:val="clear" w:color="auto" w:fill="FFFFFF"/>
          <w:rtl/>
        </w:rPr>
        <w:t xml:space="preserve"> صورت کل</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ه</w:t>
      </w:r>
      <w:r w:rsidRPr="005D40B1">
        <w:rPr>
          <w:rFonts w:ascii="Samim" w:hAnsi="Samim" w:cs="B Nazanin"/>
          <w:sz w:val="28"/>
          <w:szCs w:val="28"/>
          <w:shd w:val="clear" w:color="auto" w:fill="FFFFFF"/>
          <w:rtl/>
        </w:rPr>
        <w:t xml:space="preserve"> اموال خود شامل تعداد </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ا</w:t>
      </w:r>
      <w:r w:rsidRPr="005D40B1">
        <w:rPr>
          <w:rFonts w:ascii="Samim" w:hAnsi="Samim" w:cs="B Nazanin"/>
          <w:sz w:val="28"/>
          <w:szCs w:val="28"/>
          <w:shd w:val="clear" w:color="auto" w:fill="FFFFFF"/>
          <w:rtl/>
        </w:rPr>
        <w:t xml:space="preserve"> مقدار و ق</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مت</w:t>
      </w:r>
      <w:r w:rsidRPr="005D40B1">
        <w:rPr>
          <w:rFonts w:ascii="Samim" w:hAnsi="Samim" w:cs="B Nazanin"/>
          <w:sz w:val="28"/>
          <w:szCs w:val="28"/>
          <w:shd w:val="clear" w:color="auto" w:fill="FFFFFF"/>
          <w:rtl/>
        </w:rPr>
        <w:t xml:space="preserve"> کل</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ه</w:t>
      </w:r>
      <w:r w:rsidRPr="005D40B1">
        <w:rPr>
          <w:rFonts w:ascii="Samim" w:hAnsi="Samim" w:cs="B Nazanin"/>
          <w:sz w:val="28"/>
          <w:szCs w:val="28"/>
          <w:shd w:val="clear" w:color="auto" w:fill="FFFFFF"/>
          <w:rtl/>
        </w:rPr>
        <w:t xml:space="preserve"> اموال منقول و غ</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رمنقول،</w:t>
      </w:r>
      <w:r w:rsidRPr="005D40B1">
        <w:rPr>
          <w:rFonts w:ascii="Samim" w:hAnsi="Samim" w:cs="B Nazanin"/>
          <w:sz w:val="28"/>
          <w:szCs w:val="28"/>
          <w:shd w:val="clear" w:color="auto" w:fill="FFFFFF"/>
          <w:rtl/>
        </w:rPr>
        <w:t xml:space="preserve"> به  </w:t>
      </w:r>
      <w:r w:rsidRPr="005D40B1">
        <w:rPr>
          <w:rFonts w:ascii="Samim" w:hAnsi="Samim" w:cs="B Nazanin"/>
          <w:sz w:val="28"/>
          <w:szCs w:val="28"/>
          <w:shd w:val="clear" w:color="auto" w:fill="FFFFFF"/>
          <w:rtl/>
        </w:rPr>
        <w:lastRenderedPageBreak/>
        <w:t>طور مشروح، مشتمل بر م</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زان</w:t>
      </w:r>
      <w:r w:rsidRPr="005D40B1">
        <w:rPr>
          <w:rFonts w:ascii="Samim" w:hAnsi="Samim" w:cs="B Nazanin"/>
          <w:sz w:val="28"/>
          <w:szCs w:val="28"/>
          <w:shd w:val="clear" w:color="auto" w:fill="FFFFFF"/>
          <w:rtl/>
        </w:rPr>
        <w:t xml:space="preserve"> وجوه نقد</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که و</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به هر عنوان نزد بانک ها و </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ا</w:t>
      </w:r>
      <w:r w:rsidRPr="005D40B1">
        <w:rPr>
          <w:rFonts w:ascii="Samim" w:hAnsi="Samim" w:cs="B Nazanin"/>
          <w:sz w:val="28"/>
          <w:szCs w:val="28"/>
          <w:shd w:val="clear" w:color="auto" w:fill="FFFFFF"/>
          <w:rtl/>
        </w:rPr>
        <w:t xml:space="preserve"> مؤسسات مال</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و اعتبار</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ا</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ران</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و خارج</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دارد، به همراه مشخصات دق</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ق</w:t>
      </w:r>
      <w:r w:rsidRPr="005D40B1">
        <w:rPr>
          <w:rFonts w:ascii="Samim" w:hAnsi="Samim" w:cs="B Nazanin"/>
          <w:sz w:val="28"/>
          <w:szCs w:val="28"/>
          <w:shd w:val="clear" w:color="auto" w:fill="FFFFFF"/>
          <w:rtl/>
        </w:rPr>
        <w:t xml:space="preserve"> حساب ها</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مذکور و </w:t>
      </w:r>
      <w:r w:rsidRPr="005D40B1">
        <w:rPr>
          <w:rFonts w:ascii="Samim" w:hAnsi="Samim" w:cs="B Nazanin" w:hint="eastAsia"/>
          <w:sz w:val="28"/>
          <w:szCs w:val="28"/>
          <w:shd w:val="clear" w:color="auto" w:fill="FFFFFF"/>
          <w:rtl/>
        </w:rPr>
        <w:t>ن</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ز</w:t>
      </w:r>
      <w:r w:rsidRPr="005D40B1">
        <w:rPr>
          <w:rFonts w:ascii="Samim" w:hAnsi="Samim" w:cs="B Nazanin"/>
          <w:sz w:val="28"/>
          <w:szCs w:val="28"/>
          <w:shd w:val="clear" w:color="auto" w:fill="FFFFFF"/>
          <w:rtl/>
        </w:rPr>
        <w:t xml:space="preserve"> کل</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ه</w:t>
      </w:r>
      <w:r w:rsidRPr="005D40B1">
        <w:rPr>
          <w:rFonts w:ascii="Samim" w:hAnsi="Samim" w:cs="B Nazanin"/>
          <w:sz w:val="28"/>
          <w:szCs w:val="28"/>
          <w:shd w:val="clear" w:color="auto" w:fill="FFFFFF"/>
          <w:rtl/>
        </w:rPr>
        <w:t xml:space="preserve"> اموال</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که او به هر نحو نزد اشخاص ثالث دارد و کل</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ه</w:t>
      </w:r>
      <w:r w:rsidRPr="005D40B1">
        <w:rPr>
          <w:rFonts w:ascii="Samim" w:hAnsi="Samim" w:cs="B Nazanin"/>
          <w:sz w:val="28"/>
          <w:szCs w:val="28"/>
          <w:shd w:val="clear" w:color="auto" w:fill="FFFFFF"/>
          <w:rtl/>
        </w:rPr>
        <w:t xml:space="preserve"> مطالبات او از اشخاص ثالث و ن</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ز</w:t>
      </w:r>
      <w:r w:rsidRPr="005D40B1">
        <w:rPr>
          <w:rFonts w:ascii="Samim" w:hAnsi="Samim" w:cs="B Nazanin"/>
          <w:sz w:val="28"/>
          <w:szCs w:val="28"/>
          <w:shd w:val="clear" w:color="auto" w:fill="FFFFFF"/>
          <w:rtl/>
        </w:rPr>
        <w:t xml:space="preserve"> فهرست نقل و انتقالات و هر نوع تغ</w:t>
      </w:r>
      <w:r w:rsidRPr="005D40B1">
        <w:rPr>
          <w:rFonts w:ascii="Samim" w:hAnsi="Samim" w:cs="B Nazanin" w:hint="cs"/>
          <w:sz w:val="28"/>
          <w:szCs w:val="28"/>
          <w:shd w:val="clear" w:color="auto" w:fill="FFFFFF"/>
          <w:rtl/>
        </w:rPr>
        <w:t>یی</w:t>
      </w:r>
      <w:r w:rsidRPr="005D40B1">
        <w:rPr>
          <w:rFonts w:ascii="Samim" w:hAnsi="Samim" w:cs="B Nazanin" w:hint="eastAsia"/>
          <w:sz w:val="28"/>
          <w:szCs w:val="28"/>
          <w:shd w:val="clear" w:color="auto" w:fill="FFFFFF"/>
          <w:rtl/>
        </w:rPr>
        <w:t>ر</w:t>
      </w:r>
      <w:r w:rsidRPr="005D40B1">
        <w:rPr>
          <w:rFonts w:ascii="Samim" w:hAnsi="Samim" w:cs="B Nazanin"/>
          <w:sz w:val="28"/>
          <w:szCs w:val="28"/>
          <w:shd w:val="clear" w:color="auto" w:fill="FFFFFF"/>
          <w:rtl/>
        </w:rPr>
        <w:t xml:space="preserve"> د</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گر</w:t>
      </w:r>
      <w:r w:rsidRPr="005D40B1">
        <w:rPr>
          <w:rFonts w:ascii="Samim" w:hAnsi="Samim" w:cs="B Nazanin"/>
          <w:sz w:val="28"/>
          <w:szCs w:val="28"/>
          <w:shd w:val="clear" w:color="auto" w:fill="FFFFFF"/>
          <w:rtl/>
        </w:rPr>
        <w:t xml:space="preserve"> در اموال مذکور از زمان </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ک</w:t>
      </w:r>
      <w:r w:rsidRPr="005D40B1">
        <w:rPr>
          <w:rFonts w:ascii="Samim" w:hAnsi="Samim" w:cs="B Nazanin"/>
          <w:sz w:val="28"/>
          <w:szCs w:val="28"/>
          <w:shd w:val="clear" w:color="auto" w:fill="FFFFFF"/>
          <w:rtl/>
        </w:rPr>
        <w:t xml:space="preserve"> سال قبل از طرح دعوا</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اعسار به بعد را ضم</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مه</w:t>
      </w:r>
      <w:r w:rsidRPr="005D40B1">
        <w:rPr>
          <w:rFonts w:ascii="Samim" w:hAnsi="Samim" w:cs="B Nazanin"/>
          <w:sz w:val="28"/>
          <w:szCs w:val="28"/>
          <w:shd w:val="clear" w:color="auto" w:fill="FFFFFF"/>
          <w:rtl/>
        </w:rPr>
        <w:t xml:space="preserve"> دادخواست اعسار خود کند. در موارد</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که بار اثبات اعسار برع</w:t>
      </w:r>
      <w:r w:rsidRPr="005D40B1">
        <w:rPr>
          <w:rFonts w:ascii="Samim" w:hAnsi="Samim" w:cs="B Nazanin" w:hint="eastAsia"/>
          <w:sz w:val="28"/>
          <w:szCs w:val="28"/>
          <w:shd w:val="clear" w:color="auto" w:fill="FFFFFF"/>
          <w:rtl/>
        </w:rPr>
        <w:t>هده</w:t>
      </w:r>
      <w:r w:rsidRPr="005D40B1">
        <w:rPr>
          <w:rFonts w:ascii="Samim" w:hAnsi="Samim" w:cs="B Nazanin"/>
          <w:sz w:val="28"/>
          <w:szCs w:val="28"/>
          <w:shd w:val="clear" w:color="auto" w:fill="FFFFFF"/>
          <w:rtl/>
        </w:rPr>
        <w:t xml:space="preserve"> مد</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ون</w:t>
      </w:r>
      <w:r w:rsidRPr="005D40B1">
        <w:rPr>
          <w:rFonts w:ascii="Samim" w:hAnsi="Samim" w:cs="B Nazanin"/>
          <w:sz w:val="28"/>
          <w:szCs w:val="28"/>
          <w:shd w:val="clear" w:color="auto" w:fill="FFFFFF"/>
          <w:rtl/>
        </w:rPr>
        <w:t xml:space="preserve"> است و ن</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ز</w:t>
      </w:r>
      <w:r w:rsidRPr="005D40B1">
        <w:rPr>
          <w:rFonts w:ascii="Samim" w:hAnsi="Samim" w:cs="B Nazanin"/>
          <w:sz w:val="28"/>
          <w:szCs w:val="28"/>
          <w:shd w:val="clear" w:color="auto" w:fill="FFFFFF"/>
          <w:rtl/>
        </w:rPr>
        <w:t xml:space="preserve"> در موارد</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که سابقه ملائت او اثبات شده باشد هرگاه مد</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ون</w:t>
      </w:r>
      <w:r w:rsidRPr="005D40B1">
        <w:rPr>
          <w:rFonts w:ascii="Samim" w:hAnsi="Samim" w:cs="B Nazanin"/>
          <w:sz w:val="28"/>
          <w:szCs w:val="28"/>
          <w:shd w:val="clear" w:color="auto" w:fill="FFFFFF"/>
          <w:rtl/>
        </w:rPr>
        <w:t xml:space="preserve"> بخواهد ادعا</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خود را با شهادت شهود ثابت کند با</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د</w:t>
      </w:r>
      <w:r w:rsidRPr="005D40B1">
        <w:rPr>
          <w:rFonts w:ascii="Samim" w:hAnsi="Samim" w:cs="B Nazanin"/>
          <w:sz w:val="28"/>
          <w:szCs w:val="28"/>
          <w:shd w:val="clear" w:color="auto" w:fill="FFFFFF"/>
          <w:rtl/>
        </w:rPr>
        <w:t xml:space="preserve"> شهادتنامه کتب</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حداقل دو شاهد را به مدت</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که بتوانند نسبت به وضع</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ت</w:t>
      </w:r>
      <w:r w:rsidRPr="005D40B1">
        <w:rPr>
          <w:rFonts w:ascii="Samim" w:hAnsi="Samim" w:cs="B Nazanin"/>
          <w:sz w:val="28"/>
          <w:szCs w:val="28"/>
          <w:shd w:val="clear" w:color="auto" w:fill="FFFFFF"/>
          <w:rtl/>
        </w:rPr>
        <w:t xml:space="preserve"> مع</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شت</w:t>
      </w:r>
      <w:r w:rsidRPr="005D40B1">
        <w:rPr>
          <w:rFonts w:ascii="Samim" w:hAnsi="Samim" w:cs="B Nazanin"/>
          <w:sz w:val="28"/>
          <w:szCs w:val="28"/>
          <w:shd w:val="clear" w:color="auto" w:fill="FFFFFF"/>
          <w:rtl/>
        </w:rPr>
        <w:t xml:space="preserve"> فرد اطلاع کاف</w:t>
      </w:r>
      <w:r w:rsidRPr="005D40B1">
        <w:rPr>
          <w:rFonts w:ascii="Samim" w:hAnsi="Samim" w:cs="B Nazanin" w:hint="cs"/>
          <w:sz w:val="28"/>
          <w:szCs w:val="28"/>
          <w:shd w:val="clear" w:color="auto" w:fill="FFFFFF"/>
          <w:rtl/>
        </w:rPr>
        <w:t>ی</w:t>
      </w:r>
      <w:r w:rsidRPr="005D40B1">
        <w:rPr>
          <w:rFonts w:ascii="Samim" w:hAnsi="Samim" w:cs="B Nazanin"/>
          <w:sz w:val="28"/>
          <w:szCs w:val="28"/>
          <w:shd w:val="clear" w:color="auto" w:fill="FFFFFF"/>
          <w:rtl/>
        </w:rPr>
        <w:t xml:space="preserve"> داشته باشند به دادخواست اعسار خود ضم</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مه</w:t>
      </w:r>
      <w:r w:rsidRPr="005D40B1">
        <w:rPr>
          <w:rFonts w:ascii="Samim" w:hAnsi="Samim" w:cs="B Nazanin"/>
          <w:sz w:val="28"/>
          <w:szCs w:val="28"/>
          <w:shd w:val="clear" w:color="auto" w:fill="FFFFFF"/>
          <w:rtl/>
        </w:rPr>
        <w:t xml:space="preserve"> نما</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د</w:t>
      </w:r>
      <w:r w:rsidRPr="005D40B1">
        <w:rPr>
          <w:rFonts w:ascii="Samim" w:hAnsi="Samim" w:cs="B Nazanin"/>
          <w:sz w:val="28"/>
          <w:szCs w:val="28"/>
          <w:shd w:val="clear" w:color="auto" w:fill="FFFFFF"/>
          <w:rtl/>
        </w:rPr>
        <w:t xml:space="preserve">. </w:t>
      </w:r>
      <w:r w:rsidRPr="005D40B1">
        <w:rPr>
          <w:rFonts w:ascii="Samim" w:hAnsi="Samim" w:cs="B Nazanin" w:hint="eastAsia"/>
          <w:sz w:val="28"/>
          <w:szCs w:val="28"/>
          <w:shd w:val="clear" w:color="auto" w:fill="FFFFFF"/>
          <w:rtl/>
        </w:rPr>
        <w:t>شهادتنامه</w:t>
      </w:r>
      <w:r w:rsidRPr="005D40B1">
        <w:rPr>
          <w:rFonts w:ascii="Samim" w:hAnsi="Samim" w:cs="B Nazanin"/>
          <w:sz w:val="28"/>
          <w:szCs w:val="28"/>
          <w:shd w:val="clear" w:color="auto" w:fill="FFFFFF"/>
          <w:rtl/>
        </w:rPr>
        <w:t xml:space="preserve"> مذکور با</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د</w:t>
      </w:r>
      <w:r w:rsidRPr="005D40B1">
        <w:rPr>
          <w:rFonts w:ascii="Samim" w:hAnsi="Samim" w:cs="B Nazanin"/>
          <w:sz w:val="28"/>
          <w:szCs w:val="28"/>
          <w:shd w:val="clear" w:color="auto" w:fill="FFFFFF"/>
          <w:rtl/>
        </w:rPr>
        <w:t xml:space="preserve"> علاوه بر هو</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ت</w:t>
      </w:r>
      <w:r w:rsidRPr="005D40B1">
        <w:rPr>
          <w:rFonts w:ascii="Samim" w:hAnsi="Samim" w:cs="B Nazanin"/>
          <w:sz w:val="28"/>
          <w:szCs w:val="28"/>
          <w:shd w:val="clear" w:color="auto" w:fill="FFFFFF"/>
          <w:rtl/>
        </w:rPr>
        <w:t xml:space="preserve"> و اقامتگاه شاهد، متضمن منشأ اطلاعات و موارد مندرج در ماده (</w:t>
      </w:r>
      <w:r w:rsidRPr="005D40B1">
        <w:rPr>
          <w:rFonts w:ascii="Samim" w:hAnsi="Samim" w:cs="B Nazanin"/>
          <w:sz w:val="28"/>
          <w:szCs w:val="28"/>
          <w:shd w:val="clear" w:color="auto" w:fill="FFFFFF"/>
          <w:rtl/>
          <w:lang w:bidi="fa-IR"/>
        </w:rPr>
        <w:t xml:space="preserve">۹) </w:t>
      </w:r>
      <w:r w:rsidRPr="005D40B1">
        <w:rPr>
          <w:rFonts w:ascii="Samim" w:hAnsi="Samim" w:cs="B Nazanin"/>
          <w:sz w:val="28"/>
          <w:szCs w:val="28"/>
          <w:shd w:val="clear" w:color="auto" w:fill="FFFFFF"/>
          <w:rtl/>
        </w:rPr>
        <w:t>ا</w:t>
      </w:r>
      <w:r w:rsidRPr="005D40B1">
        <w:rPr>
          <w:rFonts w:ascii="Samim" w:hAnsi="Samim" w:cs="B Nazanin" w:hint="cs"/>
          <w:sz w:val="28"/>
          <w:szCs w:val="28"/>
          <w:shd w:val="clear" w:color="auto" w:fill="FFFFFF"/>
          <w:rtl/>
        </w:rPr>
        <w:t>ی</w:t>
      </w:r>
      <w:r w:rsidRPr="005D40B1">
        <w:rPr>
          <w:rFonts w:ascii="Samim" w:hAnsi="Samim" w:cs="B Nazanin" w:hint="eastAsia"/>
          <w:sz w:val="28"/>
          <w:szCs w:val="28"/>
          <w:shd w:val="clear" w:color="auto" w:fill="FFFFFF"/>
          <w:rtl/>
        </w:rPr>
        <w:t>ن</w:t>
      </w:r>
      <w:r w:rsidRPr="005D40B1">
        <w:rPr>
          <w:rFonts w:ascii="Samim" w:hAnsi="Samim" w:cs="B Nazanin"/>
          <w:sz w:val="28"/>
          <w:szCs w:val="28"/>
          <w:shd w:val="clear" w:color="auto" w:fill="FFFFFF"/>
          <w:rtl/>
        </w:rPr>
        <w:t xml:space="preserve"> قانون باشد.</w:t>
      </w:r>
    </w:p>
    <w:p w14:paraId="63B063C6" w14:textId="6F304689" w:rsidR="005D40B1" w:rsidRPr="00B4004B" w:rsidRDefault="005D40B1" w:rsidP="00B4004B">
      <w:pPr>
        <w:bidi/>
        <w:spacing w:after="0" w:line="360" w:lineRule="auto"/>
        <w:ind w:left="360"/>
        <w:jc w:val="both"/>
        <w:rPr>
          <w:rFonts w:ascii="Samim" w:hAnsi="Samim" w:cs="B Nazanin"/>
          <w:sz w:val="28"/>
          <w:szCs w:val="28"/>
          <w:shd w:val="clear" w:color="auto" w:fill="FFFFFF"/>
          <w:rtl/>
        </w:rPr>
      </w:pPr>
      <w:r>
        <w:rPr>
          <w:rFonts w:ascii="Samim" w:hAnsi="Samim" w:cs="B Nazanin" w:hint="cs"/>
          <w:sz w:val="28"/>
          <w:szCs w:val="28"/>
          <w:shd w:val="clear" w:color="auto" w:fill="FFFFFF"/>
          <w:rtl/>
        </w:rPr>
        <w:t>این ماده دارای اطناب ملال‌آور است</w:t>
      </w:r>
      <w:r w:rsidR="00B4004B">
        <w:rPr>
          <w:rFonts w:ascii="Samim" w:hAnsi="Samim" w:cs="B Nazanin" w:hint="cs"/>
          <w:sz w:val="28"/>
          <w:szCs w:val="28"/>
          <w:shd w:val="clear" w:color="auto" w:fill="FFFFFF"/>
          <w:rtl/>
        </w:rPr>
        <w:t>. خواننده را از دریافت اصل معنا که در قسمت اول آن آمده است دچار فراموشی اصل و بی‌حوصلگی از بازخوانی آن می‌کند.</w:t>
      </w:r>
      <w:r>
        <w:rPr>
          <w:rFonts w:ascii="Samim" w:hAnsi="Samim" w:cs="B Nazanin" w:hint="cs"/>
          <w:sz w:val="28"/>
          <w:szCs w:val="28"/>
          <w:shd w:val="clear" w:color="auto" w:fill="FFFFFF"/>
          <w:rtl/>
        </w:rPr>
        <w:t xml:space="preserve"> قانونگذار می‌توانست این ماده را به دو مادۀ قانونی تقسیم کند. به این صورت که مادۀ دوم آن چنین باش</w:t>
      </w:r>
      <w:r w:rsidR="00B4004B">
        <w:rPr>
          <w:rFonts w:ascii="Samim" w:hAnsi="Samim" w:cs="B Nazanin" w:hint="cs"/>
          <w:sz w:val="28"/>
          <w:szCs w:val="28"/>
          <w:shd w:val="clear" w:color="auto" w:fill="FFFFFF"/>
          <w:rtl/>
        </w:rPr>
        <w:t>د: در مواردی که بار اثبات اعسار ... این قانون باشد. همچنین می‌توانست در ذیل بیان اصل ماده، یک تبصره بیفزاید؛ تا از این ملال جلوگیری نماید.</w:t>
      </w:r>
    </w:p>
    <w:p w14:paraId="093DD797" w14:textId="77777777" w:rsidR="005D40B1" w:rsidRPr="005D40B1" w:rsidRDefault="005D40B1" w:rsidP="005D40B1">
      <w:pPr>
        <w:bidi/>
        <w:spacing w:after="0" w:line="360" w:lineRule="auto"/>
        <w:ind w:left="360"/>
        <w:jc w:val="both"/>
        <w:rPr>
          <w:rFonts w:ascii="Samim" w:hAnsi="Samim" w:cs="B Nazanin"/>
          <w:vanish/>
          <w:sz w:val="28"/>
          <w:szCs w:val="28"/>
          <w:shd w:val="clear" w:color="auto" w:fill="FFFFFF"/>
          <w:rtl/>
        </w:rPr>
      </w:pPr>
    </w:p>
    <w:p w14:paraId="1DDEB52E" w14:textId="5A284632" w:rsidR="000C0E60" w:rsidRPr="0052556F" w:rsidRDefault="0071460E"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اصل نوزدهم قانون اساسی بیان می</w:t>
      </w:r>
      <w:r w:rsidR="000C0E60"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کند: مردم ایران از هر قو</w:t>
      </w:r>
      <w:r w:rsidR="000C0E60" w:rsidRPr="0052556F">
        <w:rPr>
          <w:rFonts w:ascii="Samim" w:hAnsi="Samim" w:cs="B Nazanin" w:hint="cs"/>
          <w:sz w:val="28"/>
          <w:szCs w:val="28"/>
          <w:shd w:val="clear" w:color="auto" w:fill="FFFFFF"/>
          <w:rtl/>
        </w:rPr>
        <w:t>م</w:t>
      </w:r>
      <w:r w:rsidRPr="0052556F">
        <w:rPr>
          <w:rFonts w:ascii="Samim" w:hAnsi="Samim" w:cs="B Nazanin" w:hint="cs"/>
          <w:sz w:val="28"/>
          <w:szCs w:val="28"/>
          <w:shd w:val="clear" w:color="auto" w:fill="FFFFFF"/>
          <w:rtl/>
        </w:rPr>
        <w:t xml:space="preserve"> و قبیله که باشند از حقوق مساوی برخوردارند و رنگ ، نژاد ، زبان و مانند اینها سبب امیاز نخواهد بود.</w:t>
      </w:r>
    </w:p>
    <w:p w14:paraId="5619CC72" w14:textId="77777777" w:rsidR="00C9460F" w:rsidRPr="0052556F" w:rsidRDefault="00C9460F" w:rsidP="00A423A6">
      <w:pPr>
        <w:bidi/>
        <w:spacing w:after="0" w:line="360" w:lineRule="auto"/>
        <w:ind w:left="360"/>
        <w:jc w:val="both"/>
        <w:rPr>
          <w:rFonts w:ascii="Samim" w:hAnsi="Samim" w:cs="B Nazanin"/>
          <w:sz w:val="28"/>
          <w:szCs w:val="28"/>
          <w:shd w:val="clear" w:color="auto" w:fill="FFFFFF"/>
          <w:rtl/>
        </w:rPr>
      </w:pPr>
    </w:p>
    <w:p w14:paraId="13E46C56" w14:textId="4D006675" w:rsidR="0071460E" w:rsidRPr="0052556F" w:rsidRDefault="000C0E60"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در بیان این اصل</w:t>
      </w:r>
      <w:r w:rsidR="0071460E" w:rsidRPr="0052556F">
        <w:rPr>
          <w:rFonts w:ascii="Samim" w:hAnsi="Samim" w:cs="B Nazanin" w:hint="cs"/>
          <w:sz w:val="28"/>
          <w:szCs w:val="28"/>
          <w:shd w:val="clear" w:color="auto" w:fill="FFFFFF"/>
          <w:rtl/>
        </w:rPr>
        <w:t xml:space="preserve"> جای خالی </w:t>
      </w:r>
      <w:r w:rsidRPr="0052556F">
        <w:rPr>
          <w:rFonts w:ascii="Samim" w:hAnsi="Samim" w:cs="B Nazanin" w:hint="cs"/>
          <w:sz w:val="28"/>
          <w:szCs w:val="28"/>
          <w:shd w:val="clear" w:color="auto" w:fill="FFFFFF"/>
          <w:rtl/>
        </w:rPr>
        <w:t xml:space="preserve">کلمۀ </w:t>
      </w:r>
      <w:r w:rsidR="0071460E"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w:t>
      </w:r>
      <w:r w:rsidR="0071460E" w:rsidRPr="0052556F">
        <w:rPr>
          <w:rFonts w:ascii="Samim" w:hAnsi="Samim" w:cs="B Nazanin" w:hint="cs"/>
          <w:sz w:val="28"/>
          <w:szCs w:val="28"/>
          <w:shd w:val="clear" w:color="auto" w:fill="FFFFFF"/>
          <w:rtl/>
        </w:rPr>
        <w:t>جنسیت</w:t>
      </w:r>
      <w:r w:rsidRPr="0052556F">
        <w:rPr>
          <w:rFonts w:ascii="Samim" w:hAnsi="Samim" w:cs="B Nazanin" w:hint="cs"/>
          <w:sz w:val="28"/>
          <w:szCs w:val="28"/>
          <w:shd w:val="clear" w:color="auto" w:fill="FFFFFF"/>
          <w:rtl/>
        </w:rPr>
        <w:t>"</w:t>
      </w:r>
      <w:r w:rsidR="0071460E" w:rsidRPr="0052556F">
        <w:rPr>
          <w:rFonts w:ascii="Samim" w:hAnsi="Samim" w:cs="B Nazanin" w:hint="cs"/>
          <w:sz w:val="28"/>
          <w:szCs w:val="28"/>
          <w:shd w:val="clear" w:color="auto" w:fill="FFFFFF"/>
          <w:rtl/>
        </w:rPr>
        <w:t xml:space="preserve"> احساس می</w:t>
      </w:r>
      <w:r w:rsidR="00C9460F" w:rsidRPr="0052556F">
        <w:rPr>
          <w:rFonts w:ascii="Samim" w:hAnsi="Samim" w:cs="B Nazanin" w:hint="cs"/>
          <w:sz w:val="28"/>
          <w:szCs w:val="28"/>
          <w:shd w:val="clear" w:color="auto" w:fill="FFFFFF"/>
          <w:rtl/>
        </w:rPr>
        <w:t>‌</w:t>
      </w:r>
      <w:r w:rsidR="0071460E" w:rsidRPr="0052556F">
        <w:rPr>
          <w:rFonts w:ascii="Samim" w:hAnsi="Samim" w:cs="B Nazanin" w:hint="cs"/>
          <w:sz w:val="28"/>
          <w:szCs w:val="28"/>
          <w:shd w:val="clear" w:color="auto" w:fill="FFFFFF"/>
          <w:rtl/>
        </w:rPr>
        <w:t>شود و این ایجاز در بیان از حقو</w:t>
      </w:r>
      <w:r w:rsidR="00C9460F" w:rsidRPr="0052556F">
        <w:rPr>
          <w:rFonts w:ascii="Samim" w:hAnsi="Samim" w:cs="B Nazanin" w:hint="cs"/>
          <w:sz w:val="28"/>
          <w:szCs w:val="28"/>
          <w:shd w:val="clear" w:color="auto" w:fill="FFFFFF"/>
          <w:rtl/>
        </w:rPr>
        <w:t>ق مساوی کاسته است.</w:t>
      </w:r>
    </w:p>
    <w:p w14:paraId="3D1CC947" w14:textId="51AF98C1" w:rsidR="0071460E" w:rsidRPr="0052556F" w:rsidRDefault="0071460E"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اصل سی</w:t>
      </w:r>
      <w:r w:rsidR="007B15F2"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ام قانون اساسی می</w:t>
      </w:r>
      <w:r w:rsidR="007B15F2"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گوید: دولت موظف است وسائل آموزش و پرورش رایگان را بر ای همه ملت تا پای</w:t>
      </w:r>
      <w:r w:rsidR="00C9460F" w:rsidRPr="0052556F">
        <w:rPr>
          <w:rFonts w:ascii="Samim" w:hAnsi="Samim" w:cs="B Nazanin" w:hint="cs"/>
          <w:sz w:val="28"/>
          <w:szCs w:val="28"/>
          <w:shd w:val="clear" w:color="auto" w:fill="FFFFFF"/>
          <w:rtl/>
        </w:rPr>
        <w:t>ا</w:t>
      </w:r>
      <w:r w:rsidRPr="0052556F">
        <w:rPr>
          <w:rFonts w:ascii="Samim" w:hAnsi="Samim" w:cs="B Nazanin" w:hint="cs"/>
          <w:sz w:val="28"/>
          <w:szCs w:val="28"/>
          <w:shd w:val="clear" w:color="auto" w:fill="FFFFFF"/>
          <w:rtl/>
        </w:rPr>
        <w:t>ن دور</w:t>
      </w:r>
      <w:r w:rsidR="00C9460F" w:rsidRPr="0052556F">
        <w:rPr>
          <w:rFonts w:ascii="Samim" w:hAnsi="Samim" w:cs="B Nazanin" w:hint="cs"/>
          <w:sz w:val="28"/>
          <w:szCs w:val="28"/>
          <w:shd w:val="clear" w:color="auto" w:fill="FFFFFF"/>
          <w:rtl/>
        </w:rPr>
        <w:t>ۀ</w:t>
      </w:r>
      <w:r w:rsidRPr="0052556F">
        <w:rPr>
          <w:rFonts w:ascii="Samim" w:hAnsi="Samim" w:cs="B Nazanin" w:hint="cs"/>
          <w:sz w:val="28"/>
          <w:szCs w:val="28"/>
          <w:shd w:val="clear" w:color="auto" w:fill="FFFFFF"/>
          <w:rtl/>
        </w:rPr>
        <w:t xml:space="preserve"> متوسط</w:t>
      </w:r>
      <w:r w:rsidR="00C9460F" w:rsidRPr="0052556F">
        <w:rPr>
          <w:rFonts w:ascii="Samim" w:hAnsi="Samim" w:cs="B Nazanin" w:hint="cs"/>
          <w:sz w:val="28"/>
          <w:szCs w:val="28"/>
          <w:shd w:val="clear" w:color="auto" w:fill="FFFFFF"/>
          <w:rtl/>
        </w:rPr>
        <w:t>ه</w:t>
      </w:r>
      <w:r w:rsidRPr="0052556F">
        <w:rPr>
          <w:rFonts w:ascii="Samim" w:hAnsi="Samim" w:cs="B Nazanin" w:hint="cs"/>
          <w:sz w:val="28"/>
          <w:szCs w:val="28"/>
          <w:shd w:val="clear" w:color="auto" w:fill="FFFFFF"/>
          <w:rtl/>
        </w:rPr>
        <w:t xml:space="preserve"> فراهم سازد و وسائل تحصیلات عالی را تا</w:t>
      </w:r>
      <w:r w:rsidR="00C9460F" w:rsidRPr="0052556F">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سر حد خود</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کفایی کشور به طور رایگان گسترش دهد</w:t>
      </w:r>
      <w:r w:rsidR="00C9460F" w:rsidRPr="0052556F">
        <w:rPr>
          <w:rFonts w:ascii="Samim" w:hAnsi="Samim" w:cs="B Nazanin" w:hint="cs"/>
          <w:sz w:val="28"/>
          <w:szCs w:val="28"/>
          <w:shd w:val="clear" w:color="auto" w:fill="FFFFFF"/>
          <w:rtl/>
        </w:rPr>
        <w:t>.</w:t>
      </w:r>
    </w:p>
    <w:p w14:paraId="14627ED0" w14:textId="5883F9FB" w:rsidR="0071460E" w:rsidRPr="0052556F" w:rsidRDefault="0071460E"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lastRenderedPageBreak/>
        <w:t xml:space="preserve">درست است که قانونگذار </w:t>
      </w:r>
      <w:r w:rsidR="009F3BE9" w:rsidRPr="0052556F">
        <w:rPr>
          <w:rFonts w:ascii="Samim" w:hAnsi="Samim" w:cs="B Nazanin" w:hint="cs"/>
          <w:sz w:val="28"/>
          <w:szCs w:val="28"/>
          <w:shd w:val="clear" w:color="auto" w:fill="FFFFFF"/>
          <w:rtl/>
        </w:rPr>
        <w:t>در قانون اساسی اصول بنیادین را بیان کرده است اما باز در این اصل با ایجاز مخل</w:t>
      </w:r>
      <w:r w:rsidR="00C9460F" w:rsidRPr="0052556F">
        <w:rPr>
          <w:rFonts w:ascii="Samim" w:hAnsi="Samim" w:cs="B Nazanin" w:hint="cs"/>
          <w:sz w:val="28"/>
          <w:szCs w:val="28"/>
          <w:shd w:val="clear" w:color="auto" w:fill="FFFFFF"/>
          <w:rtl/>
        </w:rPr>
        <w:t>ّ</w:t>
      </w:r>
      <w:r w:rsidR="009F3BE9" w:rsidRPr="0052556F">
        <w:rPr>
          <w:rFonts w:ascii="Samim" w:hAnsi="Samim" w:cs="B Nazanin" w:hint="cs"/>
          <w:sz w:val="28"/>
          <w:szCs w:val="28"/>
          <w:shd w:val="clear" w:color="auto" w:fill="FFFFFF"/>
          <w:rtl/>
        </w:rPr>
        <w:t xml:space="preserve"> و ابهام</w:t>
      </w:r>
      <w:r w:rsidR="00C9460F" w:rsidRPr="0052556F">
        <w:rPr>
          <w:rFonts w:ascii="Samim" w:hAnsi="Samim" w:cs="B Nazanin" w:hint="cs"/>
          <w:sz w:val="28"/>
          <w:szCs w:val="28"/>
          <w:shd w:val="clear" w:color="auto" w:fill="FFFFFF"/>
          <w:rtl/>
        </w:rPr>
        <w:t>‌</w:t>
      </w:r>
      <w:r w:rsidR="009F3BE9" w:rsidRPr="0052556F">
        <w:rPr>
          <w:rFonts w:ascii="Samim" w:hAnsi="Samim" w:cs="B Nazanin" w:hint="cs"/>
          <w:sz w:val="28"/>
          <w:szCs w:val="28"/>
          <w:shd w:val="clear" w:color="auto" w:fill="FFFFFF"/>
          <w:rtl/>
        </w:rPr>
        <w:t>انگیز از کلم</w:t>
      </w:r>
      <w:r w:rsidR="00C9460F" w:rsidRPr="0052556F">
        <w:rPr>
          <w:rFonts w:ascii="Samim" w:hAnsi="Samim" w:cs="B Nazanin" w:hint="cs"/>
          <w:sz w:val="28"/>
          <w:szCs w:val="28"/>
          <w:shd w:val="clear" w:color="auto" w:fill="FFFFFF"/>
          <w:rtl/>
        </w:rPr>
        <w:t>ۀ</w:t>
      </w:r>
      <w:r w:rsidR="009F3BE9" w:rsidRPr="0052556F">
        <w:rPr>
          <w:rFonts w:ascii="Samim" w:hAnsi="Samim" w:cs="B Nazanin" w:hint="cs"/>
          <w:sz w:val="28"/>
          <w:szCs w:val="28"/>
          <w:shd w:val="clear" w:color="auto" w:fill="FFFFFF"/>
          <w:rtl/>
        </w:rPr>
        <w:t xml:space="preserve"> </w:t>
      </w:r>
      <w:r w:rsidR="00C9460F" w:rsidRPr="0052556F">
        <w:rPr>
          <w:rFonts w:ascii="Samim" w:hAnsi="Samim" w:cs="B Nazanin" w:hint="cs"/>
          <w:sz w:val="28"/>
          <w:szCs w:val="28"/>
          <w:shd w:val="clear" w:color="auto" w:fill="FFFFFF"/>
          <w:rtl/>
        </w:rPr>
        <w:t>"</w:t>
      </w:r>
      <w:r w:rsidR="009F3BE9" w:rsidRPr="0052556F">
        <w:rPr>
          <w:rFonts w:ascii="Samim" w:hAnsi="Samim" w:cs="B Nazanin" w:hint="cs"/>
          <w:sz w:val="28"/>
          <w:szCs w:val="28"/>
          <w:shd w:val="clear" w:color="auto" w:fill="FFFFFF"/>
          <w:rtl/>
        </w:rPr>
        <w:t>خود کفایی</w:t>
      </w:r>
      <w:r w:rsidR="00C9460F" w:rsidRPr="0052556F">
        <w:rPr>
          <w:rFonts w:ascii="Samim" w:hAnsi="Samim" w:cs="B Nazanin" w:hint="cs"/>
          <w:sz w:val="28"/>
          <w:szCs w:val="28"/>
          <w:shd w:val="clear" w:color="auto" w:fill="FFFFFF"/>
          <w:rtl/>
        </w:rPr>
        <w:t>"</w:t>
      </w:r>
      <w:r w:rsidR="009F3BE9" w:rsidRPr="0052556F">
        <w:rPr>
          <w:rFonts w:ascii="Samim" w:hAnsi="Samim" w:cs="B Nazanin" w:hint="cs"/>
          <w:sz w:val="28"/>
          <w:szCs w:val="28"/>
          <w:shd w:val="clear" w:color="auto" w:fill="FFFFFF"/>
          <w:rtl/>
        </w:rPr>
        <w:t xml:space="preserve"> مواجهیم و معیا</w:t>
      </w:r>
      <w:r w:rsidR="00C9460F" w:rsidRPr="0052556F">
        <w:rPr>
          <w:rFonts w:ascii="Samim" w:hAnsi="Samim" w:cs="B Nazanin" w:hint="cs"/>
          <w:sz w:val="28"/>
          <w:szCs w:val="28"/>
          <w:shd w:val="clear" w:color="auto" w:fill="FFFFFF"/>
          <w:rtl/>
        </w:rPr>
        <w:t>ر</w:t>
      </w:r>
      <w:r w:rsidR="009F3BE9" w:rsidRPr="0052556F">
        <w:rPr>
          <w:rFonts w:ascii="Samim" w:hAnsi="Samim" w:cs="B Nazanin" w:hint="cs"/>
          <w:sz w:val="28"/>
          <w:szCs w:val="28"/>
          <w:shd w:val="clear" w:color="auto" w:fill="FFFFFF"/>
          <w:rtl/>
        </w:rPr>
        <w:t>های خودکفایی بیان نشده است و این ابهام به نفع حکومت است تا مردم</w:t>
      </w:r>
      <w:r w:rsidR="00C9460F" w:rsidRPr="0052556F">
        <w:rPr>
          <w:rFonts w:ascii="Samim" w:hAnsi="Samim" w:cs="B Nazanin" w:hint="cs"/>
          <w:sz w:val="28"/>
          <w:szCs w:val="28"/>
          <w:shd w:val="clear" w:color="auto" w:fill="FFFFFF"/>
          <w:rtl/>
        </w:rPr>
        <w:t>!</w:t>
      </w:r>
      <w:r w:rsidR="009F3BE9" w:rsidRPr="0052556F">
        <w:rPr>
          <w:rFonts w:ascii="Samim" w:hAnsi="Samim" w:cs="B Nazanin" w:hint="cs"/>
          <w:sz w:val="28"/>
          <w:szCs w:val="28"/>
          <w:shd w:val="clear" w:color="auto" w:fill="FFFFFF"/>
          <w:rtl/>
        </w:rPr>
        <w:t>.</w:t>
      </w:r>
    </w:p>
    <w:p w14:paraId="69C7DB7C" w14:textId="1BB41D1C" w:rsidR="009E2CEE" w:rsidRDefault="009E2CEE" w:rsidP="00A423A6">
      <w:pPr>
        <w:bidi/>
        <w:spacing w:after="0" w:line="360" w:lineRule="auto"/>
        <w:ind w:left="360"/>
        <w:jc w:val="both"/>
        <w:rPr>
          <w:rFonts w:ascii="Samim" w:hAnsi="Samim" w:cs="B Nazanin"/>
          <w:sz w:val="28"/>
          <w:szCs w:val="28"/>
          <w:shd w:val="clear" w:color="auto" w:fill="FFFFFF"/>
          <w:rtl/>
        </w:rPr>
      </w:pPr>
    </w:p>
    <w:p w14:paraId="67CD8D71" w14:textId="53B812D3" w:rsidR="009D7002" w:rsidRDefault="009D7002" w:rsidP="009D7002">
      <w:pPr>
        <w:bidi/>
        <w:spacing w:after="0" w:line="360" w:lineRule="auto"/>
        <w:ind w:left="360"/>
        <w:jc w:val="both"/>
        <w:rPr>
          <w:rFonts w:ascii="Samim" w:hAnsi="Samim" w:cs="B Nazanin"/>
          <w:sz w:val="28"/>
          <w:szCs w:val="28"/>
          <w:shd w:val="clear" w:color="auto" w:fill="FFFFFF"/>
          <w:rtl/>
        </w:rPr>
      </w:pPr>
    </w:p>
    <w:p w14:paraId="57B6FC45" w14:textId="21F8D82E" w:rsidR="009D7002" w:rsidRDefault="009D7002" w:rsidP="009D7002">
      <w:pPr>
        <w:bidi/>
        <w:spacing w:after="0" w:line="360" w:lineRule="auto"/>
        <w:ind w:left="360"/>
        <w:jc w:val="both"/>
        <w:rPr>
          <w:rFonts w:ascii="Samim" w:hAnsi="Samim" w:cs="B Nazanin"/>
          <w:sz w:val="28"/>
          <w:szCs w:val="28"/>
          <w:shd w:val="clear" w:color="auto" w:fill="FFFFFF"/>
          <w:rtl/>
        </w:rPr>
      </w:pPr>
    </w:p>
    <w:p w14:paraId="628A32E0" w14:textId="6ACEB73B" w:rsidR="009D7002" w:rsidRDefault="009D7002" w:rsidP="009D7002">
      <w:pPr>
        <w:bidi/>
        <w:spacing w:after="0" w:line="360" w:lineRule="auto"/>
        <w:ind w:left="360"/>
        <w:jc w:val="both"/>
        <w:rPr>
          <w:rFonts w:ascii="Samim" w:hAnsi="Samim" w:cs="B Nazanin"/>
          <w:sz w:val="28"/>
          <w:szCs w:val="28"/>
          <w:shd w:val="clear" w:color="auto" w:fill="FFFFFF"/>
          <w:rtl/>
        </w:rPr>
      </w:pPr>
    </w:p>
    <w:p w14:paraId="175835F1" w14:textId="2E1A1A6B" w:rsidR="009D7002" w:rsidRDefault="009D7002" w:rsidP="009D7002">
      <w:pPr>
        <w:bidi/>
        <w:spacing w:after="0" w:line="360" w:lineRule="auto"/>
        <w:ind w:left="360"/>
        <w:jc w:val="both"/>
        <w:rPr>
          <w:rFonts w:ascii="Samim" w:hAnsi="Samim" w:cs="B Nazanin"/>
          <w:sz w:val="28"/>
          <w:szCs w:val="28"/>
          <w:shd w:val="clear" w:color="auto" w:fill="FFFFFF"/>
          <w:rtl/>
        </w:rPr>
      </w:pPr>
    </w:p>
    <w:p w14:paraId="3A7459BB" w14:textId="1CA33320" w:rsidR="009D7002" w:rsidRDefault="009D7002" w:rsidP="009D7002">
      <w:pPr>
        <w:bidi/>
        <w:spacing w:after="0" w:line="360" w:lineRule="auto"/>
        <w:ind w:left="360"/>
        <w:jc w:val="both"/>
        <w:rPr>
          <w:rFonts w:ascii="Samim" w:hAnsi="Samim" w:cs="B Nazanin"/>
          <w:sz w:val="28"/>
          <w:szCs w:val="28"/>
          <w:shd w:val="clear" w:color="auto" w:fill="FFFFFF"/>
          <w:rtl/>
        </w:rPr>
      </w:pPr>
    </w:p>
    <w:p w14:paraId="3BED2473" w14:textId="139C10BE" w:rsidR="009D7002" w:rsidRDefault="009D7002" w:rsidP="009D7002">
      <w:pPr>
        <w:bidi/>
        <w:spacing w:after="0" w:line="360" w:lineRule="auto"/>
        <w:ind w:left="360"/>
        <w:jc w:val="both"/>
        <w:rPr>
          <w:rFonts w:ascii="Samim" w:hAnsi="Samim" w:cs="B Nazanin"/>
          <w:sz w:val="28"/>
          <w:szCs w:val="28"/>
          <w:shd w:val="clear" w:color="auto" w:fill="FFFFFF"/>
          <w:rtl/>
        </w:rPr>
      </w:pPr>
    </w:p>
    <w:p w14:paraId="653B0F01" w14:textId="25BB8C3B" w:rsidR="009D7002" w:rsidRDefault="009D7002" w:rsidP="009D7002">
      <w:pPr>
        <w:bidi/>
        <w:spacing w:after="0" w:line="360" w:lineRule="auto"/>
        <w:ind w:left="360"/>
        <w:jc w:val="both"/>
        <w:rPr>
          <w:rFonts w:ascii="Samim" w:hAnsi="Samim" w:cs="B Nazanin"/>
          <w:sz w:val="28"/>
          <w:szCs w:val="28"/>
          <w:shd w:val="clear" w:color="auto" w:fill="FFFFFF"/>
          <w:rtl/>
        </w:rPr>
      </w:pPr>
    </w:p>
    <w:p w14:paraId="26FF785F" w14:textId="31B98C2F" w:rsidR="009D7002" w:rsidRDefault="009D7002" w:rsidP="009D7002">
      <w:pPr>
        <w:bidi/>
        <w:spacing w:after="0" w:line="360" w:lineRule="auto"/>
        <w:ind w:left="360"/>
        <w:jc w:val="both"/>
        <w:rPr>
          <w:rFonts w:ascii="Samim" w:hAnsi="Samim" w:cs="B Nazanin"/>
          <w:sz w:val="28"/>
          <w:szCs w:val="28"/>
          <w:shd w:val="clear" w:color="auto" w:fill="FFFFFF"/>
          <w:rtl/>
        </w:rPr>
      </w:pPr>
    </w:p>
    <w:p w14:paraId="3643BF57" w14:textId="60104565" w:rsidR="009D7002" w:rsidRDefault="009D7002" w:rsidP="009D7002">
      <w:pPr>
        <w:bidi/>
        <w:spacing w:after="0" w:line="360" w:lineRule="auto"/>
        <w:ind w:left="360"/>
        <w:jc w:val="both"/>
        <w:rPr>
          <w:rFonts w:ascii="Samim" w:hAnsi="Samim" w:cs="B Nazanin"/>
          <w:sz w:val="28"/>
          <w:szCs w:val="28"/>
          <w:shd w:val="clear" w:color="auto" w:fill="FFFFFF"/>
          <w:rtl/>
        </w:rPr>
      </w:pPr>
    </w:p>
    <w:p w14:paraId="6B4316E5" w14:textId="07D23BEB" w:rsidR="009D7002" w:rsidRDefault="009D7002" w:rsidP="009D7002">
      <w:pPr>
        <w:bidi/>
        <w:spacing w:after="0" w:line="360" w:lineRule="auto"/>
        <w:ind w:left="360"/>
        <w:jc w:val="both"/>
        <w:rPr>
          <w:rFonts w:ascii="Samim" w:hAnsi="Samim" w:cs="B Nazanin"/>
          <w:sz w:val="28"/>
          <w:szCs w:val="28"/>
          <w:shd w:val="clear" w:color="auto" w:fill="FFFFFF"/>
          <w:rtl/>
        </w:rPr>
      </w:pPr>
    </w:p>
    <w:p w14:paraId="27514911" w14:textId="746CC878" w:rsidR="009D7002" w:rsidRDefault="009D7002" w:rsidP="009D7002">
      <w:pPr>
        <w:bidi/>
        <w:spacing w:after="0" w:line="360" w:lineRule="auto"/>
        <w:ind w:left="360"/>
        <w:jc w:val="both"/>
        <w:rPr>
          <w:rFonts w:ascii="Samim" w:hAnsi="Samim" w:cs="B Nazanin"/>
          <w:sz w:val="28"/>
          <w:szCs w:val="28"/>
          <w:shd w:val="clear" w:color="auto" w:fill="FFFFFF"/>
          <w:rtl/>
        </w:rPr>
      </w:pPr>
    </w:p>
    <w:p w14:paraId="0C53A5BF" w14:textId="000A577F" w:rsidR="009D7002" w:rsidRDefault="009D7002" w:rsidP="009D7002">
      <w:pPr>
        <w:bidi/>
        <w:spacing w:after="0" w:line="360" w:lineRule="auto"/>
        <w:ind w:left="360"/>
        <w:jc w:val="both"/>
        <w:rPr>
          <w:rFonts w:ascii="Samim" w:hAnsi="Samim" w:cs="B Nazanin"/>
          <w:sz w:val="28"/>
          <w:szCs w:val="28"/>
          <w:shd w:val="clear" w:color="auto" w:fill="FFFFFF"/>
          <w:rtl/>
        </w:rPr>
      </w:pPr>
    </w:p>
    <w:p w14:paraId="27CB6513" w14:textId="40F15DC0" w:rsidR="009D7002" w:rsidRDefault="009D7002" w:rsidP="009D7002">
      <w:pPr>
        <w:bidi/>
        <w:spacing w:after="0" w:line="360" w:lineRule="auto"/>
        <w:ind w:left="360"/>
        <w:jc w:val="both"/>
        <w:rPr>
          <w:rFonts w:ascii="Samim" w:hAnsi="Samim" w:cs="B Nazanin"/>
          <w:sz w:val="28"/>
          <w:szCs w:val="28"/>
          <w:shd w:val="clear" w:color="auto" w:fill="FFFFFF"/>
          <w:rtl/>
        </w:rPr>
      </w:pPr>
    </w:p>
    <w:p w14:paraId="06A659AF" w14:textId="36CB3444" w:rsidR="009D7002" w:rsidRDefault="009D7002" w:rsidP="009D7002">
      <w:pPr>
        <w:bidi/>
        <w:spacing w:after="0" w:line="360" w:lineRule="auto"/>
        <w:ind w:left="360"/>
        <w:jc w:val="both"/>
        <w:rPr>
          <w:rFonts w:ascii="Samim" w:hAnsi="Samim" w:cs="B Nazanin"/>
          <w:sz w:val="28"/>
          <w:szCs w:val="28"/>
          <w:shd w:val="clear" w:color="auto" w:fill="FFFFFF"/>
          <w:rtl/>
        </w:rPr>
      </w:pPr>
    </w:p>
    <w:p w14:paraId="2CA0D631" w14:textId="3145E633" w:rsidR="009D7002" w:rsidRDefault="009D7002" w:rsidP="009D7002">
      <w:pPr>
        <w:bidi/>
        <w:spacing w:after="0" w:line="360" w:lineRule="auto"/>
        <w:ind w:left="360"/>
        <w:jc w:val="both"/>
        <w:rPr>
          <w:rFonts w:ascii="Samim" w:hAnsi="Samim" w:cs="B Nazanin"/>
          <w:sz w:val="28"/>
          <w:szCs w:val="28"/>
          <w:shd w:val="clear" w:color="auto" w:fill="FFFFFF"/>
          <w:rtl/>
        </w:rPr>
      </w:pPr>
    </w:p>
    <w:p w14:paraId="619D088B" w14:textId="605DAA6A" w:rsidR="009D7002" w:rsidRDefault="009D7002" w:rsidP="009D7002">
      <w:pPr>
        <w:bidi/>
        <w:spacing w:after="0" w:line="360" w:lineRule="auto"/>
        <w:ind w:left="360"/>
        <w:jc w:val="both"/>
        <w:rPr>
          <w:rFonts w:ascii="Samim" w:hAnsi="Samim" w:cs="B Nazanin"/>
          <w:sz w:val="28"/>
          <w:szCs w:val="28"/>
          <w:shd w:val="clear" w:color="auto" w:fill="FFFFFF"/>
          <w:rtl/>
        </w:rPr>
      </w:pPr>
    </w:p>
    <w:p w14:paraId="045F9042" w14:textId="612DEF18" w:rsidR="009D7002" w:rsidRDefault="009D7002" w:rsidP="009D7002">
      <w:pPr>
        <w:bidi/>
        <w:spacing w:after="0" w:line="360" w:lineRule="auto"/>
        <w:ind w:left="360"/>
        <w:jc w:val="both"/>
        <w:rPr>
          <w:rFonts w:ascii="Samim" w:hAnsi="Samim" w:cs="B Nazanin"/>
          <w:sz w:val="28"/>
          <w:szCs w:val="28"/>
          <w:shd w:val="clear" w:color="auto" w:fill="FFFFFF"/>
          <w:rtl/>
        </w:rPr>
      </w:pPr>
    </w:p>
    <w:p w14:paraId="3A3A519F" w14:textId="77777777" w:rsidR="009D7002" w:rsidRPr="0052556F" w:rsidRDefault="009D7002" w:rsidP="009D7002">
      <w:pPr>
        <w:bidi/>
        <w:spacing w:after="0" w:line="360" w:lineRule="auto"/>
        <w:ind w:left="360"/>
        <w:jc w:val="both"/>
        <w:rPr>
          <w:rFonts w:ascii="Samim" w:hAnsi="Samim" w:cs="B Nazanin"/>
          <w:sz w:val="28"/>
          <w:szCs w:val="28"/>
          <w:shd w:val="clear" w:color="auto" w:fill="FFFFFF"/>
          <w:rtl/>
        </w:rPr>
      </w:pPr>
    </w:p>
    <w:p w14:paraId="21A7B91F" w14:textId="306C2940" w:rsidR="009F3BE9" w:rsidRPr="0052556F" w:rsidRDefault="009F3BE9" w:rsidP="00A423A6">
      <w:pPr>
        <w:bidi/>
        <w:spacing w:after="0" w:line="360" w:lineRule="auto"/>
        <w:ind w:left="360"/>
        <w:jc w:val="both"/>
        <w:rPr>
          <w:rFonts w:ascii="Samim" w:hAnsi="Samim" w:cs="B Nazanin"/>
          <w:b/>
          <w:bCs/>
          <w:sz w:val="28"/>
          <w:szCs w:val="28"/>
          <w:shd w:val="clear" w:color="auto" w:fill="FFFFFF"/>
          <w:rtl/>
        </w:rPr>
      </w:pPr>
      <w:r w:rsidRPr="0052556F">
        <w:rPr>
          <w:rFonts w:ascii="Samim" w:hAnsi="Samim" w:cs="B Nazanin" w:hint="cs"/>
          <w:b/>
          <w:bCs/>
          <w:sz w:val="28"/>
          <w:szCs w:val="28"/>
          <w:shd w:val="clear" w:color="auto" w:fill="FFFFFF"/>
          <w:rtl/>
        </w:rPr>
        <w:lastRenderedPageBreak/>
        <w:t>نتیجه گیری:</w:t>
      </w:r>
    </w:p>
    <w:p w14:paraId="3A759FA5" w14:textId="225E832F" w:rsidR="009F3BE9" w:rsidRPr="0052556F" w:rsidRDefault="009F3BE9" w:rsidP="00A423A6">
      <w:pPr>
        <w:bidi/>
        <w:spacing w:after="0" w:line="360" w:lineRule="auto"/>
        <w:ind w:left="360"/>
        <w:jc w:val="both"/>
        <w:rPr>
          <w:rFonts w:ascii="Samim" w:hAnsi="Samim" w:cs="B Nazanin"/>
          <w:sz w:val="28"/>
          <w:szCs w:val="28"/>
          <w:shd w:val="clear" w:color="auto" w:fill="FFFFFF"/>
          <w:rtl/>
        </w:rPr>
      </w:pPr>
      <w:r w:rsidRPr="0052556F">
        <w:rPr>
          <w:rFonts w:ascii="Samim" w:hAnsi="Samim" w:cs="B Nazanin" w:hint="cs"/>
          <w:sz w:val="28"/>
          <w:szCs w:val="28"/>
          <w:shd w:val="clear" w:color="auto" w:fill="FFFFFF"/>
          <w:rtl/>
        </w:rPr>
        <w:t>به طور کلی ساختار نوشتاری در قانون باید گویا و م</w:t>
      </w:r>
      <w:r w:rsidR="00C9460F" w:rsidRPr="0052556F">
        <w:rPr>
          <w:rFonts w:ascii="Samim" w:hAnsi="Samim" w:cs="B Nazanin" w:hint="cs"/>
          <w:sz w:val="28"/>
          <w:szCs w:val="28"/>
          <w:shd w:val="clear" w:color="auto" w:fill="FFFFFF"/>
          <w:rtl/>
        </w:rPr>
        <w:t>ؤ</w:t>
      </w:r>
      <w:r w:rsidRPr="0052556F">
        <w:rPr>
          <w:rFonts w:ascii="Samim" w:hAnsi="Samim" w:cs="B Nazanin" w:hint="cs"/>
          <w:sz w:val="28"/>
          <w:szCs w:val="28"/>
          <w:shd w:val="clear" w:color="auto" w:fill="FFFFFF"/>
          <w:rtl/>
        </w:rPr>
        <w:t>ثر باشد تا جایی که نتوان تفسی</w:t>
      </w:r>
      <w:r w:rsidR="00C9460F" w:rsidRPr="0052556F">
        <w:rPr>
          <w:rFonts w:ascii="Samim" w:hAnsi="Samim" w:cs="B Nazanin" w:hint="cs"/>
          <w:sz w:val="28"/>
          <w:szCs w:val="28"/>
          <w:shd w:val="clear" w:color="auto" w:fill="FFFFFF"/>
          <w:rtl/>
        </w:rPr>
        <w:t>ر</w:t>
      </w:r>
      <w:r w:rsidRPr="0052556F">
        <w:rPr>
          <w:rFonts w:ascii="Samim" w:hAnsi="Samim" w:cs="B Nazanin" w:hint="cs"/>
          <w:sz w:val="28"/>
          <w:szCs w:val="28"/>
          <w:shd w:val="clear" w:color="auto" w:fill="FFFFFF"/>
          <w:rtl/>
        </w:rPr>
        <w:t xml:space="preserve">های </w:t>
      </w:r>
      <w:r w:rsidR="00C9460F" w:rsidRPr="0052556F">
        <w:rPr>
          <w:rFonts w:ascii="Samim" w:hAnsi="Samim" w:cs="B Nazanin" w:hint="cs"/>
          <w:sz w:val="28"/>
          <w:szCs w:val="28"/>
          <w:shd w:val="clear" w:color="auto" w:fill="FFFFFF"/>
          <w:rtl/>
        </w:rPr>
        <w:t>فشرده و وسیعِ</w:t>
      </w:r>
      <w:r w:rsidRPr="0052556F">
        <w:rPr>
          <w:rFonts w:ascii="Samim" w:hAnsi="Samim" w:cs="B Nazanin" w:hint="cs"/>
          <w:sz w:val="28"/>
          <w:szCs w:val="28"/>
          <w:shd w:val="clear" w:color="auto" w:fill="FFFFFF"/>
          <w:rtl/>
        </w:rPr>
        <w:t xml:space="preserve"> غیرضروری انجام داد</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آنجایی </w:t>
      </w:r>
      <w:r w:rsidR="00C9460F" w:rsidRPr="0052556F">
        <w:rPr>
          <w:rFonts w:ascii="Samim" w:hAnsi="Samim" w:cs="B Nazanin" w:hint="cs"/>
          <w:sz w:val="28"/>
          <w:szCs w:val="28"/>
          <w:shd w:val="clear" w:color="auto" w:fill="FFFFFF"/>
          <w:rtl/>
        </w:rPr>
        <w:t xml:space="preserve">که </w:t>
      </w:r>
      <w:r w:rsidRPr="0052556F">
        <w:rPr>
          <w:rFonts w:ascii="Samim" w:hAnsi="Samim" w:cs="B Nazanin" w:hint="cs"/>
          <w:sz w:val="28"/>
          <w:szCs w:val="28"/>
          <w:shd w:val="clear" w:color="auto" w:fill="FFFFFF"/>
          <w:rtl/>
        </w:rPr>
        <w:t>ایجاز است باید زبان ایجاز</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مخل</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و اطناب</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ممل</w:t>
      </w:r>
      <w:r w:rsidR="00C9460F" w:rsidRPr="0052556F">
        <w:rPr>
          <w:rFonts w:ascii="Samim" w:hAnsi="Samim" w:cs="B Nazanin" w:hint="cs"/>
          <w:sz w:val="28"/>
          <w:szCs w:val="28"/>
          <w:shd w:val="clear" w:color="auto" w:fill="FFFFFF"/>
          <w:rtl/>
        </w:rPr>
        <w:t>ّ نباشد</w:t>
      </w:r>
      <w:r w:rsidRPr="0052556F">
        <w:rPr>
          <w:rFonts w:ascii="Samim" w:hAnsi="Samim" w:cs="B Nazanin" w:hint="cs"/>
          <w:sz w:val="28"/>
          <w:szCs w:val="28"/>
          <w:shd w:val="clear" w:color="auto" w:fill="FFFFFF"/>
          <w:rtl/>
        </w:rPr>
        <w:t>. در قانون</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نویسی سعی در بیان مختصر بوده است اما در جایی که ضرورت</w:t>
      </w:r>
      <w:r w:rsidR="009D7002">
        <w:rPr>
          <w:rFonts w:ascii="Samim" w:hAnsi="Samim" w:cs="B Nazanin" w:hint="cs"/>
          <w:sz w:val="28"/>
          <w:szCs w:val="28"/>
          <w:shd w:val="clear" w:color="auto" w:fill="FFFFFF"/>
          <w:rtl/>
        </w:rPr>
        <w:t xml:space="preserve"> ایجاب می‌کند</w:t>
      </w:r>
      <w:r w:rsidRPr="0052556F">
        <w:rPr>
          <w:rFonts w:ascii="Samim" w:hAnsi="Samim" w:cs="B Nazanin" w:hint="cs"/>
          <w:sz w:val="28"/>
          <w:szCs w:val="28"/>
          <w:shd w:val="clear" w:color="auto" w:fill="FFFFFF"/>
          <w:rtl/>
        </w:rPr>
        <w:t xml:space="preserve"> اطناب مفید فایده</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در فهم مخاطب خواهد </w:t>
      </w:r>
      <w:r w:rsidR="00C9460F" w:rsidRPr="0052556F">
        <w:rPr>
          <w:rFonts w:ascii="Samim" w:hAnsi="Samim" w:cs="B Nazanin" w:hint="cs"/>
          <w:sz w:val="28"/>
          <w:szCs w:val="28"/>
          <w:shd w:val="clear" w:color="auto" w:fill="FFFFFF"/>
          <w:rtl/>
        </w:rPr>
        <w:t>بود.</w:t>
      </w:r>
      <w:r w:rsidR="009D7002">
        <w:rPr>
          <w:rFonts w:ascii="Samim" w:hAnsi="Samim" w:cs="B Nazanin" w:hint="cs"/>
          <w:sz w:val="28"/>
          <w:szCs w:val="28"/>
          <w:shd w:val="clear" w:color="auto" w:fill="FFFFFF"/>
          <w:rtl/>
        </w:rPr>
        <w:t xml:space="preserve"> </w:t>
      </w:r>
      <w:r w:rsidRPr="0052556F">
        <w:rPr>
          <w:rFonts w:ascii="Samim" w:hAnsi="Samim" w:cs="B Nazanin" w:hint="cs"/>
          <w:sz w:val="28"/>
          <w:szCs w:val="28"/>
          <w:shd w:val="clear" w:color="auto" w:fill="FFFFFF"/>
          <w:rtl/>
        </w:rPr>
        <w:t>این هنجار نوشتاری در جای جای قانون باید با دقت و ا</w:t>
      </w:r>
      <w:r w:rsidR="005815F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شراف کامل رعایت شود</w:t>
      </w:r>
      <w:r w:rsidR="005815F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 xml:space="preserve"> </w:t>
      </w:r>
      <w:r w:rsidR="005815FF" w:rsidRPr="005815FF">
        <w:rPr>
          <w:rFonts w:ascii="Samim" w:hAnsi="Samim" w:cs="B Nazanin"/>
          <w:sz w:val="28"/>
          <w:szCs w:val="28"/>
          <w:shd w:val="clear" w:color="auto" w:fill="FFFFFF"/>
          <w:rtl/>
        </w:rPr>
        <w:t>زبان قانون نبا</w:t>
      </w:r>
      <w:r w:rsidR="005815FF" w:rsidRPr="005815FF">
        <w:rPr>
          <w:rFonts w:ascii="Samim" w:hAnsi="Samim" w:cs="B Nazanin" w:hint="cs"/>
          <w:sz w:val="28"/>
          <w:szCs w:val="28"/>
          <w:shd w:val="clear" w:color="auto" w:fill="FFFFFF"/>
          <w:rtl/>
        </w:rPr>
        <w:t>ی</w:t>
      </w:r>
      <w:r w:rsidR="005815FF" w:rsidRPr="005815FF">
        <w:rPr>
          <w:rFonts w:ascii="Samim" w:hAnsi="Samim" w:cs="B Nazanin" w:hint="eastAsia"/>
          <w:sz w:val="28"/>
          <w:szCs w:val="28"/>
          <w:shd w:val="clear" w:color="auto" w:fill="FFFFFF"/>
          <w:rtl/>
        </w:rPr>
        <w:t>د</w:t>
      </w:r>
      <w:r w:rsidR="005815FF" w:rsidRPr="005815FF">
        <w:rPr>
          <w:rFonts w:ascii="Samim" w:hAnsi="Samim" w:cs="B Nazanin"/>
          <w:sz w:val="28"/>
          <w:szCs w:val="28"/>
          <w:shd w:val="clear" w:color="auto" w:fill="FFFFFF"/>
          <w:rtl/>
        </w:rPr>
        <w:t xml:space="preserve"> دوپهلو و دارا</w:t>
      </w:r>
      <w:r w:rsidR="005815FF" w:rsidRPr="005815FF">
        <w:rPr>
          <w:rFonts w:ascii="Samim" w:hAnsi="Samim" w:cs="B Nazanin" w:hint="cs"/>
          <w:sz w:val="28"/>
          <w:szCs w:val="28"/>
          <w:shd w:val="clear" w:color="auto" w:fill="FFFFFF"/>
          <w:rtl/>
        </w:rPr>
        <w:t>ی</w:t>
      </w:r>
      <w:r w:rsidR="005815FF" w:rsidRPr="005815FF">
        <w:rPr>
          <w:rFonts w:ascii="Samim" w:hAnsi="Samim" w:cs="B Nazanin"/>
          <w:sz w:val="28"/>
          <w:szCs w:val="28"/>
          <w:shd w:val="clear" w:color="auto" w:fill="FFFFFF"/>
          <w:rtl/>
        </w:rPr>
        <w:t xml:space="preserve"> ابهام باشد </w:t>
      </w:r>
      <w:r w:rsidRPr="0052556F">
        <w:rPr>
          <w:rFonts w:ascii="Samim" w:hAnsi="Samim" w:cs="B Nazanin" w:hint="cs"/>
          <w:sz w:val="28"/>
          <w:szCs w:val="28"/>
          <w:shd w:val="clear" w:color="auto" w:fill="FFFFFF"/>
          <w:rtl/>
        </w:rPr>
        <w:t>تا مبادا حقی از م</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ح</w:t>
      </w:r>
      <w:r w:rsidR="00C9460F" w:rsidRPr="0052556F">
        <w:rPr>
          <w:rFonts w:ascii="Samim" w:hAnsi="Samim" w:cs="B Nazanin" w:hint="cs"/>
          <w:sz w:val="28"/>
          <w:szCs w:val="28"/>
          <w:shd w:val="clear" w:color="auto" w:fill="FFFFFF"/>
          <w:rtl/>
        </w:rPr>
        <w:t>ِ</w:t>
      </w:r>
      <w:r w:rsidRPr="0052556F">
        <w:rPr>
          <w:rFonts w:ascii="Samim" w:hAnsi="Samim" w:cs="B Nazanin" w:hint="cs"/>
          <w:sz w:val="28"/>
          <w:szCs w:val="28"/>
          <w:shd w:val="clear" w:color="auto" w:fill="FFFFFF"/>
          <w:rtl/>
        </w:rPr>
        <w:t>ق مه</w:t>
      </w:r>
      <w:r w:rsidR="00C9460F" w:rsidRPr="0052556F">
        <w:rPr>
          <w:rFonts w:ascii="Samim" w:hAnsi="Samim" w:cs="B Nazanin" w:hint="cs"/>
          <w:sz w:val="28"/>
          <w:szCs w:val="28"/>
          <w:shd w:val="clear" w:color="auto" w:fill="FFFFFF"/>
          <w:rtl/>
        </w:rPr>
        <w:t>م</w:t>
      </w:r>
      <w:r w:rsidRPr="0052556F">
        <w:rPr>
          <w:rFonts w:ascii="Samim" w:hAnsi="Samim" w:cs="B Nazanin" w:hint="cs"/>
          <w:sz w:val="28"/>
          <w:szCs w:val="28"/>
          <w:shd w:val="clear" w:color="auto" w:fill="FFFFFF"/>
          <w:rtl/>
        </w:rPr>
        <w:t xml:space="preserve">ل </w:t>
      </w:r>
      <w:r w:rsidR="00C9460F" w:rsidRPr="0052556F">
        <w:rPr>
          <w:rFonts w:ascii="Samim" w:hAnsi="Samim" w:cs="B Nazanin" w:hint="cs"/>
          <w:sz w:val="28"/>
          <w:szCs w:val="28"/>
          <w:shd w:val="clear" w:color="auto" w:fill="FFFFFF"/>
          <w:rtl/>
        </w:rPr>
        <w:t>ب</w:t>
      </w:r>
      <w:r w:rsidRPr="0052556F">
        <w:rPr>
          <w:rFonts w:ascii="Samim" w:hAnsi="Samim" w:cs="B Nazanin" w:hint="cs"/>
          <w:sz w:val="28"/>
          <w:szCs w:val="28"/>
          <w:shd w:val="clear" w:color="auto" w:fill="FFFFFF"/>
          <w:rtl/>
        </w:rPr>
        <w:t>ماند.</w:t>
      </w:r>
    </w:p>
    <w:p w14:paraId="153295AF" w14:textId="56FD9B47" w:rsidR="009E2CEE" w:rsidRDefault="009E2CEE" w:rsidP="00FE16A9">
      <w:pPr>
        <w:bidi/>
        <w:spacing w:after="0" w:line="360" w:lineRule="auto"/>
        <w:ind w:left="360"/>
        <w:jc w:val="mediumKashida"/>
        <w:rPr>
          <w:rFonts w:ascii="Samim" w:hAnsi="Samim" w:cs="B Nazanin"/>
          <w:sz w:val="28"/>
          <w:szCs w:val="28"/>
          <w:shd w:val="clear" w:color="auto" w:fill="FFFFFF"/>
          <w:rtl/>
        </w:rPr>
      </w:pPr>
    </w:p>
    <w:p w14:paraId="5A3AE5E2" w14:textId="72F19A82" w:rsidR="002330E3" w:rsidRDefault="002330E3" w:rsidP="00FE16A9">
      <w:pPr>
        <w:bidi/>
        <w:spacing w:after="0" w:line="360" w:lineRule="auto"/>
        <w:ind w:left="360"/>
        <w:jc w:val="mediumKashida"/>
        <w:rPr>
          <w:rFonts w:ascii="Samim" w:hAnsi="Samim" w:cs="B Nazanin"/>
          <w:sz w:val="28"/>
          <w:szCs w:val="28"/>
          <w:shd w:val="clear" w:color="auto" w:fill="FFFFFF"/>
          <w:rtl/>
        </w:rPr>
      </w:pPr>
    </w:p>
    <w:p w14:paraId="39C152D4" w14:textId="4893748B" w:rsidR="00484526" w:rsidRDefault="00484526" w:rsidP="00484526">
      <w:pPr>
        <w:bidi/>
        <w:spacing w:after="0" w:line="360" w:lineRule="auto"/>
        <w:ind w:left="360"/>
        <w:jc w:val="mediumKashida"/>
        <w:rPr>
          <w:rFonts w:ascii="Samim" w:hAnsi="Samim" w:cs="B Nazanin"/>
          <w:sz w:val="28"/>
          <w:szCs w:val="28"/>
          <w:shd w:val="clear" w:color="auto" w:fill="FFFFFF"/>
          <w:rtl/>
        </w:rPr>
      </w:pPr>
    </w:p>
    <w:p w14:paraId="5BEAD70E" w14:textId="5B4916C4" w:rsidR="00484526" w:rsidRDefault="00484526" w:rsidP="00484526">
      <w:pPr>
        <w:bidi/>
        <w:spacing w:after="0" w:line="360" w:lineRule="auto"/>
        <w:ind w:left="360"/>
        <w:jc w:val="mediumKashida"/>
        <w:rPr>
          <w:rFonts w:ascii="Samim" w:hAnsi="Samim" w:cs="B Nazanin"/>
          <w:sz w:val="28"/>
          <w:szCs w:val="28"/>
          <w:shd w:val="clear" w:color="auto" w:fill="FFFFFF"/>
          <w:rtl/>
        </w:rPr>
      </w:pPr>
    </w:p>
    <w:p w14:paraId="1DFB3F83" w14:textId="4AC0440E" w:rsidR="00484526" w:rsidRDefault="00484526" w:rsidP="00484526">
      <w:pPr>
        <w:bidi/>
        <w:spacing w:after="0" w:line="360" w:lineRule="auto"/>
        <w:ind w:left="360"/>
        <w:jc w:val="mediumKashida"/>
        <w:rPr>
          <w:rFonts w:ascii="Samim" w:hAnsi="Samim" w:cs="B Nazanin"/>
          <w:sz w:val="28"/>
          <w:szCs w:val="28"/>
          <w:shd w:val="clear" w:color="auto" w:fill="FFFFFF"/>
          <w:rtl/>
        </w:rPr>
      </w:pPr>
    </w:p>
    <w:p w14:paraId="4CFFA128" w14:textId="05D64DBB" w:rsidR="00484526" w:rsidRDefault="00484526" w:rsidP="00484526">
      <w:pPr>
        <w:bidi/>
        <w:spacing w:after="0" w:line="360" w:lineRule="auto"/>
        <w:ind w:left="360"/>
        <w:jc w:val="mediumKashida"/>
        <w:rPr>
          <w:rFonts w:ascii="Samim" w:hAnsi="Samim" w:cs="B Nazanin"/>
          <w:sz w:val="28"/>
          <w:szCs w:val="28"/>
          <w:shd w:val="clear" w:color="auto" w:fill="FFFFFF"/>
          <w:rtl/>
        </w:rPr>
      </w:pPr>
    </w:p>
    <w:p w14:paraId="0970BC61" w14:textId="2A0EE437" w:rsidR="00484526" w:rsidRDefault="00484526" w:rsidP="00484526">
      <w:pPr>
        <w:bidi/>
        <w:spacing w:after="0" w:line="360" w:lineRule="auto"/>
        <w:ind w:left="360"/>
        <w:jc w:val="mediumKashida"/>
        <w:rPr>
          <w:rFonts w:ascii="Samim" w:hAnsi="Samim" w:cs="B Nazanin"/>
          <w:sz w:val="28"/>
          <w:szCs w:val="28"/>
          <w:shd w:val="clear" w:color="auto" w:fill="FFFFFF"/>
          <w:rtl/>
        </w:rPr>
      </w:pPr>
    </w:p>
    <w:p w14:paraId="1855E1EF" w14:textId="31C93A08"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0FC42531" w14:textId="72D38BEF"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38AC4670" w14:textId="4416FED8"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413B7B3C" w14:textId="21F393AD"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18751663" w14:textId="5EE892D4"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1B55B811" w14:textId="428330FA"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3DFAC7A1" w14:textId="58C9390A"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3A9E0E66" w14:textId="5C9B29C2" w:rsidR="00B4004B" w:rsidRDefault="00B4004B" w:rsidP="00B4004B">
      <w:pPr>
        <w:bidi/>
        <w:spacing w:after="0" w:line="360" w:lineRule="auto"/>
        <w:ind w:left="360"/>
        <w:jc w:val="mediumKashida"/>
        <w:rPr>
          <w:rFonts w:ascii="Samim" w:hAnsi="Samim" w:cs="B Nazanin"/>
          <w:sz w:val="28"/>
          <w:szCs w:val="28"/>
          <w:shd w:val="clear" w:color="auto" w:fill="FFFFFF"/>
          <w:rtl/>
        </w:rPr>
      </w:pPr>
    </w:p>
    <w:p w14:paraId="479DD4FD" w14:textId="77777777" w:rsidR="00B4004B" w:rsidRPr="0052556F" w:rsidRDefault="00B4004B" w:rsidP="00B4004B">
      <w:pPr>
        <w:bidi/>
        <w:spacing w:after="0" w:line="360" w:lineRule="auto"/>
        <w:ind w:left="360"/>
        <w:jc w:val="mediumKashida"/>
        <w:rPr>
          <w:rFonts w:ascii="Samim" w:hAnsi="Samim" w:cs="B Nazanin"/>
          <w:sz w:val="28"/>
          <w:szCs w:val="28"/>
          <w:shd w:val="clear" w:color="auto" w:fill="FFFFFF"/>
          <w:rtl/>
        </w:rPr>
      </w:pPr>
    </w:p>
    <w:p w14:paraId="4D7A5E6C" w14:textId="703BD59A" w:rsidR="0071460E" w:rsidRPr="0052556F" w:rsidRDefault="0009678B" w:rsidP="00FE16A9">
      <w:pPr>
        <w:bidi/>
        <w:spacing w:after="0" w:line="360" w:lineRule="auto"/>
        <w:ind w:left="360"/>
        <w:jc w:val="mediumKashida"/>
        <w:rPr>
          <w:rFonts w:ascii="Samim" w:hAnsi="Samim" w:cs="B Nazanin"/>
          <w:b/>
          <w:bCs/>
          <w:sz w:val="28"/>
          <w:szCs w:val="28"/>
          <w:shd w:val="clear" w:color="auto" w:fill="FFFFFF"/>
          <w:rtl/>
        </w:rPr>
      </w:pPr>
      <w:r w:rsidRPr="0052556F">
        <w:rPr>
          <w:rFonts w:ascii="Samim" w:hAnsi="Samim" w:cs="B Nazanin" w:hint="cs"/>
          <w:b/>
          <w:bCs/>
          <w:sz w:val="28"/>
          <w:szCs w:val="28"/>
          <w:shd w:val="clear" w:color="auto" w:fill="FFFFFF"/>
          <w:rtl/>
        </w:rPr>
        <w:t>فهرست منابع</w:t>
      </w:r>
      <w:r w:rsidR="00801C83">
        <w:rPr>
          <w:rFonts w:ascii="Samim" w:hAnsi="Samim" w:cs="B Nazanin" w:hint="cs"/>
          <w:b/>
          <w:bCs/>
          <w:sz w:val="28"/>
          <w:szCs w:val="28"/>
          <w:shd w:val="clear" w:color="auto" w:fill="FFFFFF"/>
          <w:rtl/>
        </w:rPr>
        <w:t>:</w:t>
      </w:r>
    </w:p>
    <w:p w14:paraId="61F68A59" w14:textId="4A2660DB" w:rsidR="00C9460F" w:rsidRPr="0052556F" w:rsidRDefault="00C9460F" w:rsidP="00FE16A9">
      <w:pPr>
        <w:bidi/>
        <w:spacing w:after="0" w:line="360" w:lineRule="auto"/>
        <w:ind w:left="360"/>
        <w:jc w:val="mediumKashida"/>
        <w:rPr>
          <w:rFonts w:ascii="Samim" w:hAnsi="Samim" w:cs="B Nazanin"/>
          <w:b/>
          <w:bCs/>
          <w:sz w:val="28"/>
          <w:szCs w:val="28"/>
          <w:shd w:val="clear" w:color="auto" w:fill="FFFFFF"/>
          <w:rtl/>
        </w:rPr>
      </w:pPr>
    </w:p>
    <w:p w14:paraId="3D5E9A4F" w14:textId="17C72A5B" w:rsidR="00C9460F" w:rsidRPr="00801C83" w:rsidRDefault="00801C83" w:rsidP="00FE16A9">
      <w:pPr>
        <w:bidi/>
        <w:spacing w:after="0" w:line="360" w:lineRule="auto"/>
        <w:ind w:left="360"/>
        <w:jc w:val="mediumKashida"/>
        <w:rPr>
          <w:rFonts w:ascii="Samim" w:hAnsi="Samim" w:cs="Calibri"/>
          <w:sz w:val="28"/>
          <w:szCs w:val="28"/>
          <w:shd w:val="clear" w:color="auto" w:fill="FFFFFF"/>
          <w:rtl/>
        </w:rPr>
      </w:pPr>
      <w:r>
        <w:rPr>
          <w:rFonts w:ascii="Samim" w:hAnsi="Samim" w:cs="B Nazanin" w:hint="cs"/>
          <w:sz w:val="28"/>
          <w:szCs w:val="28"/>
          <w:shd w:val="clear" w:color="auto" w:fill="FFFFFF"/>
          <w:rtl/>
        </w:rPr>
        <w:t>1</w:t>
      </w:r>
      <w:r>
        <w:rPr>
          <w:rFonts w:ascii="Samim" w:hAnsi="Samim" w:cs="Calibri" w:hint="cs"/>
          <w:sz w:val="28"/>
          <w:szCs w:val="28"/>
          <w:shd w:val="clear" w:color="auto" w:fill="FFFFFF"/>
          <w:rtl/>
        </w:rPr>
        <w:t xml:space="preserve">_ </w:t>
      </w:r>
      <w:r w:rsidR="00C9460F" w:rsidRPr="0052556F">
        <w:rPr>
          <w:rFonts w:ascii="Samim" w:hAnsi="Samim" w:cs="B Nazanin" w:hint="cs"/>
          <w:sz w:val="28"/>
          <w:szCs w:val="28"/>
          <w:shd w:val="clear" w:color="auto" w:fill="FFFFFF"/>
          <w:rtl/>
        </w:rPr>
        <w:t>شمیسا</w:t>
      </w:r>
      <w:r w:rsidR="004E1BF3" w:rsidRPr="0052556F">
        <w:rPr>
          <w:rFonts w:ascii="Samim" w:hAnsi="Samim" w:cs="B Nazanin" w:hint="cs"/>
          <w:sz w:val="28"/>
          <w:szCs w:val="28"/>
          <w:shd w:val="clear" w:color="auto" w:fill="FFFFFF"/>
          <w:rtl/>
        </w:rPr>
        <w:t>،  سیروس ( 1383 )</w:t>
      </w:r>
      <w:r w:rsidR="006B66CC">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w:t>
      </w:r>
      <w:r w:rsidR="004E1BF3" w:rsidRPr="006B66CC">
        <w:rPr>
          <w:rFonts w:ascii="Samim" w:hAnsi="Samim" w:cs="B Nazanin" w:hint="cs"/>
          <w:i/>
          <w:iCs/>
          <w:sz w:val="28"/>
          <w:szCs w:val="28"/>
          <w:shd w:val="clear" w:color="auto" w:fill="FFFFFF"/>
          <w:rtl/>
        </w:rPr>
        <w:t>بیان و معانی</w:t>
      </w:r>
      <w:r w:rsidR="004E1BF3" w:rsidRPr="0052556F">
        <w:rPr>
          <w:rFonts w:ascii="Samim" w:hAnsi="Samim" w:cs="B Nazanin" w:hint="cs"/>
          <w:sz w:val="28"/>
          <w:szCs w:val="28"/>
          <w:shd w:val="clear" w:color="auto" w:fill="FFFFFF"/>
          <w:rtl/>
        </w:rPr>
        <w:t>، تهران</w:t>
      </w:r>
      <w:r w:rsidR="002330E3">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فردوس.</w:t>
      </w:r>
    </w:p>
    <w:p w14:paraId="1782F139" w14:textId="1E4AA82E" w:rsidR="004E1BF3" w:rsidRPr="0052556F" w:rsidRDefault="00801C83" w:rsidP="00FE16A9">
      <w:pPr>
        <w:bidi/>
        <w:spacing w:after="0" w:line="360" w:lineRule="auto"/>
        <w:ind w:left="360"/>
        <w:jc w:val="mediumKashida"/>
        <w:rPr>
          <w:rFonts w:ascii="Samim" w:hAnsi="Samim" w:cs="B Nazanin"/>
          <w:sz w:val="28"/>
          <w:szCs w:val="28"/>
          <w:shd w:val="clear" w:color="auto" w:fill="FFFFFF"/>
          <w:rtl/>
        </w:rPr>
      </w:pPr>
      <w:r>
        <w:rPr>
          <w:rFonts w:ascii="Samim" w:hAnsi="Samim" w:cs="B Nazanin" w:hint="cs"/>
          <w:sz w:val="28"/>
          <w:szCs w:val="28"/>
          <w:shd w:val="clear" w:color="auto" w:fill="FFFFFF"/>
          <w:rtl/>
        </w:rPr>
        <w:t>2</w:t>
      </w:r>
      <w:r>
        <w:rPr>
          <w:rFonts w:ascii="Samim" w:hAnsi="Samim" w:cs="Calibri" w:hint="cs"/>
          <w:sz w:val="28"/>
          <w:szCs w:val="28"/>
          <w:shd w:val="clear" w:color="auto" w:fill="FFFFFF"/>
          <w:rtl/>
        </w:rPr>
        <w:t xml:space="preserve">_ </w:t>
      </w:r>
      <w:r w:rsidR="004E1BF3" w:rsidRPr="0052556F">
        <w:rPr>
          <w:rFonts w:ascii="Samim" w:hAnsi="Samim" w:cs="B Nazanin" w:hint="cs"/>
          <w:sz w:val="28"/>
          <w:szCs w:val="28"/>
          <w:shd w:val="clear" w:color="auto" w:fill="FFFFFF"/>
          <w:rtl/>
        </w:rPr>
        <w:t>همایی، جلال الدین ( 1386 )</w:t>
      </w:r>
      <w:r w:rsidR="006B66CC">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w:t>
      </w:r>
      <w:r w:rsidR="004E1BF3" w:rsidRPr="006B66CC">
        <w:rPr>
          <w:rFonts w:ascii="Samim" w:hAnsi="Samim" w:cs="B Nazanin" w:hint="cs"/>
          <w:i/>
          <w:iCs/>
          <w:sz w:val="28"/>
          <w:szCs w:val="28"/>
          <w:shd w:val="clear" w:color="auto" w:fill="FFFFFF"/>
          <w:rtl/>
        </w:rPr>
        <w:t>فنون بلاغت و صناعات ادبی</w:t>
      </w:r>
      <w:r w:rsidR="004E1BF3" w:rsidRPr="0052556F">
        <w:rPr>
          <w:rFonts w:ascii="Samim" w:hAnsi="Samim" w:cs="B Nazanin" w:hint="cs"/>
          <w:sz w:val="28"/>
          <w:szCs w:val="28"/>
          <w:shd w:val="clear" w:color="auto" w:fill="FFFFFF"/>
          <w:rtl/>
        </w:rPr>
        <w:t>، تهران</w:t>
      </w:r>
      <w:r w:rsidR="002330E3">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هما.</w:t>
      </w:r>
    </w:p>
    <w:p w14:paraId="0D3ED2C2" w14:textId="304F981F" w:rsidR="004E1BF3" w:rsidRPr="0052556F" w:rsidRDefault="00801C83" w:rsidP="00FE16A9">
      <w:pPr>
        <w:bidi/>
        <w:spacing w:after="0" w:line="360" w:lineRule="auto"/>
        <w:ind w:left="360"/>
        <w:jc w:val="mediumKashida"/>
        <w:rPr>
          <w:rFonts w:ascii="Samim" w:hAnsi="Samim" w:cs="B Nazanin"/>
          <w:sz w:val="28"/>
          <w:szCs w:val="28"/>
          <w:shd w:val="clear" w:color="auto" w:fill="FFFFFF"/>
          <w:rtl/>
        </w:rPr>
      </w:pPr>
      <w:r>
        <w:rPr>
          <w:rFonts w:ascii="Samim" w:hAnsi="Samim" w:cs="B Nazanin" w:hint="cs"/>
          <w:sz w:val="28"/>
          <w:szCs w:val="28"/>
          <w:shd w:val="clear" w:color="auto" w:fill="FFFFFF"/>
          <w:rtl/>
        </w:rPr>
        <w:t>3</w:t>
      </w:r>
      <w:r>
        <w:rPr>
          <w:rFonts w:ascii="Samim" w:hAnsi="Samim" w:cs="Calibri" w:hint="cs"/>
          <w:sz w:val="28"/>
          <w:szCs w:val="28"/>
          <w:shd w:val="clear" w:color="auto" w:fill="FFFFFF"/>
          <w:rtl/>
        </w:rPr>
        <w:t xml:space="preserve">_ </w:t>
      </w:r>
      <w:r w:rsidR="004E1BF3" w:rsidRPr="0052556F">
        <w:rPr>
          <w:rFonts w:ascii="Samim" w:hAnsi="Samim" w:cs="B Nazanin" w:hint="cs"/>
          <w:sz w:val="28"/>
          <w:szCs w:val="28"/>
          <w:shd w:val="clear" w:color="auto" w:fill="FFFFFF"/>
          <w:rtl/>
        </w:rPr>
        <w:t>سمیعی، احمد ( 1392 )</w:t>
      </w:r>
      <w:r w:rsidR="006B66CC">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w:t>
      </w:r>
      <w:r w:rsidR="004E1BF3" w:rsidRPr="006B66CC">
        <w:rPr>
          <w:rFonts w:ascii="Samim" w:hAnsi="Samim" w:cs="B Nazanin" w:hint="cs"/>
          <w:i/>
          <w:iCs/>
          <w:sz w:val="28"/>
          <w:szCs w:val="28"/>
          <w:shd w:val="clear" w:color="auto" w:fill="FFFFFF"/>
          <w:rtl/>
        </w:rPr>
        <w:t>نگارش و ویرایش</w:t>
      </w:r>
      <w:r w:rsidR="004E1BF3" w:rsidRPr="0052556F">
        <w:rPr>
          <w:rFonts w:ascii="Samim" w:hAnsi="Samim" w:cs="B Nazanin" w:hint="cs"/>
          <w:sz w:val="28"/>
          <w:szCs w:val="28"/>
          <w:shd w:val="clear" w:color="auto" w:fill="FFFFFF"/>
          <w:rtl/>
        </w:rPr>
        <w:t>، تهران</w:t>
      </w:r>
      <w:r w:rsidR="002330E3">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سمت.</w:t>
      </w:r>
    </w:p>
    <w:p w14:paraId="4EC9A985" w14:textId="41A6104F" w:rsidR="004E1BF3" w:rsidRPr="0052556F" w:rsidRDefault="00801C83" w:rsidP="00FE16A9">
      <w:pPr>
        <w:bidi/>
        <w:spacing w:after="0" w:line="360" w:lineRule="auto"/>
        <w:ind w:left="360"/>
        <w:jc w:val="mediumKashida"/>
        <w:rPr>
          <w:rFonts w:ascii="Samim" w:hAnsi="Samim" w:cs="B Nazanin"/>
          <w:sz w:val="28"/>
          <w:szCs w:val="28"/>
          <w:shd w:val="clear" w:color="auto" w:fill="FFFFFF"/>
          <w:rtl/>
        </w:rPr>
      </w:pPr>
      <w:r>
        <w:rPr>
          <w:rFonts w:ascii="Samim" w:hAnsi="Samim" w:cs="B Nazanin" w:hint="cs"/>
          <w:sz w:val="28"/>
          <w:szCs w:val="28"/>
          <w:shd w:val="clear" w:color="auto" w:fill="FFFFFF"/>
          <w:rtl/>
        </w:rPr>
        <w:t>4</w:t>
      </w:r>
      <w:r>
        <w:rPr>
          <w:rFonts w:ascii="Samim" w:hAnsi="Samim" w:cs="Calibri" w:hint="cs"/>
          <w:sz w:val="28"/>
          <w:szCs w:val="28"/>
          <w:shd w:val="clear" w:color="auto" w:fill="FFFFFF"/>
          <w:rtl/>
        </w:rPr>
        <w:t xml:space="preserve">_ </w:t>
      </w:r>
      <w:r w:rsidR="004E1BF3" w:rsidRPr="0052556F">
        <w:rPr>
          <w:rFonts w:ascii="Samim" w:hAnsi="Samim" w:cs="B Nazanin" w:hint="cs"/>
          <w:sz w:val="28"/>
          <w:szCs w:val="28"/>
          <w:shd w:val="clear" w:color="auto" w:fill="FFFFFF"/>
          <w:rtl/>
        </w:rPr>
        <w:t>باطنی، محمدرضا ( 1396 )</w:t>
      </w:r>
      <w:r w:rsidR="006B66CC">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w:t>
      </w:r>
      <w:r w:rsidR="004E1BF3" w:rsidRPr="006B66CC">
        <w:rPr>
          <w:rFonts w:ascii="Samim" w:hAnsi="Samim" w:cs="B Nazanin" w:hint="cs"/>
          <w:i/>
          <w:iCs/>
          <w:sz w:val="28"/>
          <w:szCs w:val="28"/>
          <w:shd w:val="clear" w:color="auto" w:fill="FFFFFF"/>
          <w:rtl/>
        </w:rPr>
        <w:t>توصیف ساختمان دستوری زبان فارسی</w:t>
      </w:r>
      <w:r w:rsidR="004E1BF3" w:rsidRPr="0052556F">
        <w:rPr>
          <w:rFonts w:ascii="Samim" w:hAnsi="Samim" w:cs="B Nazanin" w:hint="cs"/>
          <w:sz w:val="28"/>
          <w:szCs w:val="28"/>
          <w:shd w:val="clear" w:color="auto" w:fill="FFFFFF"/>
          <w:rtl/>
        </w:rPr>
        <w:t>، تهران</w:t>
      </w:r>
      <w:r w:rsidR="002330E3">
        <w:rPr>
          <w:rFonts w:ascii="Samim" w:hAnsi="Samim" w:cs="B Nazanin" w:hint="cs"/>
          <w:sz w:val="28"/>
          <w:szCs w:val="28"/>
          <w:shd w:val="clear" w:color="auto" w:fill="FFFFFF"/>
          <w:rtl/>
        </w:rPr>
        <w:t>:</w:t>
      </w:r>
      <w:r w:rsidR="004E1BF3" w:rsidRPr="0052556F">
        <w:rPr>
          <w:rFonts w:ascii="Samim" w:hAnsi="Samim" w:cs="B Nazanin" w:hint="cs"/>
          <w:sz w:val="28"/>
          <w:szCs w:val="28"/>
          <w:shd w:val="clear" w:color="auto" w:fill="FFFFFF"/>
          <w:rtl/>
        </w:rPr>
        <w:t xml:space="preserve"> امیرکبیر.</w:t>
      </w:r>
    </w:p>
    <w:p w14:paraId="17763603" w14:textId="096ED759" w:rsidR="004E1BF3" w:rsidRDefault="00801C83" w:rsidP="00FE16A9">
      <w:pPr>
        <w:bidi/>
        <w:spacing w:after="0" w:line="360" w:lineRule="auto"/>
        <w:ind w:left="360"/>
        <w:jc w:val="mediumKashida"/>
        <w:rPr>
          <w:rFonts w:ascii="Samim" w:hAnsi="Samim" w:cs="B Nazanin"/>
          <w:sz w:val="28"/>
          <w:szCs w:val="28"/>
          <w:shd w:val="clear" w:color="auto" w:fill="FFFFFF"/>
          <w:rtl/>
        </w:rPr>
      </w:pPr>
      <w:r>
        <w:rPr>
          <w:rFonts w:ascii="Samim" w:hAnsi="Samim" w:cs="B Nazanin" w:hint="cs"/>
          <w:sz w:val="28"/>
          <w:szCs w:val="28"/>
          <w:shd w:val="clear" w:color="auto" w:fill="FFFFFF"/>
          <w:rtl/>
        </w:rPr>
        <w:t>5</w:t>
      </w:r>
      <w:r>
        <w:rPr>
          <w:rFonts w:ascii="Samim" w:hAnsi="Samim" w:cs="Calibri" w:hint="cs"/>
          <w:sz w:val="28"/>
          <w:szCs w:val="28"/>
          <w:shd w:val="clear" w:color="auto" w:fill="FFFFFF"/>
          <w:rtl/>
        </w:rPr>
        <w:t xml:space="preserve">_ </w:t>
      </w:r>
      <w:r w:rsidR="00484526">
        <w:rPr>
          <w:rFonts w:ascii="Samim" w:hAnsi="Samim" w:cs="B Nazanin" w:hint="cs"/>
          <w:sz w:val="28"/>
          <w:szCs w:val="28"/>
          <w:shd w:val="clear" w:color="auto" w:fill="FFFFFF"/>
          <w:rtl/>
        </w:rPr>
        <w:t xml:space="preserve">زمانی، کریم </w:t>
      </w:r>
      <w:r w:rsidR="00D7424D" w:rsidRPr="0052556F">
        <w:rPr>
          <w:rFonts w:ascii="Samim" w:hAnsi="Samim" w:cs="B Nazanin" w:hint="cs"/>
          <w:sz w:val="28"/>
          <w:szCs w:val="28"/>
          <w:shd w:val="clear" w:color="auto" w:fill="FFFFFF"/>
          <w:rtl/>
        </w:rPr>
        <w:t>( 1397 )</w:t>
      </w:r>
      <w:r w:rsidR="006B66CC">
        <w:rPr>
          <w:rFonts w:ascii="Samim" w:hAnsi="Samim" w:cs="B Nazanin" w:hint="cs"/>
          <w:sz w:val="28"/>
          <w:szCs w:val="28"/>
          <w:shd w:val="clear" w:color="auto" w:fill="FFFFFF"/>
          <w:rtl/>
        </w:rPr>
        <w:t>.</w:t>
      </w:r>
      <w:r w:rsidR="00D7424D" w:rsidRPr="0052556F">
        <w:rPr>
          <w:rFonts w:ascii="Samim" w:hAnsi="Samim" w:cs="B Nazanin" w:hint="cs"/>
          <w:sz w:val="28"/>
          <w:szCs w:val="28"/>
          <w:shd w:val="clear" w:color="auto" w:fill="FFFFFF"/>
          <w:rtl/>
        </w:rPr>
        <w:t xml:space="preserve"> </w:t>
      </w:r>
      <w:r w:rsidR="00D7424D" w:rsidRPr="006B66CC">
        <w:rPr>
          <w:rFonts w:ascii="Samim" w:hAnsi="Samim" w:cs="B Nazanin" w:hint="cs"/>
          <w:i/>
          <w:iCs/>
          <w:sz w:val="28"/>
          <w:szCs w:val="28"/>
          <w:shd w:val="clear" w:color="auto" w:fill="FFFFFF"/>
          <w:rtl/>
        </w:rPr>
        <w:t>مثنوی معنوی</w:t>
      </w:r>
      <w:r w:rsidR="00D7424D" w:rsidRPr="0052556F">
        <w:rPr>
          <w:rFonts w:ascii="Samim" w:hAnsi="Samim" w:cs="B Nazanin" w:hint="cs"/>
          <w:sz w:val="28"/>
          <w:szCs w:val="28"/>
          <w:shd w:val="clear" w:color="auto" w:fill="FFFFFF"/>
          <w:rtl/>
        </w:rPr>
        <w:t>، تهران</w:t>
      </w:r>
      <w:r w:rsidR="002330E3">
        <w:rPr>
          <w:rFonts w:ascii="Samim" w:hAnsi="Samim" w:cs="B Nazanin" w:hint="cs"/>
          <w:sz w:val="28"/>
          <w:szCs w:val="28"/>
          <w:shd w:val="clear" w:color="auto" w:fill="FFFFFF"/>
          <w:rtl/>
        </w:rPr>
        <w:t>:</w:t>
      </w:r>
      <w:r w:rsidR="00D7424D" w:rsidRPr="0052556F">
        <w:rPr>
          <w:rFonts w:ascii="Samim" w:hAnsi="Samim" w:cs="B Nazanin" w:hint="cs"/>
          <w:sz w:val="28"/>
          <w:szCs w:val="28"/>
          <w:shd w:val="clear" w:color="auto" w:fill="FFFFFF"/>
          <w:rtl/>
        </w:rPr>
        <w:t xml:space="preserve"> </w:t>
      </w:r>
      <w:r w:rsidR="009E2CEE" w:rsidRPr="0052556F">
        <w:rPr>
          <w:rFonts w:ascii="Samim" w:hAnsi="Samim" w:cs="B Nazanin" w:hint="cs"/>
          <w:sz w:val="28"/>
          <w:szCs w:val="28"/>
          <w:shd w:val="clear" w:color="auto" w:fill="FFFFFF"/>
          <w:rtl/>
        </w:rPr>
        <w:t>اطلاعات.</w:t>
      </w:r>
    </w:p>
    <w:p w14:paraId="32C1DDE4" w14:textId="41AD67C9" w:rsidR="009066DB" w:rsidRDefault="00746874" w:rsidP="00FE16A9">
      <w:pPr>
        <w:bidi/>
        <w:spacing w:after="0" w:line="360" w:lineRule="auto"/>
        <w:ind w:left="360"/>
        <w:jc w:val="mediumKashida"/>
        <w:rPr>
          <w:rFonts w:ascii="Samim" w:hAnsi="Samim" w:cs="B Nazanin"/>
          <w:sz w:val="28"/>
          <w:szCs w:val="28"/>
          <w:shd w:val="clear" w:color="auto" w:fill="FFFFFF"/>
          <w:rtl/>
        </w:rPr>
      </w:pPr>
      <w:r>
        <w:rPr>
          <w:rFonts w:ascii="Samim" w:hAnsi="Samim" w:cs="B Nazanin" w:hint="cs"/>
          <w:sz w:val="28"/>
          <w:szCs w:val="28"/>
          <w:shd w:val="clear" w:color="auto" w:fill="FFFFFF"/>
          <w:rtl/>
        </w:rPr>
        <w:t>6</w:t>
      </w:r>
      <w:r>
        <w:rPr>
          <w:rFonts w:ascii="Samim" w:hAnsi="Samim" w:cs="Calibri" w:hint="cs"/>
          <w:sz w:val="28"/>
          <w:szCs w:val="28"/>
          <w:shd w:val="clear" w:color="auto" w:fill="FFFFFF"/>
          <w:rtl/>
        </w:rPr>
        <w:t xml:space="preserve">_ </w:t>
      </w:r>
      <w:r>
        <w:rPr>
          <w:rFonts w:ascii="Samim" w:hAnsi="Samim" w:cs="B Nazanin" w:hint="cs"/>
          <w:sz w:val="28"/>
          <w:szCs w:val="28"/>
          <w:shd w:val="clear" w:color="auto" w:fill="FFFFFF"/>
          <w:rtl/>
        </w:rPr>
        <w:t xml:space="preserve">امینی، علیرضا؛ آیتی، سیدمحمدرضا ( 1399 ). </w:t>
      </w:r>
      <w:r w:rsidR="009066DB">
        <w:rPr>
          <w:rFonts w:ascii="Samim" w:hAnsi="Samim" w:cs="B Nazanin" w:hint="cs"/>
          <w:sz w:val="28"/>
          <w:szCs w:val="28"/>
          <w:shd w:val="clear" w:color="auto" w:fill="FFFFFF"/>
          <w:rtl/>
        </w:rPr>
        <w:t>تحریرالروضه فی‌شرح اللمعه</w:t>
      </w:r>
      <w:r>
        <w:rPr>
          <w:rFonts w:ascii="Samim" w:hAnsi="Samim" w:cs="B Nazanin" w:hint="cs"/>
          <w:sz w:val="28"/>
          <w:szCs w:val="28"/>
          <w:shd w:val="clear" w:color="auto" w:fill="FFFFFF"/>
          <w:rtl/>
        </w:rPr>
        <w:t>، تهران: سمت.</w:t>
      </w:r>
    </w:p>
    <w:p w14:paraId="6A853B22" w14:textId="66F429C5" w:rsidR="00F423AC" w:rsidRDefault="00F423AC" w:rsidP="00484526">
      <w:pPr>
        <w:bidi/>
        <w:spacing w:after="0" w:line="360" w:lineRule="auto"/>
        <w:ind w:left="360"/>
        <w:jc w:val="mediumKashida"/>
        <w:rPr>
          <w:rFonts w:ascii="Samim" w:hAnsi="Samim" w:cs="B Nazanin"/>
          <w:sz w:val="28"/>
          <w:szCs w:val="28"/>
          <w:shd w:val="clear" w:color="auto" w:fill="FFFFFF"/>
          <w:rtl/>
        </w:rPr>
      </w:pPr>
    </w:p>
    <w:p w14:paraId="3DE8EFDB" w14:textId="2C468930"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2909CE1B" w14:textId="7834A936"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174C80CB" w14:textId="6CF5AF1B"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284B83F7" w14:textId="74125698"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7E910A70" w14:textId="1D4A6965"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4ABA0129" w14:textId="5CCB67F2"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10AD5FC6" w14:textId="6A5A1BCC" w:rsidR="00A423A6" w:rsidRDefault="00A423A6" w:rsidP="009D7002">
      <w:pPr>
        <w:bidi/>
        <w:spacing w:after="0" w:line="360" w:lineRule="auto"/>
        <w:jc w:val="mediumKashida"/>
        <w:rPr>
          <w:rFonts w:ascii="Samim" w:hAnsi="Samim" w:cs="B Nazanin"/>
          <w:sz w:val="28"/>
          <w:szCs w:val="28"/>
          <w:shd w:val="clear" w:color="auto" w:fill="FFFFFF"/>
          <w:rtl/>
        </w:rPr>
      </w:pPr>
    </w:p>
    <w:p w14:paraId="1DE9558D" w14:textId="77777777" w:rsidR="009D7002" w:rsidRDefault="009D7002" w:rsidP="009D7002">
      <w:pPr>
        <w:bidi/>
        <w:spacing w:after="0" w:line="360" w:lineRule="auto"/>
        <w:jc w:val="mediumKashida"/>
        <w:rPr>
          <w:rFonts w:ascii="Samim" w:hAnsi="Samim" w:cs="B Nazanin"/>
          <w:sz w:val="28"/>
          <w:szCs w:val="28"/>
          <w:shd w:val="clear" w:color="auto" w:fill="FFFFFF"/>
          <w:rtl/>
        </w:rPr>
      </w:pPr>
    </w:p>
    <w:p w14:paraId="3A0EB646" w14:textId="61738022"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270776FD" w14:textId="646C8B32"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1B301752" w14:textId="77777777" w:rsidR="00A423A6" w:rsidRDefault="00A423A6" w:rsidP="00A423A6">
      <w:pPr>
        <w:bidi/>
        <w:spacing w:after="0" w:line="360" w:lineRule="auto"/>
        <w:ind w:left="360"/>
        <w:jc w:val="mediumKashida"/>
        <w:rPr>
          <w:rFonts w:ascii="Samim" w:hAnsi="Samim" w:cs="B Nazanin"/>
          <w:sz w:val="28"/>
          <w:szCs w:val="28"/>
          <w:shd w:val="clear" w:color="auto" w:fill="FFFFFF"/>
          <w:rtl/>
        </w:rPr>
      </w:pPr>
    </w:p>
    <w:p w14:paraId="6664BA63" w14:textId="1D1A7981" w:rsidR="00D80297" w:rsidRPr="00D80297" w:rsidRDefault="00D80297" w:rsidP="00D80297">
      <w:pPr>
        <w:spacing w:after="0" w:line="360" w:lineRule="auto"/>
        <w:ind w:left="360"/>
        <w:jc w:val="mediumKashida"/>
        <w:rPr>
          <w:rFonts w:asciiTheme="majorBidi" w:hAnsiTheme="majorBidi" w:cstheme="majorBidi"/>
          <w:b/>
          <w:bCs/>
          <w:sz w:val="28"/>
          <w:szCs w:val="28"/>
          <w:shd w:val="clear" w:color="auto" w:fill="FFFFFF"/>
          <w:rtl/>
        </w:rPr>
      </w:pPr>
      <w:r w:rsidRPr="00D80297">
        <w:rPr>
          <w:rFonts w:ascii="Samim" w:hAnsi="Samim" w:cs="Calibri"/>
          <w:b/>
          <w:bCs/>
          <w:sz w:val="28"/>
          <w:szCs w:val="28"/>
          <w:shd w:val="clear" w:color="auto" w:fill="FFFFFF"/>
        </w:rPr>
        <w:t>Title: written norms in Iranian law writing</w:t>
      </w:r>
    </w:p>
    <w:p w14:paraId="4CAF2CD2" w14:textId="77777777" w:rsidR="00801C83" w:rsidRPr="00801C83" w:rsidRDefault="00801C83" w:rsidP="00FE16A9">
      <w:pPr>
        <w:bidi/>
        <w:spacing w:after="0" w:line="360" w:lineRule="auto"/>
        <w:ind w:left="360"/>
        <w:jc w:val="mediumKashida"/>
        <w:rPr>
          <w:rFonts w:ascii="Samim" w:hAnsi="Samim" w:cs="Calibri"/>
          <w:sz w:val="28"/>
          <w:szCs w:val="28"/>
          <w:shd w:val="clear" w:color="auto" w:fill="FFFFFF"/>
        </w:rPr>
      </w:pPr>
    </w:p>
    <w:p w14:paraId="143A88C1" w14:textId="357E9020" w:rsidR="0009678B" w:rsidRDefault="00E10871" w:rsidP="00A74A2D">
      <w:pPr>
        <w:spacing w:after="0" w:line="360" w:lineRule="auto"/>
        <w:ind w:left="360"/>
        <w:jc w:val="both"/>
        <w:rPr>
          <w:rFonts w:asciiTheme="majorBidi" w:hAnsiTheme="majorBidi" w:cstheme="majorBidi"/>
          <w:sz w:val="28"/>
          <w:szCs w:val="28"/>
          <w:shd w:val="clear" w:color="auto" w:fill="FFFFFF"/>
          <w:rtl/>
        </w:rPr>
      </w:pPr>
      <w:r w:rsidRPr="00E10871">
        <w:rPr>
          <w:rFonts w:asciiTheme="majorBidi" w:hAnsiTheme="majorBidi" w:cstheme="majorBidi"/>
          <w:sz w:val="28"/>
          <w:szCs w:val="28"/>
          <w:shd w:val="clear" w:color="auto" w:fill="FFFFFF"/>
        </w:rPr>
        <w:t>The writing norm is one of the principles that the author understands the requirements of the audience and expresses her speech according to the understanding and tact of the audience.</w:t>
      </w:r>
      <w:r w:rsidRPr="00E10871">
        <w:t xml:space="preserve"> </w:t>
      </w:r>
      <w:r w:rsidRPr="00E10871">
        <w:rPr>
          <w:rFonts w:asciiTheme="majorBidi" w:hAnsiTheme="majorBidi" w:cstheme="majorBidi"/>
          <w:sz w:val="28"/>
          <w:szCs w:val="28"/>
          <w:shd w:val="clear" w:color="auto" w:fill="FFFFFF"/>
        </w:rPr>
        <w:t>Written norms in the law mean the legislator's adherence to the right and seeking the right; And the target audience if they misunderstand the provisions of the law</w:t>
      </w:r>
      <w:r w:rsidRPr="00E10871">
        <w:t xml:space="preserve"> </w:t>
      </w:r>
      <w:r w:rsidRPr="00E10871">
        <w:rPr>
          <w:rFonts w:asciiTheme="majorBidi" w:hAnsiTheme="majorBidi" w:cstheme="majorBidi"/>
          <w:sz w:val="28"/>
          <w:szCs w:val="28"/>
          <w:shd w:val="clear" w:color="auto" w:fill="FFFFFF"/>
        </w:rPr>
        <w:t>It means that the written norm of law writing has not fulfilled the purpose.</w:t>
      </w:r>
      <w:r w:rsidR="00B57A62" w:rsidRPr="00B57A62">
        <w:t xml:space="preserve"> </w:t>
      </w:r>
      <w:r w:rsidR="00B57A62" w:rsidRPr="00B57A62">
        <w:rPr>
          <w:rFonts w:asciiTheme="majorBidi" w:hAnsiTheme="majorBidi" w:cstheme="majorBidi"/>
          <w:sz w:val="28"/>
          <w:szCs w:val="28"/>
          <w:shd w:val="clear" w:color="auto" w:fill="FFFFFF"/>
        </w:rPr>
        <w:t>As long as the words of the law show the ways of evading the law, there are meanings in the phrase of the law of fraud. Written norms in law writing mean the rules that prevent law enforcers from dealing with personal interpretation</w:t>
      </w:r>
      <w:r w:rsidR="00B57A62">
        <w:rPr>
          <w:rFonts w:asciiTheme="majorBidi" w:hAnsiTheme="majorBidi" w:cstheme="majorBidi" w:hint="cs"/>
          <w:sz w:val="28"/>
          <w:szCs w:val="28"/>
          <w:shd w:val="clear" w:color="auto" w:fill="FFFFFF"/>
          <w:rtl/>
        </w:rPr>
        <w:t>.</w:t>
      </w:r>
      <w:r w:rsidR="00B57A62" w:rsidRPr="00B57A62">
        <w:t xml:space="preserve"> </w:t>
      </w:r>
      <w:r w:rsidR="00B57A62" w:rsidRPr="00B57A62">
        <w:rPr>
          <w:rFonts w:asciiTheme="majorBidi" w:hAnsiTheme="majorBidi" w:cstheme="majorBidi"/>
          <w:sz w:val="28"/>
          <w:szCs w:val="28"/>
          <w:shd w:val="clear" w:color="auto" w:fill="FFFFFF"/>
        </w:rPr>
        <w:t>The condition of rhetoric is its eloquence.</w:t>
      </w:r>
      <w:r w:rsidR="00B57A62" w:rsidRPr="00B57A62">
        <w:t xml:space="preserve"> </w:t>
      </w:r>
      <w:r w:rsidR="00B57A62" w:rsidRPr="00B57A62">
        <w:rPr>
          <w:rFonts w:asciiTheme="majorBidi" w:hAnsiTheme="majorBidi" w:cstheme="majorBidi"/>
          <w:sz w:val="28"/>
          <w:szCs w:val="28"/>
          <w:shd w:val="clear" w:color="auto" w:fill="FFFFFF"/>
        </w:rPr>
        <w:t>In the science of semantics, this condition should be maintained so that the meaning of words is eloquent and literary. But in the language of the law, this condition is such that we are not looking for the literalization of the word, but we are looking for the primary meanings of the law, not the secondary meanings that are in the literature.</w:t>
      </w:r>
      <w:r w:rsidR="00B57A62" w:rsidRPr="00B57A62">
        <w:t xml:space="preserve"> </w:t>
      </w:r>
      <w:r w:rsidR="00B57A62" w:rsidRPr="00B57A62">
        <w:rPr>
          <w:rFonts w:asciiTheme="majorBidi" w:hAnsiTheme="majorBidi" w:cstheme="majorBidi"/>
          <w:sz w:val="28"/>
          <w:szCs w:val="28"/>
          <w:shd w:val="clear" w:color="auto" w:fill="FFFFFF"/>
        </w:rPr>
        <w:t>For the law to be free from the defects of the word, it means that the composition of the law should be clear and unavoidable in one direction and one purpose.</w:t>
      </w:r>
      <w:r w:rsidR="00B57A62" w:rsidRPr="00B57A62">
        <w:t xml:space="preserve"> </w:t>
      </w:r>
      <w:r w:rsidR="00B57A62" w:rsidRPr="00B57A62">
        <w:rPr>
          <w:rFonts w:asciiTheme="majorBidi" w:hAnsiTheme="majorBidi" w:cstheme="majorBidi"/>
          <w:sz w:val="28"/>
          <w:szCs w:val="28"/>
          <w:shd w:val="clear" w:color="auto" w:fill="FFFFFF"/>
        </w:rPr>
        <w:t>If the text of the law does not meet the requirement of eloquence, and since the goal of the law is to put everything in its place, to execute justice, the language of the law will not be eloquent.</w:t>
      </w:r>
      <w:r w:rsidR="00B57A62" w:rsidRPr="00B57A62">
        <w:t xml:space="preserve"> </w:t>
      </w:r>
      <w:r w:rsidR="00B57A62" w:rsidRPr="00B57A62">
        <w:rPr>
          <w:rFonts w:asciiTheme="majorBidi" w:hAnsiTheme="majorBidi" w:cstheme="majorBidi"/>
          <w:sz w:val="28"/>
          <w:szCs w:val="28"/>
          <w:shd w:val="clear" w:color="auto" w:fill="FFFFFF"/>
        </w:rPr>
        <w:t>In the following article, the dos and don'ts of writing in the language of law have been evaluated.</w:t>
      </w:r>
    </w:p>
    <w:p w14:paraId="1561154E" w14:textId="178D0959" w:rsidR="00B57A62" w:rsidRPr="00D80297" w:rsidRDefault="00B57A62" w:rsidP="00A74A2D">
      <w:pPr>
        <w:spacing w:after="0" w:line="360" w:lineRule="auto"/>
        <w:ind w:left="360"/>
        <w:jc w:val="both"/>
        <w:rPr>
          <w:rFonts w:asciiTheme="majorBidi" w:hAnsiTheme="majorBidi" w:cstheme="majorBidi"/>
          <w:b/>
          <w:bCs/>
          <w:sz w:val="28"/>
          <w:szCs w:val="28"/>
          <w:shd w:val="clear" w:color="auto" w:fill="FFFFFF"/>
          <w:rtl/>
        </w:rPr>
      </w:pPr>
      <w:r w:rsidRPr="00D80297">
        <w:rPr>
          <w:rFonts w:asciiTheme="majorBidi" w:hAnsiTheme="majorBidi" w:cstheme="majorBidi"/>
          <w:b/>
          <w:bCs/>
          <w:sz w:val="28"/>
          <w:szCs w:val="28"/>
          <w:shd w:val="clear" w:color="auto" w:fill="FFFFFF"/>
        </w:rPr>
        <w:t>key words:</w:t>
      </w:r>
    </w:p>
    <w:p w14:paraId="18AC5661" w14:textId="556C5E97" w:rsidR="00B57A62" w:rsidRPr="00D80297" w:rsidRDefault="00D80297" w:rsidP="00D80297">
      <w:pPr>
        <w:spacing w:after="0" w:line="360" w:lineRule="auto"/>
        <w:ind w:left="360"/>
        <w:jc w:val="both"/>
        <w:rPr>
          <w:rFonts w:asciiTheme="majorBidi" w:hAnsiTheme="majorBidi" w:cstheme="majorBidi"/>
          <w:sz w:val="24"/>
          <w:szCs w:val="24"/>
          <w:shd w:val="clear" w:color="auto" w:fill="FFFFFF"/>
        </w:rPr>
      </w:pPr>
      <w:r w:rsidRPr="00D80297">
        <w:rPr>
          <w:rFonts w:asciiTheme="majorBidi" w:hAnsiTheme="majorBidi" w:cstheme="majorBidi"/>
          <w:sz w:val="24"/>
          <w:szCs w:val="24"/>
          <w:shd w:val="clear" w:color="auto" w:fill="FFFFFF"/>
        </w:rPr>
        <w:t>Speech and writing, writing norms, legal writing, brevity and reprimands</w:t>
      </w:r>
    </w:p>
    <w:sectPr w:rsidR="00B57A62" w:rsidRPr="00D80297" w:rsidSect="00E62567">
      <w:pgSz w:w="11907" w:h="16839" w:code="9"/>
      <w:pgMar w:top="1440" w:right="1699" w:bottom="1699" w:left="1699"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Samim">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6C7"/>
    <w:multiLevelType w:val="hybridMultilevel"/>
    <w:tmpl w:val="89724574"/>
    <w:lvl w:ilvl="0" w:tplc="6FB03EB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B4554"/>
    <w:multiLevelType w:val="hybridMultilevel"/>
    <w:tmpl w:val="B5669A66"/>
    <w:lvl w:ilvl="0" w:tplc="6FB03EB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42A4E"/>
    <w:multiLevelType w:val="hybridMultilevel"/>
    <w:tmpl w:val="7D1C06B2"/>
    <w:lvl w:ilvl="0" w:tplc="6FB03EB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72FF3"/>
    <w:multiLevelType w:val="hybridMultilevel"/>
    <w:tmpl w:val="2C8C85A8"/>
    <w:lvl w:ilvl="0" w:tplc="37482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F7042"/>
    <w:multiLevelType w:val="hybridMultilevel"/>
    <w:tmpl w:val="BD9C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171013">
    <w:abstractNumId w:val="3"/>
  </w:num>
  <w:num w:numId="2" w16cid:durableId="1795831799">
    <w:abstractNumId w:val="0"/>
  </w:num>
  <w:num w:numId="3" w16cid:durableId="793208576">
    <w:abstractNumId w:val="1"/>
  </w:num>
  <w:num w:numId="4" w16cid:durableId="823592510">
    <w:abstractNumId w:val="2"/>
  </w:num>
  <w:num w:numId="5" w16cid:durableId="2083722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55D34"/>
    <w:rsid w:val="00027C02"/>
    <w:rsid w:val="0009678B"/>
    <w:rsid w:val="000A73F7"/>
    <w:rsid w:val="000C0A12"/>
    <w:rsid w:val="000C0E60"/>
    <w:rsid w:val="000D3B76"/>
    <w:rsid w:val="00107A60"/>
    <w:rsid w:val="0011415C"/>
    <w:rsid w:val="00152408"/>
    <w:rsid w:val="00193B8D"/>
    <w:rsid w:val="00194D6F"/>
    <w:rsid w:val="00195E16"/>
    <w:rsid w:val="001C65C0"/>
    <w:rsid w:val="001E1912"/>
    <w:rsid w:val="00201663"/>
    <w:rsid w:val="002330E3"/>
    <w:rsid w:val="00253203"/>
    <w:rsid w:val="002D296D"/>
    <w:rsid w:val="002D3796"/>
    <w:rsid w:val="0032022B"/>
    <w:rsid w:val="00327D9D"/>
    <w:rsid w:val="00354874"/>
    <w:rsid w:val="00374EEB"/>
    <w:rsid w:val="00381FB0"/>
    <w:rsid w:val="003B074C"/>
    <w:rsid w:val="003B498E"/>
    <w:rsid w:val="0040741E"/>
    <w:rsid w:val="00440137"/>
    <w:rsid w:val="00484526"/>
    <w:rsid w:val="004A5D88"/>
    <w:rsid w:val="004D7E57"/>
    <w:rsid w:val="004E1BF3"/>
    <w:rsid w:val="0052556F"/>
    <w:rsid w:val="00535974"/>
    <w:rsid w:val="00575B4A"/>
    <w:rsid w:val="005815FF"/>
    <w:rsid w:val="005D40B1"/>
    <w:rsid w:val="006A07C7"/>
    <w:rsid w:val="006B19BE"/>
    <w:rsid w:val="006B66CC"/>
    <w:rsid w:val="007065FC"/>
    <w:rsid w:val="0071460E"/>
    <w:rsid w:val="00746874"/>
    <w:rsid w:val="00772832"/>
    <w:rsid w:val="00784AF4"/>
    <w:rsid w:val="007B15F2"/>
    <w:rsid w:val="00801C83"/>
    <w:rsid w:val="00803BD2"/>
    <w:rsid w:val="0080659F"/>
    <w:rsid w:val="00817AE5"/>
    <w:rsid w:val="008373EE"/>
    <w:rsid w:val="009066DB"/>
    <w:rsid w:val="00954AB8"/>
    <w:rsid w:val="00964129"/>
    <w:rsid w:val="00994A71"/>
    <w:rsid w:val="009A2D64"/>
    <w:rsid w:val="009C451D"/>
    <w:rsid w:val="009D7002"/>
    <w:rsid w:val="009E2CEE"/>
    <w:rsid w:val="009F3BE9"/>
    <w:rsid w:val="00A423A6"/>
    <w:rsid w:val="00A74A2D"/>
    <w:rsid w:val="00A860D3"/>
    <w:rsid w:val="00AC307F"/>
    <w:rsid w:val="00B4004B"/>
    <w:rsid w:val="00B44BF6"/>
    <w:rsid w:val="00B57A62"/>
    <w:rsid w:val="00C55D34"/>
    <w:rsid w:val="00C65ECB"/>
    <w:rsid w:val="00C758E9"/>
    <w:rsid w:val="00C9460F"/>
    <w:rsid w:val="00CF1EC5"/>
    <w:rsid w:val="00D43C8E"/>
    <w:rsid w:val="00D60BC0"/>
    <w:rsid w:val="00D7424D"/>
    <w:rsid w:val="00D80297"/>
    <w:rsid w:val="00DE4FE6"/>
    <w:rsid w:val="00E10871"/>
    <w:rsid w:val="00E3538B"/>
    <w:rsid w:val="00E40E40"/>
    <w:rsid w:val="00E62567"/>
    <w:rsid w:val="00E63B55"/>
    <w:rsid w:val="00E95B2B"/>
    <w:rsid w:val="00F07D0F"/>
    <w:rsid w:val="00F423AC"/>
    <w:rsid w:val="00FA5DA8"/>
    <w:rsid w:val="00FE16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6F9E"/>
  <w15:docId w15:val="{2446C3E1-AFA4-42FE-8BA8-9CB2B07E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5974"/>
    <w:rPr>
      <w:color w:val="0000FF"/>
      <w:u w:val="single"/>
    </w:rPr>
  </w:style>
  <w:style w:type="paragraph" w:styleId="ListParagraph">
    <w:name w:val="List Paragraph"/>
    <w:basedOn w:val="Normal"/>
    <w:uiPriority w:val="34"/>
    <w:qFormat/>
    <w:rsid w:val="00F42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7032">
      <w:bodyDiv w:val="1"/>
      <w:marLeft w:val="0"/>
      <w:marRight w:val="0"/>
      <w:marTop w:val="0"/>
      <w:marBottom w:val="0"/>
      <w:divBdr>
        <w:top w:val="none" w:sz="0" w:space="0" w:color="auto"/>
        <w:left w:val="none" w:sz="0" w:space="0" w:color="auto"/>
        <w:bottom w:val="none" w:sz="0" w:space="0" w:color="auto"/>
        <w:right w:val="none" w:sz="0" w:space="0" w:color="auto"/>
      </w:divBdr>
    </w:div>
    <w:div w:id="167258287">
      <w:bodyDiv w:val="1"/>
      <w:marLeft w:val="0"/>
      <w:marRight w:val="0"/>
      <w:marTop w:val="0"/>
      <w:marBottom w:val="0"/>
      <w:divBdr>
        <w:top w:val="none" w:sz="0" w:space="0" w:color="auto"/>
        <w:left w:val="none" w:sz="0" w:space="0" w:color="auto"/>
        <w:bottom w:val="none" w:sz="0" w:space="0" w:color="auto"/>
        <w:right w:val="none" w:sz="0" w:space="0" w:color="auto"/>
      </w:divBdr>
      <w:divsChild>
        <w:div w:id="1906724750">
          <w:marLeft w:val="0"/>
          <w:marRight w:val="0"/>
          <w:marTop w:val="0"/>
          <w:marBottom w:val="0"/>
          <w:divBdr>
            <w:top w:val="none" w:sz="0" w:space="0" w:color="auto"/>
            <w:left w:val="none" w:sz="0" w:space="0" w:color="auto"/>
            <w:bottom w:val="none" w:sz="0" w:space="0" w:color="auto"/>
            <w:right w:val="none" w:sz="0" w:space="0" w:color="auto"/>
          </w:divBdr>
        </w:div>
      </w:divsChild>
    </w:div>
    <w:div w:id="235164672">
      <w:bodyDiv w:val="1"/>
      <w:marLeft w:val="0"/>
      <w:marRight w:val="0"/>
      <w:marTop w:val="0"/>
      <w:marBottom w:val="0"/>
      <w:divBdr>
        <w:top w:val="none" w:sz="0" w:space="0" w:color="auto"/>
        <w:left w:val="none" w:sz="0" w:space="0" w:color="auto"/>
        <w:bottom w:val="none" w:sz="0" w:space="0" w:color="auto"/>
        <w:right w:val="none" w:sz="0" w:space="0" w:color="auto"/>
      </w:divBdr>
    </w:div>
    <w:div w:id="432020417">
      <w:bodyDiv w:val="1"/>
      <w:marLeft w:val="0"/>
      <w:marRight w:val="0"/>
      <w:marTop w:val="0"/>
      <w:marBottom w:val="0"/>
      <w:divBdr>
        <w:top w:val="none" w:sz="0" w:space="0" w:color="auto"/>
        <w:left w:val="none" w:sz="0" w:space="0" w:color="auto"/>
        <w:bottom w:val="none" w:sz="0" w:space="0" w:color="auto"/>
        <w:right w:val="none" w:sz="0" w:space="0" w:color="auto"/>
      </w:divBdr>
    </w:div>
    <w:div w:id="454981449">
      <w:bodyDiv w:val="1"/>
      <w:marLeft w:val="0"/>
      <w:marRight w:val="0"/>
      <w:marTop w:val="0"/>
      <w:marBottom w:val="0"/>
      <w:divBdr>
        <w:top w:val="none" w:sz="0" w:space="0" w:color="auto"/>
        <w:left w:val="none" w:sz="0" w:space="0" w:color="auto"/>
        <w:bottom w:val="none" w:sz="0" w:space="0" w:color="auto"/>
        <w:right w:val="none" w:sz="0" w:space="0" w:color="auto"/>
      </w:divBdr>
      <w:divsChild>
        <w:div w:id="991494298">
          <w:marLeft w:val="0"/>
          <w:marRight w:val="0"/>
          <w:marTop w:val="0"/>
          <w:marBottom w:val="0"/>
          <w:divBdr>
            <w:top w:val="none" w:sz="0" w:space="0" w:color="auto"/>
            <w:left w:val="none" w:sz="0" w:space="0" w:color="auto"/>
            <w:bottom w:val="none" w:sz="0" w:space="0" w:color="auto"/>
            <w:right w:val="none" w:sz="0" w:space="0" w:color="auto"/>
          </w:divBdr>
        </w:div>
      </w:divsChild>
    </w:div>
    <w:div w:id="509443875">
      <w:bodyDiv w:val="1"/>
      <w:marLeft w:val="0"/>
      <w:marRight w:val="0"/>
      <w:marTop w:val="0"/>
      <w:marBottom w:val="0"/>
      <w:divBdr>
        <w:top w:val="none" w:sz="0" w:space="0" w:color="auto"/>
        <w:left w:val="none" w:sz="0" w:space="0" w:color="auto"/>
        <w:bottom w:val="none" w:sz="0" w:space="0" w:color="auto"/>
        <w:right w:val="none" w:sz="0" w:space="0" w:color="auto"/>
      </w:divBdr>
    </w:div>
    <w:div w:id="782772296">
      <w:bodyDiv w:val="1"/>
      <w:marLeft w:val="0"/>
      <w:marRight w:val="0"/>
      <w:marTop w:val="0"/>
      <w:marBottom w:val="0"/>
      <w:divBdr>
        <w:top w:val="none" w:sz="0" w:space="0" w:color="auto"/>
        <w:left w:val="none" w:sz="0" w:space="0" w:color="auto"/>
        <w:bottom w:val="none" w:sz="0" w:space="0" w:color="auto"/>
        <w:right w:val="none" w:sz="0" w:space="0" w:color="auto"/>
      </w:divBdr>
      <w:divsChild>
        <w:div w:id="36440463">
          <w:marLeft w:val="0"/>
          <w:marRight w:val="0"/>
          <w:marTop w:val="0"/>
          <w:marBottom w:val="0"/>
          <w:divBdr>
            <w:top w:val="none" w:sz="0" w:space="0" w:color="auto"/>
            <w:left w:val="none" w:sz="0" w:space="0" w:color="auto"/>
            <w:bottom w:val="none" w:sz="0" w:space="0" w:color="auto"/>
            <w:right w:val="none" w:sz="0" w:space="0" w:color="auto"/>
          </w:divBdr>
        </w:div>
      </w:divsChild>
    </w:div>
    <w:div w:id="786628648">
      <w:bodyDiv w:val="1"/>
      <w:marLeft w:val="0"/>
      <w:marRight w:val="0"/>
      <w:marTop w:val="0"/>
      <w:marBottom w:val="0"/>
      <w:divBdr>
        <w:top w:val="none" w:sz="0" w:space="0" w:color="auto"/>
        <w:left w:val="none" w:sz="0" w:space="0" w:color="auto"/>
        <w:bottom w:val="none" w:sz="0" w:space="0" w:color="auto"/>
        <w:right w:val="none" w:sz="0" w:space="0" w:color="auto"/>
      </w:divBdr>
      <w:divsChild>
        <w:div w:id="1604413725">
          <w:marLeft w:val="0"/>
          <w:marRight w:val="0"/>
          <w:marTop w:val="0"/>
          <w:marBottom w:val="0"/>
          <w:divBdr>
            <w:top w:val="none" w:sz="0" w:space="0" w:color="auto"/>
            <w:left w:val="none" w:sz="0" w:space="0" w:color="auto"/>
            <w:bottom w:val="none" w:sz="0" w:space="0" w:color="auto"/>
            <w:right w:val="none" w:sz="0" w:space="0" w:color="auto"/>
          </w:divBdr>
        </w:div>
      </w:divsChild>
    </w:div>
    <w:div w:id="962929786">
      <w:bodyDiv w:val="1"/>
      <w:marLeft w:val="0"/>
      <w:marRight w:val="0"/>
      <w:marTop w:val="0"/>
      <w:marBottom w:val="0"/>
      <w:divBdr>
        <w:top w:val="none" w:sz="0" w:space="0" w:color="auto"/>
        <w:left w:val="none" w:sz="0" w:space="0" w:color="auto"/>
        <w:bottom w:val="none" w:sz="0" w:space="0" w:color="auto"/>
        <w:right w:val="none" w:sz="0" w:space="0" w:color="auto"/>
      </w:divBdr>
      <w:divsChild>
        <w:div w:id="1228347562">
          <w:marLeft w:val="0"/>
          <w:marRight w:val="0"/>
          <w:marTop w:val="0"/>
          <w:marBottom w:val="0"/>
          <w:divBdr>
            <w:top w:val="none" w:sz="0" w:space="0" w:color="auto"/>
            <w:left w:val="none" w:sz="0" w:space="0" w:color="auto"/>
            <w:bottom w:val="none" w:sz="0" w:space="0" w:color="auto"/>
            <w:right w:val="none" w:sz="0" w:space="0" w:color="auto"/>
          </w:divBdr>
        </w:div>
      </w:divsChild>
    </w:div>
    <w:div w:id="1017266615">
      <w:bodyDiv w:val="1"/>
      <w:marLeft w:val="0"/>
      <w:marRight w:val="0"/>
      <w:marTop w:val="0"/>
      <w:marBottom w:val="0"/>
      <w:divBdr>
        <w:top w:val="none" w:sz="0" w:space="0" w:color="auto"/>
        <w:left w:val="none" w:sz="0" w:space="0" w:color="auto"/>
        <w:bottom w:val="none" w:sz="0" w:space="0" w:color="auto"/>
        <w:right w:val="none" w:sz="0" w:space="0" w:color="auto"/>
      </w:divBdr>
      <w:divsChild>
        <w:div w:id="987519704">
          <w:marLeft w:val="0"/>
          <w:marRight w:val="0"/>
          <w:marTop w:val="0"/>
          <w:marBottom w:val="0"/>
          <w:divBdr>
            <w:top w:val="none" w:sz="0" w:space="0" w:color="auto"/>
            <w:left w:val="none" w:sz="0" w:space="0" w:color="auto"/>
            <w:bottom w:val="none" w:sz="0" w:space="0" w:color="auto"/>
            <w:right w:val="none" w:sz="0" w:space="0" w:color="auto"/>
          </w:divBdr>
        </w:div>
      </w:divsChild>
    </w:div>
    <w:div w:id="1214074346">
      <w:bodyDiv w:val="1"/>
      <w:marLeft w:val="0"/>
      <w:marRight w:val="0"/>
      <w:marTop w:val="0"/>
      <w:marBottom w:val="0"/>
      <w:divBdr>
        <w:top w:val="none" w:sz="0" w:space="0" w:color="auto"/>
        <w:left w:val="none" w:sz="0" w:space="0" w:color="auto"/>
        <w:bottom w:val="none" w:sz="0" w:space="0" w:color="auto"/>
        <w:right w:val="none" w:sz="0" w:space="0" w:color="auto"/>
      </w:divBdr>
    </w:div>
    <w:div w:id="1244756044">
      <w:bodyDiv w:val="1"/>
      <w:marLeft w:val="0"/>
      <w:marRight w:val="0"/>
      <w:marTop w:val="0"/>
      <w:marBottom w:val="0"/>
      <w:divBdr>
        <w:top w:val="none" w:sz="0" w:space="0" w:color="auto"/>
        <w:left w:val="none" w:sz="0" w:space="0" w:color="auto"/>
        <w:bottom w:val="none" w:sz="0" w:space="0" w:color="auto"/>
        <w:right w:val="none" w:sz="0" w:space="0" w:color="auto"/>
      </w:divBdr>
    </w:div>
    <w:div w:id="1311984218">
      <w:bodyDiv w:val="1"/>
      <w:marLeft w:val="0"/>
      <w:marRight w:val="0"/>
      <w:marTop w:val="0"/>
      <w:marBottom w:val="0"/>
      <w:divBdr>
        <w:top w:val="none" w:sz="0" w:space="0" w:color="auto"/>
        <w:left w:val="none" w:sz="0" w:space="0" w:color="auto"/>
        <w:bottom w:val="none" w:sz="0" w:space="0" w:color="auto"/>
        <w:right w:val="none" w:sz="0" w:space="0" w:color="auto"/>
      </w:divBdr>
    </w:div>
    <w:div w:id="1588802678">
      <w:bodyDiv w:val="1"/>
      <w:marLeft w:val="0"/>
      <w:marRight w:val="0"/>
      <w:marTop w:val="0"/>
      <w:marBottom w:val="0"/>
      <w:divBdr>
        <w:top w:val="none" w:sz="0" w:space="0" w:color="auto"/>
        <w:left w:val="none" w:sz="0" w:space="0" w:color="auto"/>
        <w:bottom w:val="none" w:sz="0" w:space="0" w:color="auto"/>
        <w:right w:val="none" w:sz="0" w:space="0" w:color="auto"/>
      </w:divBdr>
      <w:divsChild>
        <w:div w:id="1733195119">
          <w:marLeft w:val="0"/>
          <w:marRight w:val="0"/>
          <w:marTop w:val="0"/>
          <w:marBottom w:val="0"/>
          <w:divBdr>
            <w:top w:val="none" w:sz="0" w:space="0" w:color="auto"/>
            <w:left w:val="none" w:sz="0" w:space="0" w:color="auto"/>
            <w:bottom w:val="none" w:sz="0" w:space="0" w:color="auto"/>
            <w:right w:val="none" w:sz="0" w:space="0" w:color="auto"/>
          </w:divBdr>
        </w:div>
      </w:divsChild>
    </w:div>
    <w:div w:id="1643853560">
      <w:bodyDiv w:val="1"/>
      <w:marLeft w:val="0"/>
      <w:marRight w:val="0"/>
      <w:marTop w:val="0"/>
      <w:marBottom w:val="0"/>
      <w:divBdr>
        <w:top w:val="none" w:sz="0" w:space="0" w:color="auto"/>
        <w:left w:val="none" w:sz="0" w:space="0" w:color="auto"/>
        <w:bottom w:val="none" w:sz="0" w:space="0" w:color="auto"/>
        <w:right w:val="none" w:sz="0" w:space="0" w:color="auto"/>
      </w:divBdr>
    </w:div>
    <w:div w:id="1653487025">
      <w:bodyDiv w:val="1"/>
      <w:marLeft w:val="0"/>
      <w:marRight w:val="0"/>
      <w:marTop w:val="0"/>
      <w:marBottom w:val="0"/>
      <w:divBdr>
        <w:top w:val="none" w:sz="0" w:space="0" w:color="auto"/>
        <w:left w:val="none" w:sz="0" w:space="0" w:color="auto"/>
        <w:bottom w:val="none" w:sz="0" w:space="0" w:color="auto"/>
        <w:right w:val="none" w:sz="0" w:space="0" w:color="auto"/>
      </w:divBdr>
    </w:div>
    <w:div w:id="1702323072">
      <w:bodyDiv w:val="1"/>
      <w:marLeft w:val="0"/>
      <w:marRight w:val="0"/>
      <w:marTop w:val="0"/>
      <w:marBottom w:val="0"/>
      <w:divBdr>
        <w:top w:val="none" w:sz="0" w:space="0" w:color="auto"/>
        <w:left w:val="none" w:sz="0" w:space="0" w:color="auto"/>
        <w:bottom w:val="none" w:sz="0" w:space="0" w:color="auto"/>
        <w:right w:val="none" w:sz="0" w:space="0" w:color="auto"/>
      </w:divBdr>
    </w:div>
    <w:div w:id="1730837443">
      <w:bodyDiv w:val="1"/>
      <w:marLeft w:val="0"/>
      <w:marRight w:val="0"/>
      <w:marTop w:val="0"/>
      <w:marBottom w:val="0"/>
      <w:divBdr>
        <w:top w:val="none" w:sz="0" w:space="0" w:color="auto"/>
        <w:left w:val="none" w:sz="0" w:space="0" w:color="auto"/>
        <w:bottom w:val="none" w:sz="0" w:space="0" w:color="auto"/>
        <w:right w:val="none" w:sz="0" w:space="0" w:color="auto"/>
      </w:divBdr>
    </w:div>
    <w:div w:id="1858734442">
      <w:bodyDiv w:val="1"/>
      <w:marLeft w:val="0"/>
      <w:marRight w:val="0"/>
      <w:marTop w:val="0"/>
      <w:marBottom w:val="0"/>
      <w:divBdr>
        <w:top w:val="none" w:sz="0" w:space="0" w:color="auto"/>
        <w:left w:val="none" w:sz="0" w:space="0" w:color="auto"/>
        <w:bottom w:val="none" w:sz="0" w:space="0" w:color="auto"/>
        <w:right w:val="none" w:sz="0" w:space="0" w:color="auto"/>
      </w:divBdr>
    </w:div>
    <w:div w:id="1861890460">
      <w:bodyDiv w:val="1"/>
      <w:marLeft w:val="0"/>
      <w:marRight w:val="0"/>
      <w:marTop w:val="0"/>
      <w:marBottom w:val="0"/>
      <w:divBdr>
        <w:top w:val="none" w:sz="0" w:space="0" w:color="auto"/>
        <w:left w:val="none" w:sz="0" w:space="0" w:color="auto"/>
        <w:bottom w:val="none" w:sz="0" w:space="0" w:color="auto"/>
        <w:right w:val="none" w:sz="0" w:space="0" w:color="auto"/>
      </w:divBdr>
      <w:divsChild>
        <w:div w:id="2055544673">
          <w:marLeft w:val="0"/>
          <w:marRight w:val="0"/>
          <w:marTop w:val="0"/>
          <w:marBottom w:val="0"/>
          <w:divBdr>
            <w:top w:val="none" w:sz="0" w:space="0" w:color="auto"/>
            <w:left w:val="none" w:sz="0" w:space="0" w:color="auto"/>
            <w:bottom w:val="none" w:sz="0" w:space="0" w:color="auto"/>
            <w:right w:val="none" w:sz="0" w:space="0" w:color="auto"/>
          </w:divBdr>
        </w:div>
      </w:divsChild>
    </w:div>
    <w:div w:id="2053379675">
      <w:bodyDiv w:val="1"/>
      <w:marLeft w:val="0"/>
      <w:marRight w:val="0"/>
      <w:marTop w:val="0"/>
      <w:marBottom w:val="0"/>
      <w:divBdr>
        <w:top w:val="none" w:sz="0" w:space="0" w:color="auto"/>
        <w:left w:val="none" w:sz="0" w:space="0" w:color="auto"/>
        <w:bottom w:val="none" w:sz="0" w:space="0" w:color="auto"/>
        <w:right w:val="none" w:sz="0" w:space="0" w:color="auto"/>
      </w:divBdr>
      <w:divsChild>
        <w:div w:id="424036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hoghoogh.net/wiki/%D8%B6%D8%A7%D8%A8%D8%B7_%D8%AF%D8%A7%D8%AF%DA%AF%D8%B3%D8%AA%D8%B1%DB%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hoghoogh.net/wiki/%D8%B7%D9%81%D9%84" TargetMode="External"/><Relationship Id="rId5" Type="http://schemas.openxmlformats.org/officeDocument/2006/relationships/hyperlink" Target="https://wikihoghoogh.net/wiki/%D8%A8%D8%A7%D8%B2%D8%AC%D9%88%DB%8C%DB%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16</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 Gostar</dc:creator>
  <cp:lastModifiedBy>mohammad mahdi jahanbin</cp:lastModifiedBy>
  <cp:revision>12</cp:revision>
  <dcterms:created xsi:type="dcterms:W3CDTF">2023-02-06T05:37:00Z</dcterms:created>
  <dcterms:modified xsi:type="dcterms:W3CDTF">2023-02-13T19:58:00Z</dcterms:modified>
</cp:coreProperties>
</file>