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3B381" w14:textId="66A5385A" w:rsidR="00632A53" w:rsidRPr="001424B2" w:rsidRDefault="00F43383" w:rsidP="00CC2DD2">
      <w:pPr>
        <w:ind w:right="-180"/>
        <w:jc w:val="center"/>
        <w:rPr>
          <w:rFonts w:asciiTheme="majorHAnsi" w:hAnsiTheme="majorHAnsi" w:cs="B Mitra"/>
          <w:b/>
          <w:bCs/>
          <w:sz w:val="32"/>
          <w:szCs w:val="32"/>
          <w:rtl/>
        </w:rPr>
      </w:pPr>
      <w:r>
        <w:rPr>
          <w:rFonts w:asciiTheme="majorHAnsi" w:hAnsiTheme="majorHAnsi" w:cs="B Mitra" w:hint="cs"/>
          <w:b/>
          <w:bCs/>
          <w:sz w:val="32"/>
          <w:szCs w:val="32"/>
          <w:rtl/>
        </w:rPr>
        <w:t>شبیه سازی</w:t>
      </w:r>
      <w:r w:rsidR="004B3E49">
        <w:rPr>
          <w:rFonts w:asciiTheme="majorHAnsi" w:hAnsiTheme="majorHAnsi" w:cs="B Mitra" w:hint="cs"/>
          <w:b/>
          <w:bCs/>
          <w:sz w:val="32"/>
          <w:szCs w:val="32"/>
          <w:rtl/>
        </w:rPr>
        <w:t xml:space="preserve"> تاثیر طول</w:t>
      </w:r>
      <w:r w:rsidR="00C81A87">
        <w:rPr>
          <w:rFonts w:asciiTheme="majorHAnsi" w:hAnsiTheme="majorHAnsi" w:cs="B Mitra" w:hint="cs"/>
          <w:b/>
          <w:bCs/>
          <w:sz w:val="32"/>
          <w:szCs w:val="32"/>
          <w:rtl/>
        </w:rPr>
        <w:t xml:space="preserve"> نسبی</w:t>
      </w:r>
      <w:r w:rsidR="004B3E49">
        <w:rPr>
          <w:rFonts w:asciiTheme="majorHAnsi" w:hAnsiTheme="majorHAnsi" w:cs="B Mitra" w:hint="cs"/>
          <w:b/>
          <w:bCs/>
          <w:sz w:val="32"/>
          <w:szCs w:val="32"/>
          <w:rtl/>
        </w:rPr>
        <w:t xml:space="preserve"> میکروپین فین های شش ضلعی بر عملکرد چاه حرارتی میکروکانال</w:t>
      </w:r>
    </w:p>
    <w:p w14:paraId="7C9A2D3B" w14:textId="77777777" w:rsidR="00632A53" w:rsidRPr="001424B2" w:rsidRDefault="00632A53" w:rsidP="001424B2">
      <w:pPr>
        <w:jc w:val="center"/>
        <w:rPr>
          <w:rFonts w:asciiTheme="majorHAnsi" w:hAnsiTheme="majorHAnsi" w:cs="B Mitra"/>
          <w:b/>
          <w:bCs/>
          <w:sz w:val="32"/>
          <w:szCs w:val="32"/>
        </w:rPr>
      </w:pPr>
    </w:p>
    <w:p w14:paraId="41C63AAD" w14:textId="648EE709" w:rsidR="001A63EE" w:rsidRPr="00590896" w:rsidRDefault="004B3E49" w:rsidP="008C3548">
      <w:pPr>
        <w:pStyle w:val="AuthorName"/>
        <w:spacing w:after="0"/>
        <w:rPr>
          <w:rFonts w:asciiTheme="majorHAnsi" w:hAnsiTheme="majorHAnsi"/>
          <w:szCs w:val="24"/>
          <w:vertAlign w:val="superscript"/>
          <w:rtl/>
        </w:rPr>
      </w:pPr>
      <w:r w:rsidRPr="004B3E49">
        <w:rPr>
          <w:rFonts w:asciiTheme="majorHAnsi" w:hAnsiTheme="majorHAnsi"/>
          <w:szCs w:val="24"/>
          <w:rtl/>
        </w:rPr>
        <w:t>احمدرضا روزبه</w:t>
      </w:r>
      <w:r w:rsidRPr="004B3E49">
        <w:rPr>
          <w:rFonts w:asciiTheme="majorHAnsi" w:hAnsiTheme="majorHAnsi" w:hint="cs"/>
          <w:szCs w:val="24"/>
          <w:rtl/>
        </w:rPr>
        <w:t>ی</w:t>
      </w:r>
      <w:r w:rsidRPr="004B3E49">
        <w:rPr>
          <w:rFonts w:asciiTheme="majorHAnsi" w:hAnsiTheme="majorHAnsi"/>
          <w:szCs w:val="24"/>
          <w:rtl/>
        </w:rPr>
        <w:t xml:space="preserve"> </w:t>
      </w:r>
      <w:r w:rsidR="001A63EE" w:rsidRPr="001424B2">
        <w:rPr>
          <w:rFonts w:asciiTheme="majorHAnsi" w:hAnsiTheme="majorHAnsi"/>
          <w:szCs w:val="24"/>
          <w:vertAlign w:val="superscript"/>
          <w:rtl/>
        </w:rPr>
        <w:t>1</w:t>
      </w:r>
      <w:r w:rsidR="001A63EE" w:rsidRPr="001424B2">
        <w:rPr>
          <w:rFonts w:asciiTheme="majorHAnsi" w:hAnsiTheme="majorHAnsi"/>
          <w:szCs w:val="24"/>
          <w:rtl/>
        </w:rPr>
        <w:t xml:space="preserve">، </w:t>
      </w:r>
      <w:r w:rsidRPr="004B3E49">
        <w:rPr>
          <w:rFonts w:asciiTheme="majorHAnsi" w:hAnsiTheme="majorHAnsi"/>
          <w:szCs w:val="24"/>
          <w:rtl/>
        </w:rPr>
        <w:t>محمد ضابط</w:t>
      </w:r>
      <w:r w:rsidRPr="004B3E49">
        <w:rPr>
          <w:rFonts w:asciiTheme="majorHAnsi" w:hAnsiTheme="majorHAnsi" w:hint="cs"/>
          <w:szCs w:val="24"/>
          <w:rtl/>
        </w:rPr>
        <w:t>ی</w:t>
      </w:r>
      <w:r w:rsidRPr="004B3E49">
        <w:rPr>
          <w:rFonts w:asciiTheme="majorHAnsi" w:hAnsiTheme="majorHAnsi" w:hint="eastAsia"/>
          <w:szCs w:val="24"/>
          <w:rtl/>
        </w:rPr>
        <w:t>ان</w:t>
      </w:r>
      <w:r w:rsidRPr="004B3E49">
        <w:rPr>
          <w:rFonts w:asciiTheme="majorHAnsi" w:hAnsiTheme="majorHAnsi"/>
          <w:szCs w:val="24"/>
          <w:rtl/>
        </w:rPr>
        <w:t xml:space="preserve"> طرق</w:t>
      </w:r>
      <w:r w:rsidRPr="004B3E49">
        <w:rPr>
          <w:rFonts w:asciiTheme="majorHAnsi" w:hAnsiTheme="majorHAnsi" w:hint="cs"/>
          <w:szCs w:val="24"/>
          <w:rtl/>
        </w:rPr>
        <w:t>ی</w:t>
      </w:r>
      <w:r w:rsidRPr="004B3E49">
        <w:rPr>
          <w:rFonts w:asciiTheme="majorHAnsi" w:hAnsiTheme="majorHAnsi"/>
          <w:szCs w:val="24"/>
          <w:rtl/>
        </w:rPr>
        <w:t xml:space="preserve"> </w:t>
      </w:r>
      <w:r w:rsidR="001A63EE" w:rsidRPr="001424B2">
        <w:rPr>
          <w:rFonts w:asciiTheme="majorHAnsi" w:hAnsiTheme="majorHAnsi"/>
          <w:szCs w:val="24"/>
          <w:vertAlign w:val="superscript"/>
          <w:rtl/>
        </w:rPr>
        <w:t>2</w:t>
      </w:r>
      <w:r w:rsidR="000A5862" w:rsidRPr="001424B2">
        <w:rPr>
          <w:rFonts w:asciiTheme="majorHAnsi" w:hAnsiTheme="majorHAnsi"/>
          <w:szCs w:val="24"/>
          <w:vertAlign w:val="superscript"/>
          <w:rtl/>
        </w:rPr>
        <w:t>*</w:t>
      </w:r>
      <w:r w:rsidR="001A63EE" w:rsidRPr="001424B2">
        <w:rPr>
          <w:rFonts w:asciiTheme="majorHAnsi" w:hAnsiTheme="majorHAnsi"/>
          <w:szCs w:val="24"/>
          <w:rtl/>
        </w:rPr>
        <w:t xml:space="preserve">، </w:t>
      </w:r>
      <w:r w:rsidRPr="004B3E49">
        <w:rPr>
          <w:rFonts w:asciiTheme="majorHAnsi" w:hAnsiTheme="majorHAnsi"/>
          <w:szCs w:val="24"/>
          <w:rtl/>
        </w:rPr>
        <w:t>محمد مهد</w:t>
      </w:r>
      <w:r w:rsidRPr="004B3E49">
        <w:rPr>
          <w:rFonts w:asciiTheme="majorHAnsi" w:hAnsiTheme="majorHAnsi" w:hint="cs"/>
          <w:szCs w:val="24"/>
          <w:rtl/>
        </w:rPr>
        <w:t>ی</w:t>
      </w:r>
      <w:r w:rsidRPr="004B3E49">
        <w:rPr>
          <w:rFonts w:asciiTheme="majorHAnsi" w:hAnsiTheme="majorHAnsi"/>
          <w:szCs w:val="24"/>
          <w:rtl/>
        </w:rPr>
        <w:t xml:space="preserve"> ه</w:t>
      </w:r>
      <w:r w:rsidRPr="004B3E49">
        <w:rPr>
          <w:rFonts w:asciiTheme="majorHAnsi" w:hAnsiTheme="majorHAnsi" w:hint="cs"/>
          <w:szCs w:val="24"/>
          <w:rtl/>
        </w:rPr>
        <w:t>ی</w:t>
      </w:r>
      <w:r w:rsidRPr="004B3E49">
        <w:rPr>
          <w:rFonts w:asciiTheme="majorHAnsi" w:hAnsiTheme="majorHAnsi" w:hint="eastAsia"/>
          <w:szCs w:val="24"/>
          <w:rtl/>
        </w:rPr>
        <w:t>هات</w:t>
      </w:r>
      <w:r w:rsidRPr="004B3E49">
        <w:rPr>
          <w:rFonts w:asciiTheme="majorHAnsi" w:hAnsiTheme="majorHAnsi"/>
          <w:szCs w:val="24"/>
          <w:rtl/>
        </w:rPr>
        <w:t xml:space="preserve"> </w:t>
      </w:r>
      <w:r w:rsidR="001A63EE" w:rsidRPr="001424B2">
        <w:rPr>
          <w:rFonts w:asciiTheme="majorHAnsi" w:hAnsiTheme="majorHAnsi"/>
          <w:szCs w:val="24"/>
          <w:vertAlign w:val="superscript"/>
          <w:rtl/>
        </w:rPr>
        <w:t>3</w:t>
      </w:r>
      <w:r>
        <w:rPr>
          <w:rFonts w:asciiTheme="majorHAnsi" w:hAnsiTheme="majorHAnsi" w:hint="cs"/>
          <w:szCs w:val="24"/>
          <w:rtl/>
        </w:rPr>
        <w:t xml:space="preserve">، </w:t>
      </w:r>
      <w:r w:rsidRPr="004B3E49">
        <w:rPr>
          <w:rFonts w:asciiTheme="majorHAnsi" w:hAnsiTheme="majorHAnsi"/>
          <w:szCs w:val="24"/>
          <w:rtl/>
        </w:rPr>
        <w:t>آلا خط</w:t>
      </w:r>
      <w:r w:rsidRPr="004B3E49">
        <w:rPr>
          <w:rFonts w:asciiTheme="majorHAnsi" w:hAnsiTheme="majorHAnsi" w:hint="cs"/>
          <w:szCs w:val="24"/>
          <w:rtl/>
        </w:rPr>
        <w:t>ی</w:t>
      </w:r>
      <w:r w:rsidRPr="004B3E49">
        <w:rPr>
          <w:rFonts w:asciiTheme="majorHAnsi" w:hAnsiTheme="majorHAnsi" w:hint="eastAsia"/>
          <w:szCs w:val="24"/>
          <w:rtl/>
        </w:rPr>
        <w:t>ب</w:t>
      </w:r>
      <w:r w:rsidRPr="004B3E49">
        <w:rPr>
          <w:rFonts w:asciiTheme="majorHAnsi" w:hAnsiTheme="majorHAnsi" w:hint="cs"/>
          <w:szCs w:val="24"/>
          <w:rtl/>
        </w:rPr>
        <w:t>ی</w:t>
      </w:r>
      <w:r w:rsidR="00590896">
        <w:rPr>
          <w:rFonts w:asciiTheme="majorHAnsi" w:hAnsiTheme="majorHAnsi" w:hint="cs"/>
          <w:szCs w:val="24"/>
          <w:vertAlign w:val="superscript"/>
          <w:rtl/>
        </w:rPr>
        <w:t>4</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6922"/>
        <w:gridCol w:w="2716"/>
      </w:tblGrid>
      <w:tr w:rsidR="001A63EE" w:rsidRPr="001424B2" w14:paraId="3A10A47F" w14:textId="77777777" w:rsidTr="001424B2">
        <w:trPr>
          <w:trHeight w:val="284"/>
        </w:trPr>
        <w:tc>
          <w:tcPr>
            <w:tcW w:w="3692" w:type="pct"/>
            <w:vAlign w:val="center"/>
          </w:tcPr>
          <w:p w14:paraId="7DD46112" w14:textId="76D76750" w:rsidR="001A63EE" w:rsidRPr="001424B2" w:rsidRDefault="001A63EE"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093CA2" w:rsidRPr="001424B2">
              <w:rPr>
                <w:rFonts w:asciiTheme="majorHAnsi" w:hAnsiTheme="majorHAnsi"/>
                <w:sz w:val="18"/>
                <w:szCs w:val="18"/>
                <w:rtl/>
              </w:rPr>
              <w:t xml:space="preserve"> دانشجوی کارشناسی ارشد </w:t>
            </w:r>
            <w:r w:rsidR="00CC2DD2">
              <w:rPr>
                <w:rFonts w:asciiTheme="majorHAnsi" w:hAnsiTheme="majorHAnsi" w:hint="cs"/>
                <w:sz w:val="18"/>
                <w:szCs w:val="18"/>
                <w:rtl/>
              </w:rPr>
              <w:t>دانشکده</w:t>
            </w:r>
            <w:r w:rsidR="00093CA2" w:rsidRPr="001424B2">
              <w:rPr>
                <w:rFonts w:asciiTheme="majorHAnsi" w:hAnsiTheme="majorHAnsi"/>
                <w:sz w:val="18"/>
                <w:szCs w:val="18"/>
                <w:rtl/>
              </w:rPr>
              <w:t xml:space="preserve"> </w:t>
            </w:r>
            <w:r w:rsidR="00CC2DD2">
              <w:rPr>
                <w:rFonts w:asciiTheme="majorHAnsi" w:hAnsiTheme="majorHAnsi" w:hint="cs"/>
                <w:sz w:val="18"/>
                <w:szCs w:val="18"/>
                <w:rtl/>
              </w:rPr>
              <w:t>مهندسی مکانیک</w:t>
            </w:r>
            <w:r w:rsidR="00093CA2" w:rsidRPr="001424B2">
              <w:rPr>
                <w:rFonts w:asciiTheme="majorHAnsi" w:hAnsiTheme="majorHAnsi"/>
                <w:sz w:val="18"/>
                <w:szCs w:val="18"/>
                <w:rtl/>
              </w:rPr>
              <w:t xml:space="preserve"> دانشگاه </w:t>
            </w:r>
            <w:r w:rsidR="00093CA2">
              <w:rPr>
                <w:rFonts w:asciiTheme="majorHAnsi" w:hAnsiTheme="majorHAnsi" w:hint="cs"/>
                <w:sz w:val="18"/>
                <w:szCs w:val="18"/>
                <w:rtl/>
              </w:rPr>
              <w:t>تربیت مدرس، تهران</w:t>
            </w:r>
          </w:p>
        </w:tc>
        <w:tc>
          <w:tcPr>
            <w:tcW w:w="1308" w:type="pct"/>
            <w:vAlign w:val="center"/>
          </w:tcPr>
          <w:p w14:paraId="579CEBD8" w14:textId="27EEED84" w:rsidR="001A63EE" w:rsidRPr="001424B2" w:rsidRDefault="00916C69" w:rsidP="001424B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a</w:t>
            </w:r>
            <w:r w:rsidRPr="00093CA2">
              <w:rPr>
                <w:rFonts w:asciiTheme="majorHAnsi" w:hAnsiTheme="majorHAnsi"/>
                <w:sz w:val="16"/>
                <w:szCs w:val="16"/>
                <w:lang w:val="en-CA"/>
              </w:rPr>
              <w:t>hmadreza.Roozbehi@</w:t>
            </w:r>
            <w:r>
              <w:rPr>
                <w:rFonts w:asciiTheme="majorHAnsi" w:hAnsiTheme="majorHAnsi"/>
                <w:sz w:val="16"/>
                <w:szCs w:val="16"/>
                <w:lang w:val="en-CA"/>
              </w:rPr>
              <w:t>modares.ac.ir</w:t>
            </w:r>
            <w:r w:rsidR="00093CA2" w:rsidRPr="00093CA2">
              <w:rPr>
                <w:rFonts w:asciiTheme="majorHAnsi" w:hAnsiTheme="majorHAnsi"/>
                <w:sz w:val="16"/>
                <w:szCs w:val="16"/>
                <w:lang w:val="en-CA"/>
              </w:rPr>
              <w:t xml:space="preserve">  </w:t>
            </w:r>
          </w:p>
        </w:tc>
      </w:tr>
      <w:tr w:rsidR="001424B2" w:rsidRPr="001424B2" w14:paraId="1D4A0BD5" w14:textId="77777777" w:rsidTr="001424B2">
        <w:trPr>
          <w:trHeight w:val="284"/>
        </w:trPr>
        <w:tc>
          <w:tcPr>
            <w:tcW w:w="3692" w:type="pct"/>
            <w:vAlign w:val="center"/>
          </w:tcPr>
          <w:p w14:paraId="2B836C9C" w14:textId="40A35023" w:rsidR="001424B2" w:rsidRPr="001424B2" w:rsidRDefault="001424B2" w:rsidP="001424B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0A5862" w:rsidRPr="001424B2">
              <w:rPr>
                <w:rFonts w:asciiTheme="majorHAnsi" w:hAnsiTheme="majorHAnsi"/>
                <w:sz w:val="18"/>
                <w:szCs w:val="18"/>
                <w:vertAlign w:val="superscript"/>
                <w:rtl/>
              </w:rPr>
              <w:t>*</w:t>
            </w:r>
            <w:r w:rsidR="00093CA2" w:rsidRPr="001424B2">
              <w:rPr>
                <w:rFonts w:asciiTheme="majorHAnsi" w:hAnsiTheme="majorHAnsi"/>
                <w:sz w:val="18"/>
                <w:szCs w:val="18"/>
                <w:rtl/>
              </w:rPr>
              <w:t xml:space="preserve">عضو هیات علمی </w:t>
            </w:r>
            <w:r w:rsidR="00CC2DD2" w:rsidRPr="00CC2DD2">
              <w:rPr>
                <w:rFonts w:asciiTheme="majorHAnsi" w:hAnsiTheme="majorHAnsi"/>
                <w:sz w:val="18"/>
                <w:szCs w:val="18"/>
                <w:rtl/>
              </w:rPr>
              <w:t>دانشکده مهندس</w:t>
            </w:r>
            <w:r w:rsidR="00CC2DD2" w:rsidRPr="00CC2DD2">
              <w:rPr>
                <w:rFonts w:asciiTheme="majorHAnsi" w:hAnsiTheme="majorHAnsi" w:hint="cs"/>
                <w:sz w:val="18"/>
                <w:szCs w:val="18"/>
                <w:rtl/>
              </w:rPr>
              <w:t>ی</w:t>
            </w:r>
            <w:r w:rsidR="00CC2DD2" w:rsidRPr="00CC2DD2">
              <w:rPr>
                <w:rFonts w:asciiTheme="majorHAnsi" w:hAnsiTheme="majorHAnsi"/>
                <w:sz w:val="18"/>
                <w:szCs w:val="18"/>
                <w:rtl/>
              </w:rPr>
              <w:t xml:space="preserve"> مکان</w:t>
            </w:r>
            <w:r w:rsidR="00CC2DD2" w:rsidRPr="00CC2DD2">
              <w:rPr>
                <w:rFonts w:asciiTheme="majorHAnsi" w:hAnsiTheme="majorHAnsi" w:hint="cs"/>
                <w:sz w:val="18"/>
                <w:szCs w:val="18"/>
                <w:rtl/>
              </w:rPr>
              <w:t>ی</w:t>
            </w:r>
            <w:r w:rsidR="00CC2DD2" w:rsidRPr="00CC2DD2">
              <w:rPr>
                <w:rFonts w:asciiTheme="majorHAnsi" w:hAnsiTheme="majorHAnsi" w:hint="eastAsia"/>
                <w:sz w:val="18"/>
                <w:szCs w:val="18"/>
                <w:rtl/>
              </w:rPr>
              <w:t>ک</w:t>
            </w:r>
            <w:r w:rsidR="00CC2DD2" w:rsidRPr="00CC2DD2">
              <w:rPr>
                <w:rFonts w:asciiTheme="majorHAnsi" w:hAnsiTheme="majorHAnsi"/>
                <w:sz w:val="18"/>
                <w:szCs w:val="18"/>
                <w:rtl/>
              </w:rPr>
              <w:t xml:space="preserve"> </w:t>
            </w:r>
            <w:r w:rsidR="00093CA2" w:rsidRPr="001424B2">
              <w:rPr>
                <w:rFonts w:asciiTheme="majorHAnsi" w:hAnsiTheme="majorHAnsi"/>
                <w:sz w:val="18"/>
                <w:szCs w:val="18"/>
                <w:rtl/>
              </w:rPr>
              <w:t xml:space="preserve">دانشگاه </w:t>
            </w:r>
            <w:r w:rsidR="00093CA2">
              <w:rPr>
                <w:rFonts w:asciiTheme="majorHAnsi" w:hAnsiTheme="majorHAnsi" w:hint="cs"/>
                <w:sz w:val="18"/>
                <w:szCs w:val="18"/>
                <w:rtl/>
              </w:rPr>
              <w:t>تربیت مدرس، تهران</w:t>
            </w:r>
          </w:p>
        </w:tc>
        <w:tc>
          <w:tcPr>
            <w:tcW w:w="1308" w:type="pct"/>
            <w:vAlign w:val="center"/>
          </w:tcPr>
          <w:p w14:paraId="6BEA79A8" w14:textId="6AF1FEB1" w:rsidR="001424B2" w:rsidRPr="001424B2" w:rsidRDefault="00A22D13" w:rsidP="001424B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z</w:t>
            </w:r>
            <w:r w:rsidR="00093CA2" w:rsidRPr="00093CA2">
              <w:rPr>
                <w:rFonts w:asciiTheme="majorHAnsi" w:hAnsiTheme="majorHAnsi"/>
                <w:sz w:val="16"/>
                <w:szCs w:val="16"/>
                <w:lang w:val="en-CA"/>
              </w:rPr>
              <w:t>abetian@modares.ac.ir</w:t>
            </w:r>
          </w:p>
        </w:tc>
      </w:tr>
      <w:tr w:rsidR="001424B2" w:rsidRPr="001424B2" w14:paraId="00B11A26" w14:textId="77777777" w:rsidTr="001424B2">
        <w:trPr>
          <w:trHeight w:val="284"/>
        </w:trPr>
        <w:tc>
          <w:tcPr>
            <w:tcW w:w="3692" w:type="pct"/>
            <w:vAlign w:val="center"/>
          </w:tcPr>
          <w:p w14:paraId="3CB4B023" w14:textId="457F119C" w:rsidR="00093CA2" w:rsidRPr="00093CA2" w:rsidRDefault="001424B2" w:rsidP="00093CA2">
            <w:pPr>
              <w:pStyle w:val="AuthorInfo"/>
              <w:spacing w:after="0"/>
              <w:jc w:val="left"/>
              <w:rPr>
                <w:rFonts w:asciiTheme="majorHAnsi" w:hAnsiTheme="majorHAnsi"/>
                <w:sz w:val="18"/>
                <w:szCs w:val="18"/>
                <w:rtl/>
              </w:rPr>
            </w:pPr>
            <w:r w:rsidRPr="001424B2">
              <w:rPr>
                <w:rFonts w:asciiTheme="majorHAnsi" w:hAnsiTheme="majorHAnsi"/>
                <w:sz w:val="18"/>
                <w:szCs w:val="18"/>
                <w:vertAlign w:val="superscript"/>
                <w:rtl/>
              </w:rPr>
              <w:t>3</w:t>
            </w:r>
            <w:r w:rsidR="00093CA2" w:rsidRPr="001424B2">
              <w:rPr>
                <w:rFonts w:asciiTheme="majorHAnsi" w:hAnsiTheme="majorHAnsi"/>
                <w:sz w:val="18"/>
                <w:szCs w:val="18"/>
                <w:rtl/>
              </w:rPr>
              <w:t xml:space="preserve"> عضو هیات علمی </w:t>
            </w:r>
            <w:r w:rsidR="00CC2DD2" w:rsidRPr="00CC2DD2">
              <w:rPr>
                <w:rFonts w:asciiTheme="majorHAnsi" w:hAnsiTheme="majorHAnsi"/>
                <w:sz w:val="18"/>
                <w:szCs w:val="18"/>
                <w:rtl/>
              </w:rPr>
              <w:t>دانشکده مهندس</w:t>
            </w:r>
            <w:r w:rsidR="00CC2DD2" w:rsidRPr="00CC2DD2">
              <w:rPr>
                <w:rFonts w:asciiTheme="majorHAnsi" w:hAnsiTheme="majorHAnsi" w:hint="cs"/>
                <w:sz w:val="18"/>
                <w:szCs w:val="18"/>
                <w:rtl/>
              </w:rPr>
              <w:t>ی</w:t>
            </w:r>
            <w:r w:rsidR="00CC2DD2" w:rsidRPr="00CC2DD2">
              <w:rPr>
                <w:rFonts w:asciiTheme="majorHAnsi" w:hAnsiTheme="majorHAnsi"/>
                <w:sz w:val="18"/>
                <w:szCs w:val="18"/>
                <w:rtl/>
              </w:rPr>
              <w:t xml:space="preserve"> مکان</w:t>
            </w:r>
            <w:r w:rsidR="00CC2DD2" w:rsidRPr="00CC2DD2">
              <w:rPr>
                <w:rFonts w:asciiTheme="majorHAnsi" w:hAnsiTheme="majorHAnsi" w:hint="cs"/>
                <w:sz w:val="18"/>
                <w:szCs w:val="18"/>
                <w:rtl/>
              </w:rPr>
              <w:t>ی</w:t>
            </w:r>
            <w:r w:rsidR="00CC2DD2" w:rsidRPr="00CC2DD2">
              <w:rPr>
                <w:rFonts w:asciiTheme="majorHAnsi" w:hAnsiTheme="majorHAnsi" w:hint="eastAsia"/>
                <w:sz w:val="18"/>
                <w:szCs w:val="18"/>
                <w:rtl/>
              </w:rPr>
              <w:t>ک</w:t>
            </w:r>
            <w:r w:rsidR="00CC2DD2" w:rsidRPr="00CC2DD2">
              <w:rPr>
                <w:rFonts w:asciiTheme="majorHAnsi" w:hAnsiTheme="majorHAnsi"/>
                <w:sz w:val="18"/>
                <w:szCs w:val="18"/>
                <w:rtl/>
              </w:rPr>
              <w:t xml:space="preserve"> </w:t>
            </w:r>
            <w:r w:rsidR="00093CA2" w:rsidRPr="001424B2">
              <w:rPr>
                <w:rFonts w:asciiTheme="majorHAnsi" w:hAnsiTheme="majorHAnsi"/>
                <w:sz w:val="18"/>
                <w:szCs w:val="18"/>
                <w:rtl/>
              </w:rPr>
              <w:t xml:space="preserve">دانشگاه </w:t>
            </w:r>
            <w:r w:rsidR="00093CA2">
              <w:rPr>
                <w:rFonts w:asciiTheme="majorHAnsi" w:hAnsiTheme="majorHAnsi" w:hint="cs"/>
                <w:sz w:val="18"/>
                <w:szCs w:val="18"/>
                <w:rtl/>
              </w:rPr>
              <w:t>تربیت مدرس، تهران</w:t>
            </w:r>
          </w:p>
        </w:tc>
        <w:tc>
          <w:tcPr>
            <w:tcW w:w="1308" w:type="pct"/>
            <w:vAlign w:val="center"/>
          </w:tcPr>
          <w:p w14:paraId="7AD60CAC" w14:textId="7437989C" w:rsidR="001424B2" w:rsidRPr="001424B2" w:rsidRDefault="00A22D13" w:rsidP="001424B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m</w:t>
            </w:r>
            <w:r w:rsidR="00093CA2" w:rsidRPr="00093CA2">
              <w:rPr>
                <w:rFonts w:asciiTheme="majorHAnsi" w:hAnsiTheme="majorHAnsi"/>
                <w:sz w:val="16"/>
                <w:szCs w:val="16"/>
                <w:lang w:val="en-CA"/>
              </w:rPr>
              <w:t>mheyhat@modares.ac.ir</w:t>
            </w:r>
          </w:p>
        </w:tc>
      </w:tr>
      <w:tr w:rsidR="00093CA2" w:rsidRPr="001424B2" w14:paraId="04B8B2C3" w14:textId="77777777" w:rsidTr="00093CA2">
        <w:trPr>
          <w:trHeight w:val="284"/>
        </w:trPr>
        <w:tc>
          <w:tcPr>
            <w:tcW w:w="3692" w:type="pct"/>
            <w:vAlign w:val="center"/>
          </w:tcPr>
          <w:p w14:paraId="1BD0451B" w14:textId="34B832F9" w:rsidR="00093CA2" w:rsidRPr="00093CA2" w:rsidRDefault="00093CA2" w:rsidP="00EA27F5">
            <w:pPr>
              <w:pStyle w:val="AuthorInfo"/>
              <w:spacing w:after="0"/>
              <w:jc w:val="left"/>
              <w:rPr>
                <w:rFonts w:asciiTheme="majorHAnsi" w:hAnsiTheme="majorHAnsi"/>
                <w:sz w:val="18"/>
                <w:szCs w:val="18"/>
                <w:rtl/>
              </w:rPr>
            </w:pPr>
            <w:r>
              <w:rPr>
                <w:rFonts w:asciiTheme="majorHAnsi" w:hAnsiTheme="majorHAnsi" w:hint="cs"/>
                <w:sz w:val="18"/>
                <w:szCs w:val="18"/>
                <w:vertAlign w:val="superscript"/>
                <w:rtl/>
              </w:rPr>
              <w:t>4</w:t>
            </w:r>
            <w:r w:rsidRPr="001424B2">
              <w:rPr>
                <w:rFonts w:asciiTheme="majorHAnsi" w:hAnsiTheme="majorHAnsi"/>
                <w:sz w:val="18"/>
                <w:szCs w:val="18"/>
                <w:rtl/>
              </w:rPr>
              <w:t xml:space="preserve"> دانشجوی کارشناسی ارشد </w:t>
            </w:r>
            <w:r w:rsidR="00CC2DD2" w:rsidRPr="00CC2DD2">
              <w:rPr>
                <w:rFonts w:asciiTheme="majorHAnsi" w:hAnsiTheme="majorHAnsi"/>
                <w:sz w:val="18"/>
                <w:szCs w:val="18"/>
                <w:rtl/>
              </w:rPr>
              <w:t>دانشکده مهندس</w:t>
            </w:r>
            <w:r w:rsidR="00CC2DD2" w:rsidRPr="00CC2DD2">
              <w:rPr>
                <w:rFonts w:asciiTheme="majorHAnsi" w:hAnsiTheme="majorHAnsi" w:hint="cs"/>
                <w:sz w:val="18"/>
                <w:szCs w:val="18"/>
                <w:rtl/>
              </w:rPr>
              <w:t>ی</w:t>
            </w:r>
            <w:r w:rsidR="00CC2DD2" w:rsidRPr="00CC2DD2">
              <w:rPr>
                <w:rFonts w:asciiTheme="majorHAnsi" w:hAnsiTheme="majorHAnsi"/>
                <w:sz w:val="18"/>
                <w:szCs w:val="18"/>
                <w:rtl/>
              </w:rPr>
              <w:t xml:space="preserve"> مکان</w:t>
            </w:r>
            <w:r w:rsidR="00CC2DD2" w:rsidRPr="00CC2DD2">
              <w:rPr>
                <w:rFonts w:asciiTheme="majorHAnsi" w:hAnsiTheme="majorHAnsi" w:hint="cs"/>
                <w:sz w:val="18"/>
                <w:szCs w:val="18"/>
                <w:rtl/>
              </w:rPr>
              <w:t>ی</w:t>
            </w:r>
            <w:r w:rsidR="00CC2DD2" w:rsidRPr="00CC2DD2">
              <w:rPr>
                <w:rFonts w:asciiTheme="majorHAnsi" w:hAnsiTheme="majorHAnsi" w:hint="eastAsia"/>
                <w:sz w:val="18"/>
                <w:szCs w:val="18"/>
                <w:rtl/>
              </w:rPr>
              <w:t>ک</w:t>
            </w:r>
            <w:r w:rsidR="00CC2DD2" w:rsidRPr="00CC2DD2">
              <w:rPr>
                <w:rFonts w:asciiTheme="majorHAnsi" w:hAnsiTheme="majorHAnsi"/>
                <w:sz w:val="18"/>
                <w:szCs w:val="18"/>
                <w:rtl/>
              </w:rPr>
              <w:t xml:space="preserve"> </w:t>
            </w:r>
            <w:r w:rsidRPr="001424B2">
              <w:rPr>
                <w:rFonts w:asciiTheme="majorHAnsi" w:hAnsiTheme="majorHAnsi"/>
                <w:sz w:val="18"/>
                <w:szCs w:val="18"/>
                <w:rtl/>
              </w:rPr>
              <w:t xml:space="preserve">دانشگاه </w:t>
            </w:r>
            <w:r>
              <w:rPr>
                <w:rFonts w:asciiTheme="majorHAnsi" w:hAnsiTheme="majorHAnsi" w:hint="cs"/>
                <w:sz w:val="18"/>
                <w:szCs w:val="18"/>
                <w:rtl/>
              </w:rPr>
              <w:t>تربیت مدرس، تهران</w:t>
            </w:r>
          </w:p>
        </w:tc>
        <w:tc>
          <w:tcPr>
            <w:tcW w:w="1308" w:type="pct"/>
            <w:vAlign w:val="center"/>
          </w:tcPr>
          <w:p w14:paraId="1FF7E92A" w14:textId="34D6187E" w:rsidR="00093CA2" w:rsidRPr="001424B2" w:rsidRDefault="005459A0" w:rsidP="00EA27F5">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a</w:t>
            </w:r>
            <w:r w:rsidRPr="005D4425">
              <w:rPr>
                <w:rFonts w:asciiTheme="majorHAnsi" w:hAnsiTheme="majorHAnsi"/>
                <w:sz w:val="16"/>
                <w:szCs w:val="16"/>
                <w:lang w:val="en-CA"/>
              </w:rPr>
              <w:t>la</w:t>
            </w:r>
            <w:r>
              <w:rPr>
                <w:rFonts w:asciiTheme="majorHAnsi" w:hAnsiTheme="majorHAnsi"/>
                <w:sz w:val="16"/>
                <w:szCs w:val="16"/>
                <w:lang w:val="en-CA"/>
              </w:rPr>
              <w:t>_</w:t>
            </w:r>
            <w:r w:rsidRPr="005D4425">
              <w:rPr>
                <w:rFonts w:asciiTheme="majorHAnsi" w:hAnsiTheme="majorHAnsi"/>
                <w:sz w:val="16"/>
                <w:szCs w:val="16"/>
                <w:lang w:val="en-CA"/>
              </w:rPr>
              <w:t>Khatibi@modares.ac.ir</w:t>
            </w:r>
          </w:p>
        </w:tc>
      </w:tr>
    </w:tbl>
    <w:p w14:paraId="717B7306" w14:textId="77777777" w:rsidR="005419B7" w:rsidRDefault="005419B7" w:rsidP="001424B2">
      <w:pPr>
        <w:pStyle w:val="Heading1"/>
        <w:rPr>
          <w:rFonts w:asciiTheme="majorHAnsi" w:hAnsiTheme="majorHAnsi" w:cs="B Mitra"/>
          <w:sz w:val="24"/>
          <w:szCs w:val="24"/>
          <w:lang w:bidi="ar-SA"/>
        </w:rPr>
      </w:pPr>
    </w:p>
    <w:p w14:paraId="5D7C7165" w14:textId="40F0D07F"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0A172751" w14:textId="5A1C9C1A" w:rsidR="004B3FCF" w:rsidRPr="001424B2" w:rsidRDefault="00790360" w:rsidP="00691F67">
      <w:pPr>
        <w:suppressAutoHyphens/>
        <w:autoSpaceDE w:val="0"/>
        <w:autoSpaceDN w:val="0"/>
        <w:adjustRightInd w:val="0"/>
        <w:textAlignment w:val="center"/>
        <w:rPr>
          <w:rFonts w:asciiTheme="majorHAnsi" w:hAnsiTheme="majorHAnsi" w:cs="B Mitra"/>
          <w:szCs w:val="24"/>
          <w:rtl/>
        </w:rPr>
      </w:pPr>
      <w:r w:rsidRPr="00790360">
        <w:rPr>
          <w:rFonts w:asciiTheme="majorHAnsi" w:hAnsiTheme="majorHAnsi" w:cs="B Mitra"/>
          <w:color w:val="000000"/>
          <w:spacing w:val="2"/>
          <w:szCs w:val="24"/>
          <w:rtl/>
        </w:rPr>
        <w:t>خنک‌</w:t>
      </w:r>
      <w:r>
        <w:rPr>
          <w:rFonts w:asciiTheme="majorHAnsi" w:hAnsiTheme="majorHAnsi" w:cs="B Mitra" w:hint="cs"/>
          <w:color w:val="000000"/>
          <w:spacing w:val="2"/>
          <w:szCs w:val="24"/>
          <w:rtl/>
        </w:rPr>
        <w:t>کار</w:t>
      </w:r>
      <w:r w:rsidRPr="00790360">
        <w:rPr>
          <w:rFonts w:asciiTheme="majorHAnsi" w:hAnsiTheme="majorHAnsi" w:cs="B Mitra" w:hint="cs"/>
          <w:color w:val="000000"/>
          <w:spacing w:val="2"/>
          <w:szCs w:val="24"/>
          <w:rtl/>
        </w:rPr>
        <w:t>ی</w:t>
      </w:r>
      <w:r w:rsidRPr="00790360">
        <w:rPr>
          <w:rFonts w:asciiTheme="majorHAnsi" w:hAnsiTheme="majorHAnsi" w:cs="B Mitra"/>
          <w:color w:val="000000"/>
          <w:spacing w:val="2"/>
          <w:szCs w:val="24"/>
          <w:rtl/>
        </w:rPr>
        <w:t xml:space="preserve"> کارآمد برا</w:t>
      </w:r>
      <w:r w:rsidRPr="00790360">
        <w:rPr>
          <w:rFonts w:asciiTheme="majorHAnsi" w:hAnsiTheme="majorHAnsi" w:cs="B Mitra" w:hint="cs"/>
          <w:color w:val="000000"/>
          <w:spacing w:val="2"/>
          <w:szCs w:val="24"/>
          <w:rtl/>
        </w:rPr>
        <w:t>ی</w:t>
      </w:r>
      <w:r w:rsidRPr="00790360">
        <w:rPr>
          <w:rFonts w:asciiTheme="majorHAnsi" w:hAnsiTheme="majorHAnsi" w:cs="B Mitra"/>
          <w:color w:val="000000"/>
          <w:spacing w:val="2"/>
          <w:szCs w:val="24"/>
          <w:rtl/>
        </w:rPr>
        <w:t xml:space="preserve"> کاهش دما</w:t>
      </w:r>
      <w:r w:rsidRPr="00790360">
        <w:rPr>
          <w:rFonts w:asciiTheme="majorHAnsi" w:hAnsiTheme="majorHAnsi" w:cs="B Mitra" w:hint="cs"/>
          <w:color w:val="000000"/>
          <w:spacing w:val="2"/>
          <w:szCs w:val="24"/>
          <w:rtl/>
        </w:rPr>
        <w:t>ی</w:t>
      </w:r>
      <w:r w:rsidRPr="00790360">
        <w:rPr>
          <w:rFonts w:asciiTheme="majorHAnsi" w:hAnsiTheme="majorHAnsi" w:cs="B Mitra"/>
          <w:color w:val="000000"/>
          <w:spacing w:val="2"/>
          <w:szCs w:val="24"/>
          <w:rtl/>
        </w:rPr>
        <w:t xml:space="preserve"> </w:t>
      </w:r>
      <w:r>
        <w:rPr>
          <w:rFonts w:asciiTheme="majorHAnsi" w:hAnsiTheme="majorHAnsi" w:cs="B Mitra" w:hint="cs"/>
          <w:color w:val="000000"/>
          <w:spacing w:val="2"/>
          <w:szCs w:val="24"/>
          <w:rtl/>
        </w:rPr>
        <w:t>تراشه های الکترونیکی</w:t>
      </w:r>
      <w:r w:rsidR="00F43383">
        <w:rPr>
          <w:rFonts w:asciiTheme="majorHAnsi" w:hAnsiTheme="majorHAnsi" w:cs="B Mitra" w:hint="cs"/>
          <w:color w:val="000000"/>
          <w:spacing w:val="2"/>
          <w:szCs w:val="24"/>
          <w:rtl/>
        </w:rPr>
        <w:t>،</w:t>
      </w:r>
      <w:r w:rsidRPr="00790360">
        <w:rPr>
          <w:rFonts w:asciiTheme="majorHAnsi" w:hAnsiTheme="majorHAnsi" w:cs="B Mitra"/>
          <w:color w:val="000000"/>
          <w:spacing w:val="2"/>
          <w:szCs w:val="24"/>
          <w:rtl/>
        </w:rPr>
        <w:t xml:space="preserve"> </w:t>
      </w:r>
      <w:r>
        <w:rPr>
          <w:rFonts w:asciiTheme="majorHAnsi" w:hAnsiTheme="majorHAnsi" w:cs="B Mitra" w:hint="cs"/>
          <w:color w:val="000000"/>
          <w:spacing w:val="2"/>
          <w:szCs w:val="24"/>
          <w:rtl/>
        </w:rPr>
        <w:t>به منظور جلوگیری از کاهش دقت عملکرد و افزایش</w:t>
      </w:r>
      <w:r w:rsidRPr="00790360">
        <w:rPr>
          <w:rFonts w:asciiTheme="majorHAnsi" w:hAnsiTheme="majorHAnsi" w:cs="B Mitra"/>
          <w:color w:val="000000"/>
          <w:spacing w:val="2"/>
          <w:szCs w:val="24"/>
          <w:rtl/>
        </w:rPr>
        <w:t xml:space="preserve"> طول عمر</w:t>
      </w:r>
      <w:r>
        <w:rPr>
          <w:rFonts w:asciiTheme="majorHAnsi" w:hAnsiTheme="majorHAnsi" w:cs="B Mitra" w:hint="cs"/>
          <w:color w:val="000000"/>
          <w:spacing w:val="2"/>
          <w:szCs w:val="24"/>
          <w:rtl/>
        </w:rPr>
        <w:t>،</w:t>
      </w:r>
      <w:r w:rsidRPr="00790360">
        <w:rPr>
          <w:rFonts w:asciiTheme="majorHAnsi" w:hAnsiTheme="majorHAnsi" w:cs="B Mitra"/>
          <w:color w:val="000000"/>
          <w:spacing w:val="2"/>
          <w:szCs w:val="24"/>
          <w:rtl/>
        </w:rPr>
        <w:t xml:space="preserve"> ح</w:t>
      </w:r>
      <w:r w:rsidRPr="00790360">
        <w:rPr>
          <w:rFonts w:asciiTheme="majorHAnsi" w:hAnsiTheme="majorHAnsi" w:cs="B Mitra" w:hint="cs"/>
          <w:color w:val="000000"/>
          <w:spacing w:val="2"/>
          <w:szCs w:val="24"/>
          <w:rtl/>
        </w:rPr>
        <w:t>ی</w:t>
      </w:r>
      <w:r w:rsidRPr="00790360">
        <w:rPr>
          <w:rFonts w:asciiTheme="majorHAnsi" w:hAnsiTheme="majorHAnsi" w:cs="B Mitra" w:hint="eastAsia"/>
          <w:color w:val="000000"/>
          <w:spacing w:val="2"/>
          <w:szCs w:val="24"/>
          <w:rtl/>
        </w:rPr>
        <w:t>ات</w:t>
      </w:r>
      <w:r w:rsidRPr="00790360">
        <w:rPr>
          <w:rFonts w:asciiTheme="majorHAnsi" w:hAnsiTheme="majorHAnsi" w:cs="B Mitra" w:hint="cs"/>
          <w:color w:val="000000"/>
          <w:spacing w:val="2"/>
          <w:szCs w:val="24"/>
          <w:rtl/>
        </w:rPr>
        <w:t>ی</w:t>
      </w:r>
      <w:r w:rsidRPr="00790360">
        <w:rPr>
          <w:rFonts w:asciiTheme="majorHAnsi" w:hAnsiTheme="majorHAnsi" w:cs="B Mitra"/>
          <w:color w:val="000000"/>
          <w:spacing w:val="2"/>
          <w:szCs w:val="24"/>
          <w:rtl/>
        </w:rPr>
        <w:t xml:space="preserve"> است.</w:t>
      </w:r>
      <w:r w:rsidRPr="00790360">
        <w:rPr>
          <w:rFonts w:asciiTheme="majorHAnsi" w:hAnsiTheme="majorHAnsi" w:cs="B Mitra" w:hint="cs"/>
          <w:color w:val="000000"/>
          <w:spacing w:val="2"/>
          <w:szCs w:val="24"/>
          <w:rtl/>
        </w:rPr>
        <w:t xml:space="preserve"> </w:t>
      </w:r>
      <w:r>
        <w:rPr>
          <w:rFonts w:asciiTheme="majorHAnsi" w:hAnsiTheme="majorHAnsi" w:cs="B Mitra" w:hint="cs"/>
          <w:color w:val="000000"/>
          <w:spacing w:val="2"/>
          <w:szCs w:val="24"/>
          <w:rtl/>
        </w:rPr>
        <w:t xml:space="preserve">در این </w:t>
      </w:r>
      <w:r w:rsidR="009F3815">
        <w:rPr>
          <w:rFonts w:asciiTheme="majorHAnsi" w:hAnsiTheme="majorHAnsi" w:cs="B Mitra" w:hint="cs"/>
          <w:color w:val="000000"/>
          <w:spacing w:val="2"/>
          <w:szCs w:val="24"/>
          <w:rtl/>
        </w:rPr>
        <w:t>مطالعه عددی به بررسی عملکرد چاه حرارتی میکروکانال</w:t>
      </w:r>
      <w:r w:rsidR="00E025CC">
        <w:rPr>
          <w:rFonts w:asciiTheme="majorHAnsi" w:hAnsiTheme="majorHAnsi" w:cs="B Mitra" w:hint="cs"/>
          <w:color w:val="000000"/>
          <w:spacing w:val="2"/>
          <w:szCs w:val="24"/>
          <w:rtl/>
        </w:rPr>
        <w:t xml:space="preserve"> جهت خنک کاری الکترونیکی می پردازیم. بدین منظور </w:t>
      </w:r>
      <w:r w:rsidR="009F3815">
        <w:rPr>
          <w:rFonts w:asciiTheme="majorHAnsi" w:hAnsiTheme="majorHAnsi" w:cs="B Mitra" w:hint="cs"/>
          <w:color w:val="000000"/>
          <w:spacing w:val="2"/>
          <w:szCs w:val="24"/>
          <w:rtl/>
        </w:rPr>
        <w:t>میکروپین</w:t>
      </w:r>
      <w:r w:rsidR="00E025CC">
        <w:rPr>
          <w:rFonts w:asciiTheme="majorHAnsi" w:hAnsiTheme="majorHAnsi" w:cs="B Mitra" w:hint="cs"/>
          <w:color w:val="000000"/>
          <w:spacing w:val="2"/>
          <w:szCs w:val="24"/>
          <w:rtl/>
        </w:rPr>
        <w:t xml:space="preserve"> های</w:t>
      </w:r>
      <w:r w:rsidR="009F3815">
        <w:rPr>
          <w:rFonts w:asciiTheme="majorHAnsi" w:hAnsiTheme="majorHAnsi" w:cs="B Mitra" w:hint="cs"/>
          <w:color w:val="000000"/>
          <w:spacing w:val="2"/>
          <w:szCs w:val="24"/>
          <w:rtl/>
        </w:rPr>
        <w:t xml:space="preserve"> شش ضلع</w:t>
      </w:r>
      <w:r>
        <w:rPr>
          <w:rFonts w:asciiTheme="majorHAnsi" w:hAnsiTheme="majorHAnsi" w:cs="B Mitra" w:hint="cs"/>
          <w:color w:val="000000"/>
          <w:spacing w:val="2"/>
          <w:szCs w:val="24"/>
          <w:rtl/>
        </w:rPr>
        <w:t>ی</w:t>
      </w:r>
      <w:r w:rsidR="00E025CC">
        <w:rPr>
          <w:rFonts w:asciiTheme="majorHAnsi" w:hAnsiTheme="majorHAnsi" w:cs="B Mitra" w:hint="cs"/>
          <w:color w:val="000000"/>
          <w:spacing w:val="2"/>
          <w:szCs w:val="24"/>
          <w:rtl/>
        </w:rPr>
        <w:t xml:space="preserve"> جهت افزایش </w:t>
      </w:r>
      <w:r w:rsidR="00D9028B">
        <w:rPr>
          <w:rFonts w:asciiTheme="majorHAnsi" w:hAnsiTheme="majorHAnsi" w:cs="B Mitra" w:hint="cs"/>
          <w:color w:val="000000"/>
          <w:spacing w:val="2"/>
          <w:szCs w:val="24"/>
          <w:rtl/>
        </w:rPr>
        <w:t>انتقال حرارت</w:t>
      </w:r>
      <w:r w:rsidR="00E025CC">
        <w:rPr>
          <w:rFonts w:asciiTheme="majorHAnsi" w:hAnsiTheme="majorHAnsi" w:cs="B Mitra" w:hint="cs"/>
          <w:color w:val="000000"/>
          <w:spacing w:val="2"/>
          <w:szCs w:val="24"/>
          <w:rtl/>
        </w:rPr>
        <w:t xml:space="preserve"> استفاده شده است. </w:t>
      </w:r>
      <w:r w:rsidR="009F3815">
        <w:rPr>
          <w:rFonts w:asciiTheme="majorHAnsi" w:hAnsiTheme="majorHAnsi" w:cs="B Mitra" w:hint="cs"/>
          <w:color w:val="000000"/>
          <w:spacing w:val="2"/>
          <w:szCs w:val="24"/>
          <w:rtl/>
        </w:rPr>
        <w:t>با ثابت بودن طول میکروکانال، کاهش طو</w:t>
      </w:r>
      <w:r w:rsidR="00E025CC">
        <w:rPr>
          <w:rFonts w:asciiTheme="majorHAnsi" w:hAnsiTheme="majorHAnsi" w:cs="B Mitra" w:hint="cs"/>
          <w:color w:val="000000"/>
          <w:spacing w:val="2"/>
          <w:szCs w:val="24"/>
          <w:rtl/>
        </w:rPr>
        <w:t>ل میکروپین فین</w:t>
      </w:r>
      <w:r w:rsidR="009F3815">
        <w:rPr>
          <w:rFonts w:asciiTheme="majorHAnsi" w:hAnsiTheme="majorHAnsi" w:cs="B Mitra" w:hint="cs"/>
          <w:color w:val="000000"/>
          <w:spacing w:val="2"/>
          <w:szCs w:val="24"/>
          <w:rtl/>
        </w:rPr>
        <w:t xml:space="preserve"> موجب افزایش تعداد </w:t>
      </w:r>
      <w:r w:rsidR="00E025CC">
        <w:rPr>
          <w:rFonts w:asciiTheme="majorHAnsi" w:hAnsiTheme="majorHAnsi" w:cs="B Mitra" w:hint="cs"/>
          <w:color w:val="000000"/>
          <w:spacing w:val="2"/>
          <w:szCs w:val="24"/>
          <w:rtl/>
        </w:rPr>
        <w:t>آن</w:t>
      </w:r>
      <w:r w:rsidR="009F3815">
        <w:rPr>
          <w:rFonts w:asciiTheme="majorHAnsi" w:hAnsiTheme="majorHAnsi" w:cs="B Mitra" w:hint="cs"/>
          <w:color w:val="000000"/>
          <w:spacing w:val="2"/>
          <w:szCs w:val="24"/>
          <w:rtl/>
        </w:rPr>
        <w:t xml:space="preserve"> می شود.</w:t>
      </w:r>
      <w:r w:rsidR="00AA769E">
        <w:rPr>
          <w:rFonts w:asciiTheme="majorHAnsi" w:hAnsiTheme="majorHAnsi" w:cs="B Mitra" w:hint="cs"/>
          <w:color w:val="000000"/>
          <w:spacing w:val="2"/>
          <w:szCs w:val="24"/>
          <w:rtl/>
        </w:rPr>
        <w:t xml:space="preserve"> تحلیل مقایسه ای بین پنج چاه حرارتی با نسب</w:t>
      </w:r>
      <w:r w:rsidR="005419B7">
        <w:rPr>
          <w:rFonts w:asciiTheme="majorHAnsi" w:hAnsiTheme="majorHAnsi" w:cs="B Mitra" w:hint="cs"/>
          <w:color w:val="000000"/>
          <w:spacing w:val="2"/>
          <w:szCs w:val="24"/>
          <w:rtl/>
        </w:rPr>
        <w:t>ت</w:t>
      </w:r>
      <w:r w:rsidR="00AA769E">
        <w:rPr>
          <w:rFonts w:asciiTheme="majorHAnsi" w:hAnsiTheme="majorHAnsi" w:cs="B Mitra" w:hint="cs"/>
          <w:color w:val="000000"/>
          <w:spacing w:val="2"/>
          <w:szCs w:val="24"/>
          <w:rtl/>
        </w:rPr>
        <w:t xml:space="preserve"> طول ضلع جانبی به ضلع مایل 0.25، 0.67، 1، 2.33 و 4 انجام شده است.</w:t>
      </w:r>
      <w:r w:rsidR="000551A7">
        <w:rPr>
          <w:rFonts w:asciiTheme="majorHAnsi" w:hAnsiTheme="majorHAnsi" w:cs="B Mitra"/>
          <w:color w:val="000000"/>
          <w:spacing w:val="2"/>
          <w:szCs w:val="24"/>
        </w:rPr>
        <w:t xml:space="preserve"> </w:t>
      </w:r>
      <w:r w:rsidR="00AA769E">
        <w:rPr>
          <w:rFonts w:asciiTheme="majorHAnsi" w:hAnsiTheme="majorHAnsi" w:cs="B Mitra" w:hint="cs"/>
          <w:color w:val="000000"/>
          <w:spacing w:val="2"/>
          <w:szCs w:val="24"/>
          <w:rtl/>
        </w:rPr>
        <w:t xml:space="preserve">از مس به عنوان ماده سازنده میکروکانال و سیال آب تک فاز به عنوان خنک کننده در محدوده رینولدز 400 تا 1000 استفاده شده است. </w:t>
      </w:r>
      <w:r w:rsidR="000A4048">
        <w:rPr>
          <w:rFonts w:asciiTheme="majorHAnsi" w:hAnsiTheme="majorHAnsi" w:cs="B Mitra" w:hint="cs"/>
          <w:color w:val="000000"/>
          <w:spacing w:val="2"/>
          <w:szCs w:val="24"/>
          <w:rtl/>
        </w:rPr>
        <w:t>شار حرارتی 500 کیلووات بر مترمربع نیز به کف میکروکانال اعمال می شود. نتا</w:t>
      </w:r>
      <w:r w:rsidR="00813A66">
        <w:rPr>
          <w:rFonts w:asciiTheme="majorHAnsi" w:hAnsiTheme="majorHAnsi" w:cs="B Mitra" w:hint="cs"/>
          <w:color w:val="000000"/>
          <w:spacing w:val="2"/>
          <w:szCs w:val="24"/>
          <w:rtl/>
        </w:rPr>
        <w:t>ی</w:t>
      </w:r>
      <w:r w:rsidR="000A4048">
        <w:rPr>
          <w:rFonts w:asciiTheme="majorHAnsi" w:hAnsiTheme="majorHAnsi" w:cs="B Mitra" w:hint="cs"/>
          <w:color w:val="000000"/>
          <w:spacing w:val="2"/>
          <w:szCs w:val="24"/>
          <w:rtl/>
        </w:rPr>
        <w:t>ج تاکید می کند که کاهش طول نسبی میکروپین فین</w:t>
      </w:r>
      <w:r w:rsidR="002543C5">
        <w:rPr>
          <w:rFonts w:asciiTheme="majorHAnsi" w:hAnsiTheme="majorHAnsi" w:cs="B Mitra" w:hint="cs"/>
          <w:color w:val="000000"/>
          <w:spacing w:val="2"/>
          <w:szCs w:val="24"/>
          <w:rtl/>
        </w:rPr>
        <w:t xml:space="preserve"> و در نتیجه </w:t>
      </w:r>
      <w:r w:rsidR="00A940C0">
        <w:rPr>
          <w:rFonts w:asciiTheme="majorHAnsi" w:hAnsiTheme="majorHAnsi" w:cs="B Mitra" w:hint="cs"/>
          <w:color w:val="000000"/>
          <w:spacing w:val="2"/>
          <w:szCs w:val="24"/>
          <w:rtl/>
        </w:rPr>
        <w:t xml:space="preserve">افزایش تعداد </w:t>
      </w:r>
      <w:r w:rsidR="00E50D26">
        <w:rPr>
          <w:rFonts w:asciiTheme="majorHAnsi" w:hAnsiTheme="majorHAnsi" w:cs="B Mitra" w:hint="cs"/>
          <w:color w:val="000000"/>
          <w:spacing w:val="2"/>
          <w:szCs w:val="24"/>
          <w:rtl/>
        </w:rPr>
        <w:t>آن</w:t>
      </w:r>
      <w:r w:rsidR="00813A66">
        <w:rPr>
          <w:rFonts w:asciiTheme="majorHAnsi" w:hAnsiTheme="majorHAnsi" w:cs="B Mitra" w:hint="cs"/>
          <w:color w:val="000000"/>
          <w:spacing w:val="2"/>
          <w:szCs w:val="24"/>
          <w:rtl/>
        </w:rPr>
        <w:t>،</w:t>
      </w:r>
      <w:r w:rsidR="00813A66" w:rsidRPr="00813A66">
        <w:rPr>
          <w:rFonts w:asciiTheme="majorHAnsi" w:hAnsiTheme="majorHAnsi" w:cs="B Mitra" w:hint="cs"/>
          <w:color w:val="000000"/>
          <w:spacing w:val="2"/>
          <w:szCs w:val="24"/>
          <w:rtl/>
        </w:rPr>
        <w:t xml:space="preserve"> </w:t>
      </w:r>
      <w:r w:rsidR="002543C5">
        <w:rPr>
          <w:rFonts w:asciiTheme="majorHAnsi" w:hAnsiTheme="majorHAnsi" w:cs="B Mitra" w:hint="cs"/>
          <w:color w:val="000000"/>
          <w:spacing w:val="2"/>
          <w:szCs w:val="24"/>
          <w:rtl/>
        </w:rPr>
        <w:t xml:space="preserve">به دلیل شکست مداوم لایه مرزی حرارتی، </w:t>
      </w:r>
      <w:r w:rsidR="00813A66">
        <w:rPr>
          <w:rFonts w:asciiTheme="majorHAnsi" w:hAnsiTheme="majorHAnsi" w:cs="B Mitra" w:hint="cs"/>
          <w:color w:val="000000"/>
          <w:spacing w:val="2"/>
          <w:szCs w:val="24"/>
          <w:rtl/>
        </w:rPr>
        <w:t>عملکرد حرارتی را</w:t>
      </w:r>
      <w:r w:rsidR="00AE1E17">
        <w:rPr>
          <w:rFonts w:asciiTheme="majorHAnsi" w:hAnsiTheme="majorHAnsi" w:cs="B Mitra" w:hint="cs"/>
          <w:color w:val="000000"/>
          <w:spacing w:val="2"/>
          <w:szCs w:val="24"/>
          <w:rtl/>
        </w:rPr>
        <w:t xml:space="preserve"> به صورت چشمگیری</w:t>
      </w:r>
      <w:r w:rsidR="00813A66">
        <w:rPr>
          <w:rFonts w:asciiTheme="majorHAnsi" w:hAnsiTheme="majorHAnsi" w:cs="B Mitra" w:hint="cs"/>
          <w:color w:val="000000"/>
          <w:spacing w:val="2"/>
          <w:szCs w:val="24"/>
          <w:rtl/>
        </w:rPr>
        <w:t xml:space="preserve"> </w:t>
      </w:r>
      <w:r w:rsidR="00AE1E17">
        <w:rPr>
          <w:rFonts w:asciiTheme="majorHAnsi" w:hAnsiTheme="majorHAnsi" w:cs="B Mitra" w:hint="cs"/>
          <w:color w:val="000000"/>
          <w:spacing w:val="2"/>
          <w:szCs w:val="24"/>
          <w:rtl/>
        </w:rPr>
        <w:t>افزایش</w:t>
      </w:r>
      <w:r w:rsidR="00813A66">
        <w:rPr>
          <w:rFonts w:asciiTheme="majorHAnsi" w:hAnsiTheme="majorHAnsi" w:cs="B Mitra" w:hint="cs"/>
          <w:color w:val="000000"/>
          <w:spacing w:val="2"/>
          <w:szCs w:val="24"/>
          <w:rtl/>
        </w:rPr>
        <w:t xml:space="preserve"> </w:t>
      </w:r>
      <w:r w:rsidR="00A940C0">
        <w:rPr>
          <w:rFonts w:asciiTheme="majorHAnsi" w:hAnsiTheme="majorHAnsi" w:cs="B Mitra" w:hint="cs"/>
          <w:color w:val="000000"/>
          <w:spacing w:val="2"/>
          <w:szCs w:val="24"/>
          <w:rtl/>
        </w:rPr>
        <w:t>می</w:t>
      </w:r>
      <w:r w:rsidR="00813A66">
        <w:rPr>
          <w:rFonts w:asciiTheme="majorHAnsi" w:hAnsiTheme="majorHAnsi" w:cs="B Mitra" w:hint="cs"/>
          <w:color w:val="000000"/>
          <w:spacing w:val="2"/>
          <w:szCs w:val="24"/>
          <w:rtl/>
        </w:rPr>
        <w:t xml:space="preserve"> دهد</w:t>
      </w:r>
      <w:r w:rsidR="00A940C0">
        <w:rPr>
          <w:rFonts w:asciiTheme="majorHAnsi" w:hAnsiTheme="majorHAnsi" w:cs="B Mitra" w:hint="cs"/>
          <w:color w:val="000000"/>
          <w:spacing w:val="2"/>
          <w:szCs w:val="24"/>
          <w:rtl/>
        </w:rPr>
        <w:t>. هم چنین</w:t>
      </w:r>
      <w:r w:rsidR="00AE1E17">
        <w:rPr>
          <w:rFonts w:asciiTheme="majorHAnsi" w:hAnsiTheme="majorHAnsi" w:cs="B Mitra" w:hint="cs"/>
          <w:color w:val="000000"/>
          <w:spacing w:val="2"/>
          <w:szCs w:val="24"/>
          <w:rtl/>
        </w:rPr>
        <w:t xml:space="preserve"> موجب</w:t>
      </w:r>
      <w:r w:rsidR="00A940C0">
        <w:rPr>
          <w:rFonts w:asciiTheme="majorHAnsi" w:hAnsiTheme="majorHAnsi" w:cs="B Mitra" w:hint="cs"/>
          <w:color w:val="000000"/>
          <w:spacing w:val="2"/>
          <w:szCs w:val="24"/>
          <w:rtl/>
        </w:rPr>
        <w:t xml:space="preserve"> افزایش </w:t>
      </w:r>
      <w:r w:rsidR="00813A66">
        <w:rPr>
          <w:rFonts w:asciiTheme="majorHAnsi" w:hAnsiTheme="majorHAnsi" w:cs="B Mitra" w:hint="cs"/>
          <w:color w:val="000000"/>
          <w:spacing w:val="2"/>
          <w:szCs w:val="24"/>
          <w:rtl/>
        </w:rPr>
        <w:t xml:space="preserve">نیروی </w:t>
      </w:r>
      <w:r w:rsidR="00A940C0">
        <w:rPr>
          <w:rFonts w:asciiTheme="majorHAnsi" w:hAnsiTheme="majorHAnsi" w:cs="B Mitra" w:hint="cs"/>
          <w:color w:val="000000"/>
          <w:spacing w:val="2"/>
          <w:szCs w:val="24"/>
          <w:rtl/>
        </w:rPr>
        <w:t>درگ فشاری وارد بر میکروپین فین ها</w:t>
      </w:r>
      <w:r w:rsidR="00AE1E17">
        <w:rPr>
          <w:rFonts w:asciiTheme="majorHAnsi" w:hAnsiTheme="majorHAnsi" w:cs="B Mitra" w:hint="cs"/>
          <w:color w:val="000000"/>
          <w:spacing w:val="2"/>
          <w:szCs w:val="24"/>
          <w:rtl/>
        </w:rPr>
        <w:t xml:space="preserve"> و در نتیجه افزایش</w:t>
      </w:r>
      <w:r w:rsidR="00A940C0">
        <w:rPr>
          <w:rFonts w:asciiTheme="majorHAnsi" w:hAnsiTheme="majorHAnsi" w:cs="B Mitra" w:hint="cs"/>
          <w:color w:val="000000"/>
          <w:spacing w:val="2"/>
          <w:szCs w:val="24"/>
          <w:rtl/>
        </w:rPr>
        <w:t xml:space="preserve"> افت فشار </w:t>
      </w:r>
      <w:r w:rsidR="00AE1E17">
        <w:rPr>
          <w:rFonts w:asciiTheme="majorHAnsi" w:hAnsiTheme="majorHAnsi" w:cs="B Mitra" w:hint="cs"/>
          <w:color w:val="000000"/>
          <w:spacing w:val="2"/>
          <w:szCs w:val="24"/>
          <w:rtl/>
        </w:rPr>
        <w:t>خواهد شد</w:t>
      </w:r>
      <w:r w:rsidR="00A940C0">
        <w:rPr>
          <w:rFonts w:asciiTheme="majorHAnsi" w:hAnsiTheme="majorHAnsi" w:cs="B Mitra" w:hint="cs"/>
          <w:color w:val="000000"/>
          <w:spacing w:val="2"/>
          <w:szCs w:val="24"/>
          <w:rtl/>
        </w:rPr>
        <w:t xml:space="preserve">. به طور کلی طول نسبی 1 برای میکروپین فین ها معیار عملکرد حرارتی مناسبی را نسبت به سایر حالت های مورد بررسی نشان داد. </w:t>
      </w:r>
    </w:p>
    <w:p w14:paraId="7300A39F" w14:textId="576DA99C" w:rsidR="00886194" w:rsidRDefault="00CC7B32" w:rsidP="00CC2DD2">
      <w:pPr>
        <w:ind w:hanging="1"/>
        <w:rPr>
          <w:rFonts w:asciiTheme="majorHAnsi" w:hAnsiTheme="majorHAnsi" w:cs="B Mitra"/>
          <w:color w:val="000000"/>
          <w:spacing w:val="2"/>
          <w:szCs w:val="24"/>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004D475F">
        <w:rPr>
          <w:rFonts w:asciiTheme="majorHAnsi" w:hAnsiTheme="majorHAnsi" w:cs="B Mitra" w:hint="cs"/>
          <w:b/>
          <w:bCs/>
          <w:szCs w:val="24"/>
          <w:rtl/>
        </w:rPr>
        <w:t xml:space="preserve"> </w:t>
      </w:r>
      <w:r w:rsidR="004D475F" w:rsidRPr="004D475F">
        <w:rPr>
          <w:rFonts w:asciiTheme="majorHAnsi" w:hAnsiTheme="majorHAnsi" w:cs="B Mitra" w:hint="cs"/>
          <w:color w:val="000000"/>
          <w:spacing w:val="2"/>
          <w:szCs w:val="24"/>
          <w:rtl/>
        </w:rPr>
        <w:t>خنک</w:t>
      </w:r>
      <w:r w:rsidR="004D475F">
        <w:rPr>
          <w:rFonts w:asciiTheme="majorHAnsi" w:hAnsiTheme="majorHAnsi" w:cs="B Mitra" w:hint="cs"/>
          <w:color w:val="000000"/>
          <w:spacing w:val="2"/>
          <w:szCs w:val="24"/>
          <w:rtl/>
        </w:rPr>
        <w:t xml:space="preserve"> </w:t>
      </w:r>
      <w:r w:rsidR="004D475F" w:rsidRPr="004D475F">
        <w:rPr>
          <w:rFonts w:asciiTheme="majorHAnsi" w:hAnsiTheme="majorHAnsi" w:cs="B Mitra" w:hint="cs"/>
          <w:color w:val="000000"/>
          <w:spacing w:val="2"/>
          <w:szCs w:val="24"/>
          <w:rtl/>
        </w:rPr>
        <w:t>کاری الکترونیکی،</w:t>
      </w:r>
      <w:r w:rsidRPr="004D475F">
        <w:rPr>
          <w:rFonts w:asciiTheme="majorHAnsi" w:hAnsiTheme="majorHAnsi" w:cs="B Mitra"/>
          <w:color w:val="000000"/>
          <w:spacing w:val="2"/>
          <w:szCs w:val="24"/>
          <w:rtl/>
        </w:rPr>
        <w:t xml:space="preserve"> </w:t>
      </w:r>
      <w:r w:rsidR="00E025CC">
        <w:rPr>
          <w:rFonts w:asciiTheme="majorHAnsi" w:hAnsiTheme="majorHAnsi" w:cs="B Mitra" w:hint="cs"/>
          <w:color w:val="000000"/>
          <w:spacing w:val="2"/>
          <w:szCs w:val="24"/>
          <w:rtl/>
        </w:rPr>
        <w:t>چاه حرارتی</w:t>
      </w:r>
      <w:r w:rsidR="004D475F">
        <w:rPr>
          <w:rFonts w:asciiTheme="majorHAnsi" w:hAnsiTheme="majorHAnsi" w:cs="B Mitra" w:hint="cs"/>
          <w:color w:val="000000"/>
          <w:spacing w:val="2"/>
          <w:szCs w:val="24"/>
          <w:rtl/>
        </w:rPr>
        <w:t xml:space="preserve"> میکروکانال، میکروپین فین، عملکرد حرارتی، بهبود انتقال حرارت</w:t>
      </w:r>
    </w:p>
    <w:p w14:paraId="2510AB20" w14:textId="77777777" w:rsidR="00CC2DD2" w:rsidRPr="00CC2DD2" w:rsidRDefault="00CC2DD2" w:rsidP="00CC2DD2">
      <w:pPr>
        <w:ind w:hanging="1"/>
        <w:rPr>
          <w:rFonts w:asciiTheme="majorHAnsi" w:hAnsiTheme="majorHAnsi" w:cs="B Mitra"/>
          <w:color w:val="000000"/>
          <w:spacing w:val="2"/>
          <w:szCs w:val="24"/>
        </w:rPr>
      </w:pPr>
    </w:p>
    <w:p w14:paraId="01584960" w14:textId="26B7A7D5" w:rsidR="001424B2" w:rsidRDefault="004B08E9" w:rsidP="00C81A87">
      <w:pPr>
        <w:keepNext/>
        <w:bidi w:val="0"/>
        <w:ind w:hanging="270"/>
        <w:jc w:val="center"/>
        <w:outlineLvl w:val="1"/>
        <w:rPr>
          <w:rFonts w:asciiTheme="majorHAnsi" w:hAnsiTheme="majorHAnsi" w:cs="B Mitra"/>
          <w:b/>
          <w:bCs/>
          <w:sz w:val="28"/>
          <w:szCs w:val="28"/>
          <w:rtl/>
        </w:rPr>
      </w:pPr>
      <w:r w:rsidRPr="004B08E9">
        <w:rPr>
          <w:rFonts w:asciiTheme="majorHAnsi" w:hAnsiTheme="majorHAnsi" w:cs="B Mitra"/>
          <w:b/>
          <w:bCs/>
          <w:sz w:val="28"/>
          <w:szCs w:val="28"/>
        </w:rPr>
        <w:t>Simulation of the hexagonal micro-pin fin relative length effect on microchannel heat sink performance</w:t>
      </w:r>
    </w:p>
    <w:p w14:paraId="4F548D9B" w14:textId="77777777" w:rsidR="00D9028B" w:rsidRPr="001424B2" w:rsidRDefault="00D9028B" w:rsidP="00D9028B">
      <w:pPr>
        <w:keepNext/>
        <w:bidi w:val="0"/>
        <w:jc w:val="center"/>
        <w:outlineLvl w:val="1"/>
        <w:rPr>
          <w:rFonts w:asciiTheme="majorHAnsi" w:hAnsiTheme="majorHAnsi" w:cs="Arial"/>
          <w:b/>
          <w:bCs/>
          <w:sz w:val="28"/>
          <w:szCs w:val="28"/>
        </w:rPr>
      </w:pPr>
    </w:p>
    <w:p w14:paraId="3303A1DF" w14:textId="56293423" w:rsidR="001424B2" w:rsidRPr="00D30D70" w:rsidRDefault="0072363B" w:rsidP="00053BAE">
      <w:pPr>
        <w:keepNext/>
        <w:bidi w:val="0"/>
        <w:jc w:val="center"/>
        <w:outlineLvl w:val="1"/>
        <w:rPr>
          <w:rFonts w:asciiTheme="majorHAnsi" w:hAnsiTheme="majorHAnsi" w:cs="Arial"/>
          <w:b/>
          <w:bCs/>
          <w:sz w:val="20"/>
          <w:szCs w:val="20"/>
        </w:rPr>
      </w:pPr>
      <w:r>
        <w:rPr>
          <w:rFonts w:asciiTheme="majorHAnsi" w:hAnsiTheme="majorHAnsi" w:cs="Arial"/>
          <w:b/>
          <w:bCs/>
          <w:sz w:val="20"/>
          <w:szCs w:val="20"/>
        </w:rPr>
        <w:t>A.R.Roozbehi</w:t>
      </w:r>
      <w:r w:rsidR="001424B2" w:rsidRPr="001424B2">
        <w:rPr>
          <w:rFonts w:asciiTheme="majorHAnsi" w:hAnsiTheme="majorHAnsi" w:cs="Arial"/>
          <w:b/>
          <w:bCs/>
          <w:sz w:val="20"/>
          <w:szCs w:val="20"/>
          <w:vertAlign w:val="superscript"/>
        </w:rPr>
        <w:t>1</w:t>
      </w:r>
      <w:r w:rsidR="001424B2" w:rsidRPr="001424B2">
        <w:rPr>
          <w:rFonts w:asciiTheme="majorHAnsi" w:hAnsiTheme="majorHAnsi" w:cs="Arial"/>
          <w:b/>
          <w:bCs/>
          <w:sz w:val="20"/>
          <w:szCs w:val="20"/>
        </w:rPr>
        <w:t xml:space="preserve">, </w:t>
      </w:r>
      <w:proofErr w:type="spellStart"/>
      <w:r>
        <w:rPr>
          <w:rFonts w:asciiTheme="majorHAnsi" w:hAnsiTheme="majorHAnsi" w:cs="Arial"/>
          <w:b/>
          <w:bCs/>
          <w:sz w:val="20"/>
          <w:szCs w:val="20"/>
        </w:rPr>
        <w:t>M</w:t>
      </w:r>
      <w:r w:rsidR="00053BAE">
        <w:rPr>
          <w:rFonts w:asciiTheme="majorHAnsi" w:hAnsiTheme="majorHAnsi" w:cs="Arial"/>
          <w:b/>
          <w:bCs/>
          <w:sz w:val="20"/>
          <w:szCs w:val="20"/>
        </w:rPr>
        <w:t>.Zabetian</w:t>
      </w:r>
      <w:proofErr w:type="spellEnd"/>
      <w:r w:rsidR="00053BAE">
        <w:rPr>
          <w:rFonts w:asciiTheme="majorHAnsi" w:hAnsiTheme="majorHAnsi" w:cs="Arial"/>
          <w:b/>
          <w:bCs/>
          <w:sz w:val="20"/>
          <w:szCs w:val="20"/>
        </w:rPr>
        <w:t xml:space="preserve"> Targhi</w:t>
      </w:r>
      <w:r w:rsidR="001424B2" w:rsidRPr="001424B2">
        <w:rPr>
          <w:rFonts w:asciiTheme="majorHAnsi" w:hAnsiTheme="majorHAnsi" w:cs="Arial"/>
          <w:b/>
          <w:bCs/>
          <w:sz w:val="20"/>
          <w:szCs w:val="20"/>
          <w:vertAlign w:val="superscript"/>
        </w:rPr>
        <w:t>2</w:t>
      </w:r>
      <w:r w:rsidR="000A5862"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sidR="00053BAE">
        <w:rPr>
          <w:rFonts w:asciiTheme="majorHAnsi" w:hAnsiTheme="majorHAnsi" w:cs="Arial"/>
          <w:b/>
          <w:bCs/>
          <w:sz w:val="20"/>
          <w:szCs w:val="20"/>
        </w:rPr>
        <w:t>M.M.Heyhat</w:t>
      </w:r>
      <w:r w:rsidR="001424B2" w:rsidRPr="001424B2">
        <w:rPr>
          <w:rFonts w:asciiTheme="majorHAnsi" w:hAnsiTheme="majorHAnsi" w:cs="Arial"/>
          <w:b/>
          <w:bCs/>
          <w:sz w:val="20"/>
          <w:szCs w:val="20"/>
          <w:vertAlign w:val="superscript"/>
        </w:rPr>
        <w:t>3</w:t>
      </w:r>
      <w:r w:rsidR="00053BAE">
        <w:rPr>
          <w:rFonts w:asciiTheme="majorHAnsi" w:hAnsiTheme="majorHAnsi" w:cs="Arial"/>
          <w:b/>
          <w:bCs/>
          <w:sz w:val="20"/>
          <w:szCs w:val="20"/>
        </w:rPr>
        <w:t>, A.Khatibi</w:t>
      </w:r>
      <w:r w:rsidR="00053BAE">
        <w:rPr>
          <w:rFonts w:asciiTheme="majorHAnsi" w:hAnsiTheme="majorHAnsi" w:cs="Arial"/>
          <w:b/>
          <w:bCs/>
          <w:sz w:val="20"/>
          <w:szCs w:val="20"/>
          <w:vertAlign w:val="superscript"/>
        </w:rPr>
        <w:t>4</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6922"/>
        <w:gridCol w:w="2716"/>
      </w:tblGrid>
      <w:tr w:rsidR="001424B2" w:rsidRPr="001424B2" w14:paraId="21E9087F" w14:textId="77777777" w:rsidTr="00D25096">
        <w:trPr>
          <w:trHeight w:val="63"/>
          <w:jc w:val="center"/>
        </w:trPr>
        <w:tc>
          <w:tcPr>
            <w:tcW w:w="3723" w:type="pct"/>
            <w:vAlign w:val="center"/>
          </w:tcPr>
          <w:p w14:paraId="316F0087" w14:textId="7E42F350" w:rsidR="001424B2" w:rsidRPr="001424B2" w:rsidRDefault="001424B2" w:rsidP="00D25096">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sidR="005D4425">
              <w:rPr>
                <w:rFonts w:asciiTheme="majorHAnsi" w:hAnsiTheme="majorHAnsi"/>
                <w:vertAlign w:val="superscript"/>
              </w:rPr>
              <w:t xml:space="preserve"> </w:t>
            </w:r>
            <w:r w:rsidR="00CC2DD2" w:rsidRPr="00CC2DD2">
              <w:rPr>
                <w:rFonts w:asciiTheme="majorHAnsi" w:hAnsiTheme="majorHAnsi" w:cs="Arial"/>
                <w:sz w:val="16"/>
                <w:szCs w:val="16"/>
              </w:rPr>
              <w:t>MSc Student</w:t>
            </w:r>
            <w:r w:rsidR="00D25096">
              <w:rPr>
                <w:rFonts w:asciiTheme="majorHAnsi" w:hAnsiTheme="majorHAnsi" w:cs="Arial"/>
                <w:sz w:val="16"/>
                <w:szCs w:val="16"/>
              </w:rPr>
              <w:t>, M</w:t>
            </w:r>
            <w:r>
              <w:rPr>
                <w:rFonts w:asciiTheme="majorHAnsi" w:hAnsiTheme="majorHAnsi" w:cs="Arial"/>
                <w:sz w:val="16"/>
                <w:szCs w:val="16"/>
              </w:rPr>
              <w:t xml:space="preserve">echanical Engineering Department, </w:t>
            </w:r>
            <w:proofErr w:type="spellStart"/>
            <w:r w:rsidR="00CC2DD2">
              <w:rPr>
                <w:rFonts w:asciiTheme="majorHAnsi" w:hAnsiTheme="majorHAnsi" w:cs="Arial"/>
                <w:sz w:val="16"/>
                <w:szCs w:val="16"/>
              </w:rPr>
              <w:t>Tarbiat</w:t>
            </w:r>
            <w:proofErr w:type="spellEnd"/>
            <w:r w:rsidR="00CC2DD2">
              <w:rPr>
                <w:rFonts w:asciiTheme="majorHAnsi" w:hAnsiTheme="majorHAnsi" w:cs="Arial"/>
                <w:sz w:val="16"/>
                <w:szCs w:val="16"/>
              </w:rPr>
              <w:t xml:space="preserve"> </w:t>
            </w:r>
            <w:proofErr w:type="spellStart"/>
            <w:r w:rsidR="00CC2DD2">
              <w:rPr>
                <w:rFonts w:asciiTheme="majorHAnsi" w:hAnsiTheme="majorHAnsi" w:cs="Arial"/>
                <w:sz w:val="16"/>
                <w:szCs w:val="16"/>
              </w:rPr>
              <w:t>Modares</w:t>
            </w:r>
            <w:proofErr w:type="spellEnd"/>
            <w:r w:rsidR="00CC2DD2">
              <w:rPr>
                <w:rFonts w:asciiTheme="majorHAnsi" w:hAnsiTheme="majorHAnsi" w:cs="Arial"/>
                <w:sz w:val="16"/>
                <w:szCs w:val="16"/>
              </w:rPr>
              <w:t xml:space="preserve"> University, Tehran</w:t>
            </w:r>
          </w:p>
        </w:tc>
        <w:tc>
          <w:tcPr>
            <w:tcW w:w="1277" w:type="pct"/>
            <w:vAlign w:val="center"/>
          </w:tcPr>
          <w:p w14:paraId="0A741227" w14:textId="2D9624F9" w:rsidR="001424B2" w:rsidRPr="001424B2" w:rsidRDefault="00A22D13" w:rsidP="006E077E">
            <w:pPr>
              <w:pStyle w:val="AuthorInfo"/>
              <w:bidi w:val="0"/>
              <w:spacing w:after="0"/>
              <w:jc w:val="right"/>
              <w:rPr>
                <w:rFonts w:asciiTheme="majorHAnsi" w:hAnsiTheme="majorHAnsi"/>
                <w:sz w:val="16"/>
                <w:szCs w:val="16"/>
                <w:lang w:val="en-CA"/>
              </w:rPr>
            </w:pPr>
            <w:r>
              <w:rPr>
                <w:rFonts w:asciiTheme="majorHAnsi" w:hAnsiTheme="majorHAnsi"/>
                <w:sz w:val="16"/>
                <w:szCs w:val="16"/>
                <w:lang w:val="en-CA"/>
              </w:rPr>
              <w:t>a</w:t>
            </w:r>
            <w:r w:rsidR="005D4425" w:rsidRPr="00093CA2">
              <w:rPr>
                <w:rFonts w:asciiTheme="majorHAnsi" w:hAnsiTheme="majorHAnsi"/>
                <w:sz w:val="16"/>
                <w:szCs w:val="16"/>
                <w:lang w:val="en-CA"/>
              </w:rPr>
              <w:t>hmadreza.Roozbehi@</w:t>
            </w:r>
            <w:r w:rsidR="0026070E">
              <w:rPr>
                <w:rFonts w:asciiTheme="majorHAnsi" w:hAnsiTheme="majorHAnsi"/>
                <w:sz w:val="16"/>
                <w:szCs w:val="16"/>
                <w:lang w:val="en-CA"/>
              </w:rPr>
              <w:t>modares.ac.ir</w:t>
            </w:r>
            <w:r w:rsidR="005D4425" w:rsidRPr="00093CA2">
              <w:rPr>
                <w:rFonts w:asciiTheme="majorHAnsi" w:hAnsiTheme="majorHAnsi"/>
                <w:sz w:val="16"/>
                <w:szCs w:val="16"/>
                <w:lang w:val="en-CA"/>
              </w:rPr>
              <w:t xml:space="preserve">  </w:t>
            </w:r>
          </w:p>
        </w:tc>
      </w:tr>
      <w:tr w:rsidR="001424B2" w:rsidRPr="001424B2" w14:paraId="28D1943D" w14:textId="77777777" w:rsidTr="00D25096">
        <w:trPr>
          <w:trHeight w:val="63"/>
          <w:jc w:val="center"/>
        </w:trPr>
        <w:tc>
          <w:tcPr>
            <w:tcW w:w="3723" w:type="pct"/>
            <w:vAlign w:val="center"/>
          </w:tcPr>
          <w:p w14:paraId="03F7B350" w14:textId="697D2DB6"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2</w:t>
            </w:r>
            <w:r w:rsidR="00274201">
              <w:rPr>
                <w:rFonts w:asciiTheme="majorHAnsi" w:hAnsiTheme="majorHAnsi" w:cs="Arial"/>
                <w:sz w:val="16"/>
                <w:szCs w:val="16"/>
                <w:vertAlign w:val="superscript"/>
              </w:rPr>
              <w:t>*</w:t>
            </w:r>
            <w:r w:rsidR="00CC2DD2">
              <w:t xml:space="preserve"> </w:t>
            </w:r>
            <w:r w:rsidR="00CC2DD2" w:rsidRPr="00CC2DD2">
              <w:rPr>
                <w:rFonts w:asciiTheme="majorHAnsi" w:hAnsiTheme="majorHAnsi" w:cs="Arial"/>
                <w:sz w:val="16"/>
                <w:szCs w:val="16"/>
              </w:rPr>
              <w:t>Associate Professor</w:t>
            </w:r>
            <w:r>
              <w:rPr>
                <w:rFonts w:asciiTheme="majorHAnsi" w:hAnsiTheme="majorHAnsi" w:cs="Arial"/>
                <w:sz w:val="16"/>
                <w:szCs w:val="16"/>
              </w:rPr>
              <w:t xml:space="preserve">, Mechanical Engineering Department, </w:t>
            </w:r>
            <w:proofErr w:type="spellStart"/>
            <w:r w:rsidR="00CC2DD2" w:rsidRPr="00CC2DD2">
              <w:rPr>
                <w:rFonts w:asciiTheme="majorHAnsi" w:hAnsiTheme="majorHAnsi" w:cs="Arial"/>
                <w:sz w:val="16"/>
                <w:szCs w:val="16"/>
              </w:rPr>
              <w:t>Tarbiat</w:t>
            </w:r>
            <w:proofErr w:type="spellEnd"/>
            <w:r w:rsidR="00CC2DD2" w:rsidRPr="00CC2DD2">
              <w:rPr>
                <w:rFonts w:asciiTheme="majorHAnsi" w:hAnsiTheme="majorHAnsi" w:cs="Arial"/>
                <w:sz w:val="16"/>
                <w:szCs w:val="16"/>
              </w:rPr>
              <w:t xml:space="preserve"> </w:t>
            </w:r>
            <w:proofErr w:type="spellStart"/>
            <w:r w:rsidR="00CC2DD2" w:rsidRPr="00CC2DD2">
              <w:rPr>
                <w:rFonts w:asciiTheme="majorHAnsi" w:hAnsiTheme="majorHAnsi" w:cs="Arial"/>
                <w:sz w:val="16"/>
                <w:szCs w:val="16"/>
              </w:rPr>
              <w:t>Modares</w:t>
            </w:r>
            <w:proofErr w:type="spellEnd"/>
            <w:r w:rsidR="00CC2DD2" w:rsidRPr="00CC2DD2">
              <w:rPr>
                <w:rFonts w:asciiTheme="majorHAnsi" w:hAnsiTheme="majorHAnsi" w:cs="Arial"/>
                <w:sz w:val="16"/>
                <w:szCs w:val="16"/>
              </w:rPr>
              <w:t xml:space="preserve"> University, Tehran</w:t>
            </w:r>
          </w:p>
        </w:tc>
        <w:tc>
          <w:tcPr>
            <w:tcW w:w="1277" w:type="pct"/>
            <w:vAlign w:val="center"/>
          </w:tcPr>
          <w:p w14:paraId="50A6C49D" w14:textId="12809463" w:rsidR="001424B2" w:rsidRPr="001424B2" w:rsidRDefault="005D4425" w:rsidP="005D4425">
            <w:pPr>
              <w:pStyle w:val="AuthorInfo"/>
              <w:bidi w:val="0"/>
              <w:spacing w:after="0"/>
              <w:jc w:val="left"/>
              <w:rPr>
                <w:rFonts w:asciiTheme="majorHAnsi" w:hAnsiTheme="majorHAnsi"/>
                <w:sz w:val="16"/>
                <w:szCs w:val="16"/>
                <w:lang w:val="en-CA"/>
              </w:rPr>
            </w:pPr>
            <w:r w:rsidRPr="005D4425">
              <w:rPr>
                <w:rFonts w:asciiTheme="majorHAnsi" w:hAnsiTheme="majorHAnsi"/>
                <w:sz w:val="16"/>
                <w:szCs w:val="16"/>
                <w:lang w:val="en-CA"/>
              </w:rPr>
              <w:t>zabetian@modares.ac.ir</w:t>
            </w:r>
          </w:p>
        </w:tc>
      </w:tr>
      <w:tr w:rsidR="001424B2" w:rsidRPr="001424B2" w14:paraId="6E4EAF32" w14:textId="77777777" w:rsidTr="00D25096">
        <w:trPr>
          <w:trHeight w:val="63"/>
          <w:jc w:val="center"/>
        </w:trPr>
        <w:tc>
          <w:tcPr>
            <w:tcW w:w="3723" w:type="pct"/>
            <w:vAlign w:val="center"/>
          </w:tcPr>
          <w:p w14:paraId="0B30B830" w14:textId="4FCB1343"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3</w:t>
            </w:r>
            <w:r w:rsidR="005D4425">
              <w:t xml:space="preserve"> </w:t>
            </w:r>
            <w:r w:rsidR="005D4425" w:rsidRPr="005D4425">
              <w:rPr>
                <w:rFonts w:asciiTheme="majorHAnsi" w:hAnsiTheme="majorHAnsi" w:cs="Arial"/>
                <w:sz w:val="16"/>
                <w:szCs w:val="16"/>
              </w:rPr>
              <w:t xml:space="preserve">Associate Professor, Mechanical Engineering Department, </w:t>
            </w:r>
            <w:proofErr w:type="spellStart"/>
            <w:r w:rsidR="005D4425" w:rsidRPr="005D4425">
              <w:rPr>
                <w:rFonts w:asciiTheme="majorHAnsi" w:hAnsiTheme="majorHAnsi" w:cs="Arial"/>
                <w:sz w:val="16"/>
                <w:szCs w:val="16"/>
              </w:rPr>
              <w:t>Tarbiat</w:t>
            </w:r>
            <w:proofErr w:type="spellEnd"/>
            <w:r w:rsidR="005D4425" w:rsidRPr="005D4425">
              <w:rPr>
                <w:rFonts w:asciiTheme="majorHAnsi" w:hAnsiTheme="majorHAnsi" w:cs="Arial"/>
                <w:sz w:val="16"/>
                <w:szCs w:val="16"/>
              </w:rPr>
              <w:t xml:space="preserve"> </w:t>
            </w:r>
            <w:proofErr w:type="spellStart"/>
            <w:r w:rsidR="005D4425" w:rsidRPr="005D4425">
              <w:rPr>
                <w:rFonts w:asciiTheme="majorHAnsi" w:hAnsiTheme="majorHAnsi" w:cs="Arial"/>
                <w:sz w:val="16"/>
                <w:szCs w:val="16"/>
              </w:rPr>
              <w:t>Modares</w:t>
            </w:r>
            <w:proofErr w:type="spellEnd"/>
            <w:r w:rsidR="005D4425" w:rsidRPr="005D4425">
              <w:rPr>
                <w:rFonts w:asciiTheme="majorHAnsi" w:hAnsiTheme="majorHAnsi" w:cs="Arial"/>
                <w:sz w:val="16"/>
                <w:szCs w:val="16"/>
              </w:rPr>
              <w:t xml:space="preserve"> University, Tehran</w:t>
            </w:r>
          </w:p>
        </w:tc>
        <w:tc>
          <w:tcPr>
            <w:tcW w:w="1277" w:type="pct"/>
            <w:vAlign w:val="center"/>
          </w:tcPr>
          <w:p w14:paraId="6716BC9D" w14:textId="2C015635" w:rsidR="001424B2" w:rsidRPr="001424B2" w:rsidRDefault="005D4425" w:rsidP="005D4425">
            <w:pPr>
              <w:pStyle w:val="AuthorInfo"/>
              <w:bidi w:val="0"/>
              <w:spacing w:after="0"/>
              <w:jc w:val="left"/>
              <w:rPr>
                <w:rFonts w:asciiTheme="majorHAnsi" w:hAnsiTheme="majorHAnsi"/>
                <w:sz w:val="16"/>
                <w:szCs w:val="16"/>
                <w:lang w:val="en-CA"/>
              </w:rPr>
            </w:pPr>
            <w:r w:rsidRPr="005D4425">
              <w:rPr>
                <w:rFonts w:asciiTheme="majorHAnsi" w:hAnsiTheme="majorHAnsi"/>
                <w:sz w:val="16"/>
                <w:szCs w:val="16"/>
                <w:lang w:val="en-CA"/>
              </w:rPr>
              <w:t>mmheyhat@modares.ac.ir</w:t>
            </w:r>
          </w:p>
        </w:tc>
      </w:tr>
      <w:tr w:rsidR="00CC2DD2" w:rsidRPr="001424B2" w14:paraId="453CABD7" w14:textId="77777777" w:rsidTr="00D25096">
        <w:trPr>
          <w:trHeight w:val="63"/>
          <w:jc w:val="center"/>
        </w:trPr>
        <w:tc>
          <w:tcPr>
            <w:tcW w:w="3723" w:type="pct"/>
            <w:vAlign w:val="center"/>
          </w:tcPr>
          <w:p w14:paraId="0481F43F" w14:textId="3CAEC1AA" w:rsidR="00CC2DD2" w:rsidRDefault="005D4425" w:rsidP="001424B2">
            <w:pPr>
              <w:bidi w:val="0"/>
              <w:jc w:val="left"/>
              <w:rPr>
                <w:rFonts w:asciiTheme="majorHAnsi" w:hAnsiTheme="majorHAnsi" w:cs="Arial"/>
                <w:sz w:val="16"/>
                <w:szCs w:val="16"/>
                <w:vertAlign w:val="superscript"/>
              </w:rPr>
            </w:pPr>
            <w:r>
              <w:rPr>
                <w:rFonts w:asciiTheme="majorHAnsi" w:hAnsiTheme="majorHAnsi" w:cs="Arial"/>
                <w:sz w:val="16"/>
                <w:szCs w:val="16"/>
                <w:vertAlign w:val="superscript"/>
              </w:rPr>
              <w:t xml:space="preserve">4 </w:t>
            </w:r>
            <w:r w:rsidRPr="005D4425">
              <w:rPr>
                <w:rFonts w:asciiTheme="majorHAnsi" w:hAnsiTheme="majorHAnsi" w:cs="Arial"/>
                <w:sz w:val="16"/>
                <w:szCs w:val="16"/>
              </w:rPr>
              <w:t xml:space="preserve">MSc Student, Mechanical Engineering Department, </w:t>
            </w:r>
            <w:proofErr w:type="spellStart"/>
            <w:r w:rsidRPr="005D4425">
              <w:rPr>
                <w:rFonts w:asciiTheme="majorHAnsi" w:hAnsiTheme="majorHAnsi" w:cs="Arial"/>
                <w:sz w:val="16"/>
                <w:szCs w:val="16"/>
              </w:rPr>
              <w:t>Tarbiat</w:t>
            </w:r>
            <w:proofErr w:type="spellEnd"/>
            <w:r w:rsidRPr="005D4425">
              <w:rPr>
                <w:rFonts w:asciiTheme="majorHAnsi" w:hAnsiTheme="majorHAnsi" w:cs="Arial"/>
                <w:sz w:val="16"/>
                <w:szCs w:val="16"/>
              </w:rPr>
              <w:t xml:space="preserve"> </w:t>
            </w:r>
            <w:proofErr w:type="spellStart"/>
            <w:r w:rsidRPr="005D4425">
              <w:rPr>
                <w:rFonts w:asciiTheme="majorHAnsi" w:hAnsiTheme="majorHAnsi" w:cs="Arial"/>
                <w:sz w:val="16"/>
                <w:szCs w:val="16"/>
              </w:rPr>
              <w:t>Modares</w:t>
            </w:r>
            <w:proofErr w:type="spellEnd"/>
            <w:r w:rsidRPr="005D4425">
              <w:rPr>
                <w:rFonts w:asciiTheme="majorHAnsi" w:hAnsiTheme="majorHAnsi" w:cs="Arial"/>
                <w:sz w:val="16"/>
                <w:szCs w:val="16"/>
              </w:rPr>
              <w:t xml:space="preserve"> University, Tehran</w:t>
            </w:r>
            <w:r w:rsidRPr="005D4425">
              <w:rPr>
                <w:rFonts w:asciiTheme="majorHAnsi" w:hAnsiTheme="majorHAnsi" w:cs="Arial"/>
                <w:sz w:val="16"/>
                <w:szCs w:val="16"/>
              </w:rPr>
              <w:tab/>
            </w:r>
            <w:r>
              <w:rPr>
                <w:rFonts w:asciiTheme="majorHAnsi" w:hAnsiTheme="majorHAnsi" w:cs="Arial"/>
                <w:sz w:val="16"/>
                <w:szCs w:val="16"/>
              </w:rPr>
              <w:t xml:space="preserve">    </w:t>
            </w:r>
          </w:p>
        </w:tc>
        <w:tc>
          <w:tcPr>
            <w:tcW w:w="1277" w:type="pct"/>
            <w:vAlign w:val="center"/>
          </w:tcPr>
          <w:p w14:paraId="0883D986" w14:textId="1476721E" w:rsidR="00CC2DD2" w:rsidRPr="001424B2" w:rsidRDefault="00A22D13" w:rsidP="005D4425">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a</w:t>
            </w:r>
            <w:r w:rsidR="005D4425" w:rsidRPr="005D4425">
              <w:rPr>
                <w:rFonts w:asciiTheme="majorHAnsi" w:hAnsiTheme="majorHAnsi"/>
                <w:sz w:val="16"/>
                <w:szCs w:val="16"/>
                <w:lang w:val="en-CA"/>
              </w:rPr>
              <w:t>la</w:t>
            </w:r>
            <w:r>
              <w:rPr>
                <w:rFonts w:asciiTheme="majorHAnsi" w:hAnsiTheme="majorHAnsi"/>
                <w:sz w:val="16"/>
                <w:szCs w:val="16"/>
                <w:lang w:val="en-CA"/>
              </w:rPr>
              <w:t>_</w:t>
            </w:r>
            <w:r w:rsidR="005D4425" w:rsidRPr="005D4425">
              <w:rPr>
                <w:rFonts w:asciiTheme="majorHAnsi" w:hAnsiTheme="majorHAnsi"/>
                <w:sz w:val="16"/>
                <w:szCs w:val="16"/>
                <w:lang w:val="en-CA"/>
              </w:rPr>
              <w:t>Khatibi@</w:t>
            </w:r>
            <w:r w:rsidRPr="005D4425">
              <w:rPr>
                <w:rFonts w:asciiTheme="majorHAnsi" w:hAnsiTheme="majorHAnsi"/>
                <w:sz w:val="16"/>
                <w:szCs w:val="16"/>
                <w:lang w:val="en-CA"/>
              </w:rPr>
              <w:t>modares.ac.ir</w:t>
            </w:r>
          </w:p>
        </w:tc>
      </w:tr>
    </w:tbl>
    <w:p w14:paraId="5BA3FB09" w14:textId="77777777" w:rsidR="001424B2" w:rsidRPr="001424B2" w:rsidRDefault="001424B2" w:rsidP="001424B2">
      <w:pPr>
        <w:bidi w:val="0"/>
        <w:jc w:val="center"/>
        <w:rPr>
          <w:rFonts w:asciiTheme="majorHAnsi" w:hAnsiTheme="majorHAnsi" w:cs="Arial"/>
          <w:b/>
          <w:bCs/>
          <w:sz w:val="20"/>
          <w:szCs w:val="20"/>
          <w:rtl/>
        </w:rPr>
      </w:pPr>
    </w:p>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1578B374" w14:textId="738D0EC9" w:rsidR="00637DDC" w:rsidRDefault="00637DDC" w:rsidP="00C81A87">
      <w:pPr>
        <w:keepNext/>
        <w:bidi w:val="0"/>
        <w:outlineLvl w:val="1"/>
        <w:rPr>
          <w:rFonts w:asciiTheme="majorHAnsi" w:hAnsiTheme="majorHAnsi" w:cs="Arial"/>
          <w:sz w:val="20"/>
          <w:szCs w:val="20"/>
          <w:rtl/>
        </w:rPr>
      </w:pPr>
      <w:r w:rsidRPr="00637DDC">
        <w:rPr>
          <w:rFonts w:asciiTheme="majorHAnsi" w:hAnsiTheme="majorHAnsi" w:cs="Arial"/>
          <w:sz w:val="20"/>
          <w:szCs w:val="20"/>
        </w:rPr>
        <w:t xml:space="preserve">Efficient cooling is critical to </w:t>
      </w:r>
      <w:r w:rsidR="00473AEF">
        <w:rPr>
          <w:rFonts w:asciiTheme="majorHAnsi" w:hAnsiTheme="majorHAnsi" w:cs="Arial"/>
          <w:sz w:val="20"/>
          <w:szCs w:val="20"/>
        </w:rPr>
        <w:t>reduce</w:t>
      </w:r>
      <w:r w:rsidRPr="00637DDC">
        <w:rPr>
          <w:rFonts w:asciiTheme="majorHAnsi" w:hAnsiTheme="majorHAnsi" w:cs="Arial"/>
          <w:sz w:val="20"/>
          <w:szCs w:val="20"/>
        </w:rPr>
        <w:t xml:space="preserve"> the temperature of electronic chips</w:t>
      </w:r>
      <w:r w:rsidR="00473AEF">
        <w:rPr>
          <w:rFonts w:asciiTheme="majorHAnsi" w:hAnsiTheme="majorHAnsi" w:cs="Arial"/>
          <w:sz w:val="20"/>
          <w:szCs w:val="20"/>
        </w:rPr>
        <w:t>,</w:t>
      </w:r>
      <w:r w:rsidRPr="00637DDC">
        <w:rPr>
          <w:rFonts w:asciiTheme="majorHAnsi" w:hAnsiTheme="majorHAnsi" w:cs="Arial"/>
          <w:sz w:val="20"/>
          <w:szCs w:val="20"/>
        </w:rPr>
        <w:t xml:space="preserve"> in order to prevent </w:t>
      </w:r>
      <w:r w:rsidR="00473AEF" w:rsidRPr="00473AEF">
        <w:rPr>
          <w:rFonts w:asciiTheme="majorHAnsi" w:hAnsiTheme="majorHAnsi" w:cs="Arial"/>
          <w:sz w:val="20"/>
          <w:szCs w:val="20"/>
        </w:rPr>
        <w:t>the decrease in</w:t>
      </w:r>
      <w:r w:rsidR="00473AEF">
        <w:rPr>
          <w:rFonts w:asciiTheme="majorHAnsi" w:hAnsiTheme="majorHAnsi" w:cs="Arial"/>
          <w:sz w:val="20"/>
          <w:szCs w:val="20"/>
        </w:rPr>
        <w:t xml:space="preserve"> </w:t>
      </w:r>
      <w:r w:rsidRPr="00637DDC">
        <w:rPr>
          <w:rFonts w:asciiTheme="majorHAnsi" w:hAnsiTheme="majorHAnsi" w:cs="Arial"/>
          <w:sz w:val="20"/>
          <w:szCs w:val="20"/>
        </w:rPr>
        <w:t>operating accuracy and increase life</w:t>
      </w:r>
      <w:r>
        <w:rPr>
          <w:rFonts w:asciiTheme="majorHAnsi" w:hAnsiTheme="majorHAnsi" w:cs="Arial"/>
          <w:sz w:val="20"/>
          <w:szCs w:val="20"/>
        </w:rPr>
        <w:t xml:space="preserve">time. </w:t>
      </w:r>
      <w:r w:rsidRPr="00637DDC">
        <w:rPr>
          <w:rFonts w:asciiTheme="majorHAnsi" w:hAnsiTheme="majorHAnsi" w:cs="Arial"/>
          <w:sz w:val="20"/>
          <w:szCs w:val="20"/>
        </w:rPr>
        <w:t xml:space="preserve">In this numerical study, we investigate the performance of microchannel heat </w:t>
      </w:r>
      <w:r>
        <w:rPr>
          <w:rFonts w:asciiTheme="majorHAnsi" w:hAnsiTheme="majorHAnsi" w:cs="Arial"/>
          <w:sz w:val="20"/>
          <w:szCs w:val="20"/>
        </w:rPr>
        <w:t>sinks</w:t>
      </w:r>
      <w:r w:rsidRPr="00637DDC">
        <w:rPr>
          <w:rFonts w:asciiTheme="majorHAnsi" w:hAnsiTheme="majorHAnsi" w:cs="Arial"/>
          <w:sz w:val="20"/>
          <w:szCs w:val="20"/>
        </w:rPr>
        <w:t xml:space="preserve"> for electronic cooling. For this purpose, hexagonal micro</w:t>
      </w:r>
      <w:r>
        <w:rPr>
          <w:rFonts w:asciiTheme="majorHAnsi" w:hAnsiTheme="majorHAnsi" w:cs="Arial"/>
          <w:sz w:val="20"/>
          <w:szCs w:val="20"/>
        </w:rPr>
        <w:t>-</w:t>
      </w:r>
      <w:r w:rsidRPr="00637DDC">
        <w:rPr>
          <w:rFonts w:asciiTheme="majorHAnsi" w:hAnsiTheme="majorHAnsi" w:cs="Arial"/>
          <w:sz w:val="20"/>
          <w:szCs w:val="20"/>
        </w:rPr>
        <w:t>pin</w:t>
      </w:r>
      <w:r>
        <w:rPr>
          <w:rFonts w:asciiTheme="majorHAnsi" w:hAnsiTheme="majorHAnsi" w:cs="Arial"/>
          <w:sz w:val="20"/>
          <w:szCs w:val="20"/>
        </w:rPr>
        <w:t xml:space="preserve"> fin</w:t>
      </w:r>
      <w:r w:rsidRPr="00637DDC">
        <w:rPr>
          <w:rFonts w:asciiTheme="majorHAnsi" w:hAnsiTheme="majorHAnsi" w:cs="Arial"/>
          <w:sz w:val="20"/>
          <w:szCs w:val="20"/>
        </w:rPr>
        <w:t xml:space="preserve"> have been used to increase the heat transfer.</w:t>
      </w:r>
      <w:r w:rsidR="00ED4175">
        <w:rPr>
          <w:rFonts w:asciiTheme="majorHAnsi" w:hAnsiTheme="majorHAnsi" w:cs="Arial"/>
          <w:sz w:val="20"/>
          <w:szCs w:val="20"/>
        </w:rPr>
        <w:t xml:space="preserve"> </w:t>
      </w:r>
      <w:r w:rsidR="00ED4175" w:rsidRPr="00ED4175">
        <w:rPr>
          <w:rFonts w:asciiTheme="majorHAnsi" w:hAnsiTheme="majorHAnsi" w:cs="Arial"/>
          <w:sz w:val="20"/>
          <w:szCs w:val="20"/>
        </w:rPr>
        <w:t xml:space="preserve">At a constant microchannel </w:t>
      </w:r>
      <w:r w:rsidR="00ED4175">
        <w:rPr>
          <w:rFonts w:asciiTheme="majorHAnsi" w:hAnsiTheme="majorHAnsi" w:cs="Arial"/>
          <w:sz w:val="20"/>
          <w:szCs w:val="20"/>
        </w:rPr>
        <w:t>length</w:t>
      </w:r>
      <w:r w:rsidR="00ED4175" w:rsidRPr="00ED4175">
        <w:rPr>
          <w:rFonts w:asciiTheme="majorHAnsi" w:hAnsiTheme="majorHAnsi" w:cs="Arial"/>
          <w:sz w:val="20"/>
          <w:szCs w:val="20"/>
        </w:rPr>
        <w:t>, decreasing the micro</w:t>
      </w:r>
      <w:r w:rsidR="00ED4175">
        <w:rPr>
          <w:rFonts w:asciiTheme="majorHAnsi" w:hAnsiTheme="majorHAnsi" w:cs="Arial"/>
          <w:sz w:val="20"/>
          <w:szCs w:val="20"/>
        </w:rPr>
        <w:t>-</w:t>
      </w:r>
      <w:r w:rsidR="00ED4175" w:rsidRPr="00ED4175">
        <w:rPr>
          <w:rFonts w:asciiTheme="majorHAnsi" w:hAnsiTheme="majorHAnsi" w:cs="Arial"/>
          <w:sz w:val="20"/>
          <w:szCs w:val="20"/>
        </w:rPr>
        <w:t>pin fin length increases its number. Comparative analysis was performed between five thermal wells with the ratio of lateral side length to oblique side 0.25, 0.67, 1, 2.33 and 4.</w:t>
      </w:r>
      <w:r w:rsidR="00ED4175">
        <w:rPr>
          <w:rFonts w:asciiTheme="majorHAnsi" w:hAnsiTheme="majorHAnsi" w:cs="Arial"/>
          <w:sz w:val="20"/>
          <w:szCs w:val="20"/>
        </w:rPr>
        <w:t xml:space="preserve"> </w:t>
      </w:r>
      <w:r w:rsidR="00ED4175" w:rsidRPr="00ED4175">
        <w:rPr>
          <w:rFonts w:asciiTheme="majorHAnsi" w:hAnsiTheme="majorHAnsi" w:cs="Arial"/>
          <w:sz w:val="20"/>
          <w:szCs w:val="20"/>
        </w:rPr>
        <w:t>Copper has been used as the microchannel material and single-phase water fluid as the coolant in the Reynolds range from 400 to 1000.</w:t>
      </w:r>
      <w:r w:rsidR="00ED4175">
        <w:rPr>
          <w:rFonts w:asciiTheme="majorHAnsi" w:hAnsiTheme="majorHAnsi" w:cs="Arial"/>
          <w:sz w:val="20"/>
          <w:szCs w:val="20"/>
        </w:rPr>
        <w:t xml:space="preserve"> </w:t>
      </w:r>
      <w:r w:rsidR="00ED4175" w:rsidRPr="00ED4175">
        <w:rPr>
          <w:rFonts w:asciiTheme="majorHAnsi" w:hAnsiTheme="majorHAnsi" w:cs="Arial"/>
          <w:sz w:val="20"/>
          <w:szCs w:val="20"/>
        </w:rPr>
        <w:t>A heat flux of 500 kW/m</w:t>
      </w:r>
      <w:r w:rsidR="00ED4175">
        <w:rPr>
          <w:rFonts w:asciiTheme="majorHAnsi" w:hAnsiTheme="majorHAnsi" w:cs="Arial"/>
          <w:sz w:val="20"/>
          <w:szCs w:val="20"/>
          <w:vertAlign w:val="superscript"/>
        </w:rPr>
        <w:t>2</w:t>
      </w:r>
      <w:r w:rsidR="00ED4175" w:rsidRPr="00ED4175">
        <w:rPr>
          <w:rFonts w:asciiTheme="majorHAnsi" w:hAnsiTheme="majorHAnsi" w:cs="Arial"/>
          <w:sz w:val="20"/>
          <w:szCs w:val="20"/>
        </w:rPr>
        <w:t xml:space="preserve"> is also applied to the microchannel </w:t>
      </w:r>
      <w:r w:rsidR="00ED4175">
        <w:rPr>
          <w:rFonts w:asciiTheme="majorHAnsi" w:hAnsiTheme="majorHAnsi" w:cs="Arial"/>
          <w:sz w:val="20"/>
          <w:szCs w:val="20"/>
        </w:rPr>
        <w:t>bottom</w:t>
      </w:r>
      <w:r w:rsidR="00ED4175" w:rsidRPr="00ED4175">
        <w:rPr>
          <w:rFonts w:asciiTheme="majorHAnsi" w:hAnsiTheme="majorHAnsi" w:cs="Arial"/>
          <w:sz w:val="20"/>
          <w:szCs w:val="20"/>
        </w:rPr>
        <w:t xml:space="preserve">. </w:t>
      </w:r>
      <w:r w:rsidR="002543C5" w:rsidRPr="002543C5">
        <w:rPr>
          <w:rFonts w:asciiTheme="majorHAnsi" w:hAnsiTheme="majorHAnsi" w:cs="Arial"/>
          <w:sz w:val="20"/>
          <w:szCs w:val="20"/>
        </w:rPr>
        <w:t xml:space="preserve">The results emphasize that reducing the relative length of the </w:t>
      </w:r>
      <w:proofErr w:type="spellStart"/>
      <w:r w:rsidR="002543C5" w:rsidRPr="002543C5">
        <w:rPr>
          <w:rFonts w:asciiTheme="majorHAnsi" w:hAnsiTheme="majorHAnsi" w:cs="Arial"/>
          <w:sz w:val="20"/>
          <w:szCs w:val="20"/>
        </w:rPr>
        <w:t>micropin</w:t>
      </w:r>
      <w:proofErr w:type="spellEnd"/>
      <w:r w:rsidR="002543C5" w:rsidRPr="002543C5">
        <w:rPr>
          <w:rFonts w:asciiTheme="majorHAnsi" w:hAnsiTheme="majorHAnsi" w:cs="Arial"/>
          <w:sz w:val="20"/>
          <w:szCs w:val="20"/>
        </w:rPr>
        <w:t xml:space="preserve"> fin and thus increasing </w:t>
      </w:r>
      <w:r w:rsidR="00E50D26">
        <w:rPr>
          <w:rFonts w:asciiTheme="majorHAnsi" w:hAnsiTheme="majorHAnsi" w:cs="Arial"/>
          <w:sz w:val="20"/>
          <w:szCs w:val="20"/>
        </w:rPr>
        <w:t>its</w:t>
      </w:r>
      <w:r w:rsidR="002543C5" w:rsidRPr="002543C5">
        <w:rPr>
          <w:rFonts w:asciiTheme="majorHAnsi" w:hAnsiTheme="majorHAnsi" w:cs="Arial"/>
          <w:sz w:val="20"/>
          <w:szCs w:val="20"/>
        </w:rPr>
        <w:t xml:space="preserve"> number, due to the continuous breakdown of the thermal boundary layer, significantly increases the thermal performance</w:t>
      </w:r>
      <w:r w:rsidR="00675B1C" w:rsidRPr="00675B1C">
        <w:rPr>
          <w:rFonts w:asciiTheme="majorHAnsi" w:hAnsiTheme="majorHAnsi" w:cs="Arial"/>
          <w:sz w:val="20"/>
          <w:szCs w:val="20"/>
        </w:rPr>
        <w:t>.</w:t>
      </w:r>
      <w:r w:rsidR="00886194" w:rsidRPr="00886194">
        <w:rPr>
          <w:rFonts w:asciiTheme="majorHAnsi" w:hAnsiTheme="majorHAnsi" w:cs="Arial"/>
          <w:sz w:val="20"/>
          <w:szCs w:val="20"/>
        </w:rPr>
        <w:t xml:space="preserve"> </w:t>
      </w:r>
      <w:r w:rsidR="00675B1C" w:rsidRPr="00675B1C">
        <w:rPr>
          <w:rFonts w:asciiTheme="majorHAnsi" w:hAnsiTheme="majorHAnsi" w:cs="Arial"/>
          <w:sz w:val="20"/>
          <w:szCs w:val="20"/>
        </w:rPr>
        <w:t xml:space="preserve">It will also increase the pressure drag force on the </w:t>
      </w:r>
      <w:proofErr w:type="spellStart"/>
      <w:r w:rsidR="00675B1C" w:rsidRPr="00675B1C">
        <w:rPr>
          <w:rFonts w:asciiTheme="majorHAnsi" w:hAnsiTheme="majorHAnsi" w:cs="Arial"/>
          <w:sz w:val="20"/>
          <w:szCs w:val="20"/>
        </w:rPr>
        <w:t>micropin</w:t>
      </w:r>
      <w:proofErr w:type="spellEnd"/>
      <w:r w:rsidR="00675B1C" w:rsidRPr="00675B1C">
        <w:rPr>
          <w:rFonts w:asciiTheme="majorHAnsi" w:hAnsiTheme="majorHAnsi" w:cs="Arial"/>
          <w:sz w:val="20"/>
          <w:szCs w:val="20"/>
        </w:rPr>
        <w:t xml:space="preserve"> fins and increase the pressure drop.</w:t>
      </w:r>
      <w:r w:rsidR="00675B1C">
        <w:rPr>
          <w:rFonts w:asciiTheme="majorHAnsi" w:hAnsiTheme="majorHAnsi" w:cs="Arial" w:hint="cs"/>
          <w:sz w:val="20"/>
          <w:szCs w:val="20"/>
          <w:rtl/>
        </w:rPr>
        <w:t xml:space="preserve"> </w:t>
      </w:r>
      <w:r w:rsidR="00886194" w:rsidRPr="00886194">
        <w:rPr>
          <w:rFonts w:asciiTheme="majorHAnsi" w:hAnsiTheme="majorHAnsi" w:cs="Arial"/>
          <w:sz w:val="20"/>
          <w:szCs w:val="20"/>
        </w:rPr>
        <w:t xml:space="preserve">In general, the relative length of 1 for </w:t>
      </w:r>
      <w:proofErr w:type="spellStart"/>
      <w:r w:rsidR="00886194" w:rsidRPr="00886194">
        <w:rPr>
          <w:rFonts w:asciiTheme="majorHAnsi" w:hAnsiTheme="majorHAnsi" w:cs="Arial"/>
          <w:sz w:val="20"/>
          <w:szCs w:val="20"/>
        </w:rPr>
        <w:t>micr</w:t>
      </w:r>
      <w:r w:rsidR="000C194D">
        <w:rPr>
          <w:rFonts w:asciiTheme="majorHAnsi" w:hAnsiTheme="majorHAnsi" w:cs="Arial"/>
          <w:sz w:val="20"/>
          <w:szCs w:val="20"/>
        </w:rPr>
        <w:t>-</w:t>
      </w:r>
      <w:r w:rsidR="00886194" w:rsidRPr="00886194">
        <w:rPr>
          <w:rFonts w:asciiTheme="majorHAnsi" w:hAnsiTheme="majorHAnsi" w:cs="Arial"/>
          <w:sz w:val="20"/>
          <w:szCs w:val="20"/>
        </w:rPr>
        <w:t>opin</w:t>
      </w:r>
      <w:proofErr w:type="spellEnd"/>
      <w:r w:rsidR="00886194" w:rsidRPr="00886194">
        <w:rPr>
          <w:rFonts w:asciiTheme="majorHAnsi" w:hAnsiTheme="majorHAnsi" w:cs="Arial"/>
          <w:sz w:val="20"/>
          <w:szCs w:val="20"/>
        </w:rPr>
        <w:t xml:space="preserve"> fins showed a good thermal performance factor compared to the other conditions studied.</w:t>
      </w:r>
    </w:p>
    <w:p w14:paraId="1DDE0FE8" w14:textId="59DA30EA" w:rsidR="00CC7B32" w:rsidRPr="00440970" w:rsidRDefault="001424B2" w:rsidP="00637DDC">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BD02D8" w:rsidRPr="00BD02D8">
        <w:rPr>
          <w:rFonts w:asciiTheme="majorHAnsi" w:hAnsiTheme="majorHAnsi" w:cs="Arial"/>
          <w:sz w:val="20"/>
          <w:szCs w:val="20"/>
        </w:rPr>
        <w:t xml:space="preserve">Electronic cooling, microchannel heat </w:t>
      </w:r>
      <w:r w:rsidR="00BD02D8">
        <w:rPr>
          <w:rFonts w:asciiTheme="majorHAnsi" w:hAnsiTheme="majorHAnsi" w:cs="Arial"/>
          <w:sz w:val="20"/>
          <w:szCs w:val="20"/>
        </w:rPr>
        <w:t>sink</w:t>
      </w:r>
      <w:r w:rsidR="00BD02D8" w:rsidRPr="00BD02D8">
        <w:rPr>
          <w:rFonts w:asciiTheme="majorHAnsi" w:hAnsiTheme="majorHAnsi" w:cs="Arial"/>
          <w:sz w:val="20"/>
          <w:szCs w:val="20"/>
        </w:rPr>
        <w:t xml:space="preserve">, </w:t>
      </w:r>
      <w:proofErr w:type="spellStart"/>
      <w:r w:rsidR="00BD02D8" w:rsidRPr="00BD02D8">
        <w:rPr>
          <w:rFonts w:asciiTheme="majorHAnsi" w:hAnsiTheme="majorHAnsi" w:cs="Arial"/>
          <w:sz w:val="20"/>
          <w:szCs w:val="20"/>
        </w:rPr>
        <w:t>micr</w:t>
      </w:r>
      <w:r w:rsidR="00BD02D8">
        <w:rPr>
          <w:rFonts w:asciiTheme="majorHAnsi" w:hAnsiTheme="majorHAnsi" w:cs="Arial"/>
          <w:sz w:val="20"/>
          <w:szCs w:val="20"/>
        </w:rPr>
        <w:t>-</w:t>
      </w:r>
      <w:r w:rsidR="00BD02D8" w:rsidRPr="00BD02D8">
        <w:rPr>
          <w:rFonts w:asciiTheme="majorHAnsi" w:hAnsiTheme="majorHAnsi" w:cs="Arial"/>
          <w:sz w:val="20"/>
          <w:szCs w:val="20"/>
        </w:rPr>
        <w:t>opin</w:t>
      </w:r>
      <w:proofErr w:type="spellEnd"/>
      <w:r w:rsidR="00BD02D8" w:rsidRPr="00BD02D8">
        <w:rPr>
          <w:rFonts w:asciiTheme="majorHAnsi" w:hAnsiTheme="majorHAnsi" w:cs="Arial"/>
          <w:sz w:val="20"/>
          <w:szCs w:val="20"/>
        </w:rPr>
        <w:t xml:space="preserve"> fin, thermal performance, heat transfer improvement</w:t>
      </w:r>
    </w:p>
    <w:p w14:paraId="6B14EAAE" w14:textId="77777777" w:rsidR="00632A53" w:rsidRPr="001424B2" w:rsidRDefault="00632A53" w:rsidP="001424B2">
      <w:pPr>
        <w:ind w:hanging="2160"/>
        <w:jc w:val="lowKashida"/>
        <w:rPr>
          <w:rFonts w:asciiTheme="majorHAnsi" w:hAnsiTheme="majorHAnsi" w:cs="B Mitra"/>
          <w:b/>
          <w:bCs/>
          <w:szCs w:val="24"/>
          <w:rtl/>
        </w:rPr>
      </w:pP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6083FC0F" w14:textId="77777777" w:rsidR="000C194D" w:rsidRDefault="000C194D" w:rsidP="001424B2">
      <w:pPr>
        <w:jc w:val="lowKashida"/>
        <w:rPr>
          <w:rFonts w:asciiTheme="majorHAnsi" w:hAnsiTheme="majorHAnsi" w:cs="B Mitra"/>
          <w:b/>
          <w:bCs/>
          <w:szCs w:val="24"/>
        </w:rPr>
      </w:pPr>
    </w:p>
    <w:p w14:paraId="6CC2995A" w14:textId="77777777" w:rsidR="000C194D" w:rsidRDefault="000C194D" w:rsidP="001424B2">
      <w:pPr>
        <w:jc w:val="lowKashida"/>
        <w:rPr>
          <w:rFonts w:asciiTheme="majorHAnsi" w:hAnsiTheme="majorHAnsi" w:cs="B Mitra"/>
          <w:b/>
          <w:bCs/>
          <w:szCs w:val="24"/>
        </w:rPr>
      </w:pPr>
    </w:p>
    <w:p w14:paraId="5799F10E" w14:textId="4269B7F2"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lastRenderedPageBreak/>
        <w:t>مقدمه</w:t>
      </w:r>
    </w:p>
    <w:p w14:paraId="6F2E9231" w14:textId="31959455" w:rsidR="009231B8" w:rsidRDefault="009231B8" w:rsidP="009231B8">
      <w:pPr>
        <w:jc w:val="lowKashida"/>
        <w:rPr>
          <w:rFonts w:asciiTheme="majorHAnsi" w:hAnsiTheme="majorHAnsi" w:cs="B Mitra"/>
          <w:szCs w:val="24"/>
        </w:rPr>
      </w:pPr>
      <w:r w:rsidRPr="009231B8">
        <w:rPr>
          <w:rFonts w:asciiTheme="majorHAnsi" w:hAnsiTheme="majorHAnsi" w:cs="B Mitra"/>
          <w:szCs w:val="24"/>
          <w:rtl/>
        </w:rPr>
        <w:t>در پ</w:t>
      </w:r>
      <w:r w:rsidRPr="009231B8">
        <w:rPr>
          <w:rFonts w:asciiTheme="majorHAnsi" w:hAnsiTheme="majorHAnsi" w:cs="B Mitra" w:hint="cs"/>
          <w:szCs w:val="24"/>
          <w:rtl/>
        </w:rPr>
        <w:t>ی</w:t>
      </w:r>
      <w:r w:rsidRPr="009231B8">
        <w:rPr>
          <w:rFonts w:asciiTheme="majorHAnsi" w:hAnsiTheme="majorHAnsi" w:cs="B Mitra"/>
          <w:szCs w:val="24"/>
          <w:rtl/>
        </w:rPr>
        <w:t xml:space="preserve"> افزا</w:t>
      </w:r>
      <w:r w:rsidRPr="009231B8">
        <w:rPr>
          <w:rFonts w:asciiTheme="majorHAnsi" w:hAnsiTheme="majorHAnsi" w:cs="B Mitra" w:hint="cs"/>
          <w:szCs w:val="24"/>
          <w:rtl/>
        </w:rPr>
        <w:t>ی</w:t>
      </w:r>
      <w:r w:rsidRPr="009231B8">
        <w:rPr>
          <w:rFonts w:asciiTheme="majorHAnsi" w:hAnsiTheme="majorHAnsi" w:cs="B Mitra" w:hint="eastAsia"/>
          <w:szCs w:val="24"/>
          <w:rtl/>
        </w:rPr>
        <w:t>ش</w:t>
      </w:r>
      <w:r w:rsidRPr="009231B8">
        <w:rPr>
          <w:rFonts w:asciiTheme="majorHAnsi" w:hAnsiTheme="majorHAnsi" w:cs="B Mitra"/>
          <w:szCs w:val="24"/>
          <w:rtl/>
        </w:rPr>
        <w:t xml:space="preserve"> </w:t>
      </w:r>
      <w:r w:rsidRPr="009231B8">
        <w:rPr>
          <w:rFonts w:asciiTheme="majorHAnsi" w:hAnsiTheme="majorHAnsi" w:cs="B Mitra" w:hint="cs"/>
          <w:szCs w:val="24"/>
          <w:rtl/>
        </w:rPr>
        <w:t>روزافزون</w:t>
      </w:r>
      <w:r w:rsidRPr="009231B8">
        <w:rPr>
          <w:rFonts w:asciiTheme="majorHAnsi" w:hAnsiTheme="majorHAnsi" w:cs="B Mitra"/>
          <w:szCs w:val="24"/>
          <w:rtl/>
        </w:rPr>
        <w:t xml:space="preserve"> اتلاف گرما در دستگاه‌ها</w:t>
      </w:r>
      <w:r w:rsidRPr="009231B8">
        <w:rPr>
          <w:rFonts w:asciiTheme="majorHAnsi" w:hAnsiTheme="majorHAnsi" w:cs="B Mitra" w:hint="cs"/>
          <w:szCs w:val="24"/>
          <w:rtl/>
        </w:rPr>
        <w:t>ی</w:t>
      </w:r>
      <w:r w:rsidRPr="009231B8">
        <w:rPr>
          <w:rFonts w:asciiTheme="majorHAnsi" w:hAnsiTheme="majorHAnsi" w:cs="B Mitra"/>
          <w:szCs w:val="24"/>
          <w:rtl/>
        </w:rPr>
        <w:t xml:space="preserve"> مختلف مولد گرما مانند قطعات الکترون</w:t>
      </w:r>
      <w:r w:rsidRPr="009231B8">
        <w:rPr>
          <w:rFonts w:asciiTheme="majorHAnsi" w:hAnsiTheme="majorHAnsi" w:cs="B Mitra" w:hint="cs"/>
          <w:szCs w:val="24"/>
          <w:rtl/>
        </w:rPr>
        <w:t>ی</w:t>
      </w:r>
      <w:r w:rsidRPr="009231B8">
        <w:rPr>
          <w:rFonts w:asciiTheme="majorHAnsi" w:hAnsiTheme="majorHAnsi" w:cs="B Mitra" w:hint="eastAsia"/>
          <w:szCs w:val="24"/>
          <w:rtl/>
        </w:rPr>
        <w:t>ک</w:t>
      </w:r>
      <w:r w:rsidRPr="009231B8">
        <w:rPr>
          <w:rFonts w:asciiTheme="majorHAnsi" w:hAnsiTheme="majorHAnsi" w:cs="B Mitra" w:hint="cs"/>
          <w:szCs w:val="24"/>
          <w:rtl/>
        </w:rPr>
        <w:t>ی</w:t>
      </w:r>
      <w:r w:rsidRPr="009231B8">
        <w:rPr>
          <w:rFonts w:asciiTheme="majorHAnsi" w:hAnsiTheme="majorHAnsi" w:cs="B Mitra"/>
          <w:szCs w:val="24"/>
          <w:rtl/>
        </w:rPr>
        <w:t xml:space="preserve"> مختلف</w:t>
      </w:r>
      <w:r w:rsidRPr="009231B8">
        <w:rPr>
          <w:rFonts w:asciiTheme="majorHAnsi" w:hAnsiTheme="majorHAnsi" w:cs="B Mitra" w:hint="eastAsia"/>
          <w:szCs w:val="24"/>
          <w:rtl/>
        </w:rPr>
        <w:t>،</w:t>
      </w:r>
      <w:r w:rsidRPr="009231B8">
        <w:rPr>
          <w:rFonts w:asciiTheme="majorHAnsi" w:hAnsiTheme="majorHAnsi" w:cs="B Mitra"/>
          <w:szCs w:val="24"/>
          <w:rtl/>
        </w:rPr>
        <w:t xml:space="preserve"> تقاضا</w:t>
      </w:r>
      <w:r w:rsidRPr="009231B8">
        <w:rPr>
          <w:rFonts w:asciiTheme="majorHAnsi" w:hAnsiTheme="majorHAnsi" w:cs="B Mitra" w:hint="cs"/>
          <w:szCs w:val="24"/>
          <w:rtl/>
        </w:rPr>
        <w:t>ی</w:t>
      </w:r>
      <w:r w:rsidRPr="009231B8">
        <w:rPr>
          <w:rFonts w:asciiTheme="majorHAnsi" w:hAnsiTheme="majorHAnsi" w:cs="B Mitra"/>
          <w:szCs w:val="24"/>
          <w:rtl/>
        </w:rPr>
        <w:t xml:space="preserve"> مبرم برا</w:t>
      </w:r>
      <w:r w:rsidRPr="009231B8">
        <w:rPr>
          <w:rFonts w:asciiTheme="majorHAnsi" w:hAnsiTheme="majorHAnsi" w:cs="B Mitra" w:hint="cs"/>
          <w:szCs w:val="24"/>
          <w:rtl/>
        </w:rPr>
        <w:t>ی</w:t>
      </w:r>
      <w:r w:rsidRPr="009231B8">
        <w:rPr>
          <w:rFonts w:asciiTheme="majorHAnsi" w:hAnsiTheme="majorHAnsi" w:cs="B Mitra"/>
          <w:szCs w:val="24"/>
          <w:rtl/>
        </w:rPr>
        <w:t xml:space="preserve"> فناور</w:t>
      </w:r>
      <w:r w:rsidRPr="009231B8">
        <w:rPr>
          <w:rFonts w:asciiTheme="majorHAnsi" w:hAnsiTheme="majorHAnsi" w:cs="B Mitra" w:hint="cs"/>
          <w:szCs w:val="24"/>
          <w:rtl/>
        </w:rPr>
        <w:t>ی‌</w:t>
      </w:r>
      <w:r w:rsidRPr="009231B8">
        <w:rPr>
          <w:rFonts w:asciiTheme="majorHAnsi" w:hAnsiTheme="majorHAnsi" w:cs="B Mitra" w:hint="eastAsia"/>
          <w:szCs w:val="24"/>
          <w:rtl/>
        </w:rPr>
        <w:t>ها</w:t>
      </w:r>
      <w:r w:rsidRPr="009231B8">
        <w:rPr>
          <w:rFonts w:asciiTheme="majorHAnsi" w:hAnsiTheme="majorHAnsi" w:cs="B Mitra" w:hint="cs"/>
          <w:szCs w:val="24"/>
          <w:rtl/>
        </w:rPr>
        <w:t>ی</w:t>
      </w:r>
      <w:r w:rsidRPr="009231B8">
        <w:rPr>
          <w:rFonts w:asciiTheme="majorHAnsi" w:hAnsiTheme="majorHAnsi" w:cs="B Mitra"/>
          <w:szCs w:val="24"/>
          <w:rtl/>
        </w:rPr>
        <w:t xml:space="preserve"> خنک‌کننده کارآمد وجود دارد. به عنوان مثال، توسعه خودروها</w:t>
      </w:r>
      <w:r w:rsidRPr="009231B8">
        <w:rPr>
          <w:rFonts w:asciiTheme="majorHAnsi" w:hAnsiTheme="majorHAnsi" w:cs="B Mitra" w:hint="cs"/>
          <w:szCs w:val="24"/>
          <w:rtl/>
        </w:rPr>
        <w:t>ی</w:t>
      </w:r>
      <w:r w:rsidRPr="009231B8">
        <w:rPr>
          <w:rFonts w:asciiTheme="majorHAnsi" w:hAnsiTheme="majorHAnsi" w:cs="B Mitra"/>
          <w:szCs w:val="24"/>
          <w:rtl/>
        </w:rPr>
        <w:t xml:space="preserve"> الکتر</w:t>
      </w:r>
      <w:r w:rsidRPr="009231B8">
        <w:rPr>
          <w:rFonts w:asciiTheme="majorHAnsi" w:hAnsiTheme="majorHAnsi" w:cs="B Mitra" w:hint="cs"/>
          <w:szCs w:val="24"/>
          <w:rtl/>
        </w:rPr>
        <w:t>ی</w:t>
      </w:r>
      <w:r w:rsidRPr="009231B8">
        <w:rPr>
          <w:rFonts w:asciiTheme="majorHAnsi" w:hAnsiTheme="majorHAnsi" w:cs="B Mitra" w:hint="eastAsia"/>
          <w:szCs w:val="24"/>
          <w:rtl/>
        </w:rPr>
        <w:t>ک</w:t>
      </w:r>
      <w:r w:rsidRPr="009231B8">
        <w:rPr>
          <w:rFonts w:asciiTheme="majorHAnsi" w:hAnsiTheme="majorHAnsi" w:cs="B Mitra" w:hint="cs"/>
          <w:szCs w:val="24"/>
          <w:rtl/>
        </w:rPr>
        <w:t>ی</w:t>
      </w:r>
      <w:r w:rsidRPr="009231B8">
        <w:rPr>
          <w:rFonts w:asciiTheme="majorHAnsi" w:hAnsiTheme="majorHAnsi" w:cs="B Mitra"/>
          <w:szCs w:val="24"/>
          <w:rtl/>
        </w:rPr>
        <w:t xml:space="preserve"> ن</w:t>
      </w:r>
      <w:r w:rsidRPr="009231B8">
        <w:rPr>
          <w:rFonts w:asciiTheme="majorHAnsi" w:hAnsiTheme="majorHAnsi" w:cs="B Mitra" w:hint="cs"/>
          <w:szCs w:val="24"/>
          <w:rtl/>
        </w:rPr>
        <w:t>ی</w:t>
      </w:r>
      <w:r w:rsidRPr="009231B8">
        <w:rPr>
          <w:rFonts w:asciiTheme="majorHAnsi" w:hAnsiTheme="majorHAnsi" w:cs="B Mitra" w:hint="eastAsia"/>
          <w:szCs w:val="24"/>
          <w:rtl/>
        </w:rPr>
        <w:t>ازمند</w:t>
      </w:r>
      <w:r w:rsidRPr="009231B8">
        <w:rPr>
          <w:rFonts w:asciiTheme="majorHAnsi" w:hAnsiTheme="majorHAnsi" w:cs="B Mitra"/>
          <w:szCs w:val="24"/>
          <w:rtl/>
        </w:rPr>
        <w:t xml:space="preserve"> </w:t>
      </w:r>
      <w:r w:rsidRPr="009231B8">
        <w:rPr>
          <w:rFonts w:asciiTheme="majorHAnsi" w:hAnsiTheme="majorHAnsi" w:cs="B Mitra" w:hint="cs"/>
          <w:szCs w:val="24"/>
          <w:rtl/>
        </w:rPr>
        <w:t>ی</w:t>
      </w:r>
      <w:r w:rsidRPr="009231B8">
        <w:rPr>
          <w:rFonts w:asciiTheme="majorHAnsi" w:hAnsiTheme="majorHAnsi" w:cs="B Mitra" w:hint="eastAsia"/>
          <w:szCs w:val="24"/>
          <w:rtl/>
        </w:rPr>
        <w:t>ک</w:t>
      </w:r>
      <w:r w:rsidRPr="009231B8">
        <w:rPr>
          <w:rFonts w:asciiTheme="majorHAnsi" w:hAnsiTheme="majorHAnsi" w:cs="B Mitra"/>
          <w:szCs w:val="24"/>
          <w:rtl/>
        </w:rPr>
        <w:t xml:space="preserve"> س</w:t>
      </w:r>
      <w:r w:rsidRPr="009231B8">
        <w:rPr>
          <w:rFonts w:asciiTheme="majorHAnsi" w:hAnsiTheme="majorHAnsi" w:cs="B Mitra" w:hint="cs"/>
          <w:szCs w:val="24"/>
          <w:rtl/>
        </w:rPr>
        <w:t>ی</w:t>
      </w:r>
      <w:r w:rsidRPr="009231B8">
        <w:rPr>
          <w:rFonts w:asciiTheme="majorHAnsi" w:hAnsiTheme="majorHAnsi" w:cs="B Mitra" w:hint="eastAsia"/>
          <w:szCs w:val="24"/>
          <w:rtl/>
        </w:rPr>
        <w:t>ستم</w:t>
      </w:r>
      <w:r w:rsidRPr="009231B8">
        <w:rPr>
          <w:rFonts w:asciiTheme="majorHAnsi" w:hAnsiTheme="majorHAnsi" w:cs="B Mitra"/>
          <w:szCs w:val="24"/>
          <w:rtl/>
        </w:rPr>
        <w:t xml:space="preserve"> مد</w:t>
      </w:r>
      <w:r w:rsidRPr="009231B8">
        <w:rPr>
          <w:rFonts w:asciiTheme="majorHAnsi" w:hAnsiTheme="majorHAnsi" w:cs="B Mitra" w:hint="cs"/>
          <w:szCs w:val="24"/>
          <w:rtl/>
        </w:rPr>
        <w:t>ی</w:t>
      </w:r>
      <w:r w:rsidRPr="009231B8">
        <w:rPr>
          <w:rFonts w:asciiTheme="majorHAnsi" w:hAnsiTheme="majorHAnsi" w:cs="B Mitra" w:hint="eastAsia"/>
          <w:szCs w:val="24"/>
          <w:rtl/>
        </w:rPr>
        <w:t>ر</w:t>
      </w:r>
      <w:r w:rsidRPr="009231B8">
        <w:rPr>
          <w:rFonts w:asciiTheme="majorHAnsi" w:hAnsiTheme="majorHAnsi" w:cs="B Mitra" w:hint="cs"/>
          <w:szCs w:val="24"/>
          <w:rtl/>
        </w:rPr>
        <w:t>ی</w:t>
      </w:r>
      <w:r w:rsidRPr="009231B8">
        <w:rPr>
          <w:rFonts w:asciiTheme="majorHAnsi" w:hAnsiTheme="majorHAnsi" w:cs="B Mitra" w:hint="eastAsia"/>
          <w:szCs w:val="24"/>
          <w:rtl/>
        </w:rPr>
        <w:t>ت</w:t>
      </w:r>
      <w:r w:rsidRPr="009231B8">
        <w:rPr>
          <w:rFonts w:asciiTheme="majorHAnsi" w:hAnsiTheme="majorHAnsi" w:cs="B Mitra"/>
          <w:szCs w:val="24"/>
          <w:rtl/>
        </w:rPr>
        <w:t xml:space="preserve"> حرارت</w:t>
      </w:r>
      <w:r w:rsidRPr="009231B8">
        <w:rPr>
          <w:rFonts w:asciiTheme="majorHAnsi" w:hAnsiTheme="majorHAnsi" w:cs="B Mitra" w:hint="cs"/>
          <w:szCs w:val="24"/>
          <w:rtl/>
        </w:rPr>
        <w:t>ی</w:t>
      </w:r>
      <w:r w:rsidRPr="009231B8">
        <w:rPr>
          <w:rFonts w:asciiTheme="majorHAnsi" w:hAnsiTheme="majorHAnsi" w:cs="B Mitra"/>
          <w:szCs w:val="24"/>
          <w:rtl/>
        </w:rPr>
        <w:t xml:space="preserve"> </w:t>
      </w:r>
      <w:r w:rsidRPr="009231B8">
        <w:rPr>
          <w:rFonts w:asciiTheme="majorHAnsi" w:hAnsiTheme="majorHAnsi" w:cs="B Mitra" w:hint="cs"/>
          <w:szCs w:val="24"/>
          <w:rtl/>
        </w:rPr>
        <w:t>مناسب</w:t>
      </w:r>
      <w:r w:rsidRPr="009231B8">
        <w:rPr>
          <w:rFonts w:asciiTheme="majorHAnsi" w:hAnsiTheme="majorHAnsi" w:cs="B Mitra"/>
          <w:szCs w:val="24"/>
          <w:rtl/>
        </w:rPr>
        <w:t xml:space="preserve"> است که به بات</w:t>
      </w:r>
      <w:r w:rsidRPr="009231B8">
        <w:rPr>
          <w:rFonts w:asciiTheme="majorHAnsi" w:hAnsiTheme="majorHAnsi" w:cs="B Mitra" w:hint="eastAsia"/>
          <w:szCs w:val="24"/>
          <w:rtl/>
        </w:rPr>
        <w:t>ر</w:t>
      </w:r>
      <w:r w:rsidRPr="009231B8">
        <w:rPr>
          <w:rFonts w:asciiTheme="majorHAnsi" w:hAnsiTheme="majorHAnsi" w:cs="B Mitra" w:hint="cs"/>
          <w:szCs w:val="24"/>
          <w:rtl/>
        </w:rPr>
        <w:t>ی</w:t>
      </w:r>
      <w:r w:rsidRPr="009231B8">
        <w:rPr>
          <w:rFonts w:asciiTheme="majorHAnsi" w:hAnsiTheme="majorHAnsi" w:cs="B Mitra"/>
          <w:szCs w:val="24"/>
          <w:rtl/>
        </w:rPr>
        <w:t xml:space="preserve"> اجازه </w:t>
      </w:r>
      <w:r w:rsidRPr="009231B8">
        <w:rPr>
          <w:rFonts w:asciiTheme="majorHAnsi" w:hAnsiTheme="majorHAnsi" w:cs="B Mitra" w:hint="cs"/>
          <w:szCs w:val="24"/>
          <w:rtl/>
        </w:rPr>
        <w:t>دهد</w:t>
      </w:r>
      <w:r w:rsidRPr="009231B8">
        <w:rPr>
          <w:rFonts w:asciiTheme="majorHAnsi" w:hAnsiTheme="majorHAnsi" w:cs="B Mitra"/>
          <w:szCs w:val="24"/>
          <w:rtl/>
        </w:rPr>
        <w:t xml:space="preserve"> در محدوده دما</w:t>
      </w:r>
      <w:r w:rsidRPr="009231B8">
        <w:rPr>
          <w:rFonts w:asciiTheme="majorHAnsi" w:hAnsiTheme="majorHAnsi" w:cs="B Mitra" w:hint="cs"/>
          <w:szCs w:val="24"/>
          <w:rtl/>
        </w:rPr>
        <w:t>ی</w:t>
      </w:r>
      <w:r w:rsidRPr="009231B8">
        <w:rPr>
          <w:rFonts w:asciiTheme="majorHAnsi" w:hAnsiTheme="majorHAnsi" w:cs="B Mitra"/>
          <w:szCs w:val="24"/>
          <w:rtl/>
        </w:rPr>
        <w:t xml:space="preserve"> عمل</w:t>
      </w:r>
      <w:r w:rsidRPr="009231B8">
        <w:rPr>
          <w:rFonts w:asciiTheme="majorHAnsi" w:hAnsiTheme="majorHAnsi" w:cs="B Mitra" w:hint="cs"/>
          <w:szCs w:val="24"/>
          <w:rtl/>
        </w:rPr>
        <w:t>ی</w:t>
      </w:r>
      <w:r w:rsidRPr="009231B8">
        <w:rPr>
          <w:rFonts w:asciiTheme="majorHAnsi" w:hAnsiTheme="majorHAnsi" w:cs="B Mitra" w:hint="eastAsia"/>
          <w:szCs w:val="24"/>
          <w:rtl/>
        </w:rPr>
        <w:t>ات</w:t>
      </w:r>
      <w:r w:rsidRPr="009231B8">
        <w:rPr>
          <w:rFonts w:asciiTheme="majorHAnsi" w:hAnsiTheme="majorHAnsi" w:cs="B Mitra" w:hint="cs"/>
          <w:szCs w:val="24"/>
          <w:rtl/>
        </w:rPr>
        <w:t>ی</w:t>
      </w:r>
      <w:r w:rsidRPr="009231B8">
        <w:rPr>
          <w:rFonts w:asciiTheme="majorHAnsi" w:hAnsiTheme="majorHAnsi" w:cs="B Mitra"/>
          <w:szCs w:val="24"/>
          <w:rtl/>
        </w:rPr>
        <w:t xml:space="preserve"> ا</w:t>
      </w:r>
      <w:r w:rsidRPr="009231B8">
        <w:rPr>
          <w:rFonts w:asciiTheme="majorHAnsi" w:hAnsiTheme="majorHAnsi" w:cs="B Mitra" w:hint="cs"/>
          <w:szCs w:val="24"/>
          <w:rtl/>
        </w:rPr>
        <w:t>ی</w:t>
      </w:r>
      <w:r w:rsidRPr="009231B8">
        <w:rPr>
          <w:rFonts w:asciiTheme="majorHAnsi" w:hAnsiTheme="majorHAnsi" w:cs="B Mitra" w:hint="eastAsia"/>
          <w:szCs w:val="24"/>
          <w:rtl/>
        </w:rPr>
        <w:t>ده‌آل</w:t>
      </w:r>
      <w:r w:rsidRPr="009231B8">
        <w:rPr>
          <w:rFonts w:asciiTheme="majorHAnsi" w:hAnsiTheme="majorHAnsi" w:cs="B Mitra"/>
          <w:szCs w:val="24"/>
          <w:rtl/>
        </w:rPr>
        <w:t xml:space="preserve"> و </w:t>
      </w:r>
      <w:r w:rsidRPr="009231B8">
        <w:rPr>
          <w:rFonts w:asciiTheme="majorHAnsi" w:hAnsiTheme="majorHAnsi" w:cs="B Mitra" w:hint="cs"/>
          <w:szCs w:val="24"/>
          <w:rtl/>
        </w:rPr>
        <w:t>ی</w:t>
      </w:r>
      <w:r w:rsidRPr="009231B8">
        <w:rPr>
          <w:rFonts w:asciiTheme="majorHAnsi" w:hAnsiTheme="majorHAnsi" w:cs="B Mitra" w:hint="eastAsia"/>
          <w:szCs w:val="24"/>
          <w:rtl/>
        </w:rPr>
        <w:t>کنواخت</w:t>
      </w:r>
      <w:r w:rsidRPr="009231B8">
        <w:rPr>
          <w:rFonts w:asciiTheme="majorHAnsi" w:hAnsiTheme="majorHAnsi" w:cs="B Mitra"/>
          <w:szCs w:val="24"/>
          <w:rtl/>
        </w:rPr>
        <w:t xml:space="preserve"> کار کند و در ع</w:t>
      </w:r>
      <w:r w:rsidRPr="009231B8">
        <w:rPr>
          <w:rFonts w:asciiTheme="majorHAnsi" w:hAnsiTheme="majorHAnsi" w:cs="B Mitra" w:hint="cs"/>
          <w:szCs w:val="24"/>
          <w:rtl/>
        </w:rPr>
        <w:t>ی</w:t>
      </w:r>
      <w:r w:rsidRPr="009231B8">
        <w:rPr>
          <w:rFonts w:asciiTheme="majorHAnsi" w:hAnsiTheme="majorHAnsi" w:cs="B Mitra" w:hint="eastAsia"/>
          <w:szCs w:val="24"/>
          <w:rtl/>
        </w:rPr>
        <w:t>ن</w:t>
      </w:r>
      <w:r w:rsidRPr="009231B8">
        <w:rPr>
          <w:rFonts w:asciiTheme="majorHAnsi" w:hAnsiTheme="majorHAnsi" w:cs="B Mitra"/>
          <w:szCs w:val="24"/>
          <w:rtl/>
        </w:rPr>
        <w:t xml:space="preserve"> حال مصرف انرژ</w:t>
      </w:r>
      <w:r w:rsidRPr="009231B8">
        <w:rPr>
          <w:rFonts w:asciiTheme="majorHAnsi" w:hAnsiTheme="majorHAnsi" w:cs="B Mitra" w:hint="cs"/>
          <w:szCs w:val="24"/>
          <w:rtl/>
        </w:rPr>
        <w:t>ی</w:t>
      </w:r>
      <w:r w:rsidRPr="009231B8">
        <w:rPr>
          <w:rFonts w:asciiTheme="majorHAnsi" w:hAnsiTheme="majorHAnsi" w:cs="B Mitra" w:hint="eastAsia"/>
          <w:szCs w:val="24"/>
          <w:rtl/>
        </w:rPr>
        <w:t>،</w:t>
      </w:r>
      <w:r w:rsidRPr="009231B8">
        <w:rPr>
          <w:rFonts w:asciiTheme="majorHAnsi" w:hAnsiTheme="majorHAnsi" w:cs="B Mitra"/>
          <w:szCs w:val="24"/>
          <w:rtl/>
        </w:rPr>
        <w:t xml:space="preserve"> هز</w:t>
      </w:r>
      <w:r w:rsidRPr="009231B8">
        <w:rPr>
          <w:rFonts w:asciiTheme="majorHAnsi" w:hAnsiTheme="majorHAnsi" w:cs="B Mitra" w:hint="cs"/>
          <w:szCs w:val="24"/>
          <w:rtl/>
        </w:rPr>
        <w:t>ی</w:t>
      </w:r>
      <w:r w:rsidRPr="009231B8">
        <w:rPr>
          <w:rFonts w:asciiTheme="majorHAnsi" w:hAnsiTheme="majorHAnsi" w:cs="B Mitra" w:hint="eastAsia"/>
          <w:szCs w:val="24"/>
          <w:rtl/>
        </w:rPr>
        <w:t>نه</w:t>
      </w:r>
      <w:r w:rsidRPr="009231B8">
        <w:rPr>
          <w:rFonts w:asciiTheme="majorHAnsi" w:hAnsiTheme="majorHAnsi" w:cs="B Mitra"/>
          <w:szCs w:val="24"/>
          <w:rtl/>
        </w:rPr>
        <w:t xml:space="preserve"> و اثرات ز</w:t>
      </w:r>
      <w:r w:rsidRPr="009231B8">
        <w:rPr>
          <w:rFonts w:asciiTheme="majorHAnsi" w:hAnsiTheme="majorHAnsi" w:cs="B Mitra" w:hint="cs"/>
          <w:szCs w:val="24"/>
          <w:rtl/>
        </w:rPr>
        <w:t>ی</w:t>
      </w:r>
      <w:r w:rsidRPr="009231B8">
        <w:rPr>
          <w:rFonts w:asciiTheme="majorHAnsi" w:hAnsiTheme="majorHAnsi" w:cs="B Mitra" w:hint="eastAsia"/>
          <w:szCs w:val="24"/>
          <w:rtl/>
        </w:rPr>
        <w:t>ست‌مح</w:t>
      </w:r>
      <w:r w:rsidRPr="009231B8">
        <w:rPr>
          <w:rFonts w:asciiTheme="majorHAnsi" w:hAnsiTheme="majorHAnsi" w:cs="B Mitra" w:hint="cs"/>
          <w:szCs w:val="24"/>
          <w:rtl/>
        </w:rPr>
        <w:t>ی</w:t>
      </w:r>
      <w:r w:rsidRPr="009231B8">
        <w:rPr>
          <w:rFonts w:asciiTheme="majorHAnsi" w:hAnsiTheme="majorHAnsi" w:cs="B Mitra" w:hint="eastAsia"/>
          <w:szCs w:val="24"/>
          <w:rtl/>
        </w:rPr>
        <w:t>ط</w:t>
      </w:r>
      <w:r w:rsidRPr="009231B8">
        <w:rPr>
          <w:rFonts w:asciiTheme="majorHAnsi" w:hAnsiTheme="majorHAnsi" w:cs="B Mitra" w:hint="cs"/>
          <w:szCs w:val="24"/>
          <w:rtl/>
        </w:rPr>
        <w:t>ی</w:t>
      </w:r>
      <w:r w:rsidRPr="009231B8">
        <w:rPr>
          <w:rFonts w:asciiTheme="majorHAnsi" w:hAnsiTheme="majorHAnsi" w:cs="B Mitra"/>
          <w:szCs w:val="24"/>
          <w:rtl/>
        </w:rPr>
        <w:t xml:space="preserve"> مرتبط را به حداقل برساند.</w:t>
      </w:r>
      <w:r w:rsidR="002E75BE">
        <w:rPr>
          <w:rFonts w:asciiTheme="majorHAnsi" w:hAnsiTheme="majorHAnsi" w:cs="B Mitra" w:hint="cs"/>
          <w:szCs w:val="24"/>
          <w:rtl/>
        </w:rPr>
        <w:t xml:space="preserve"> هم چنین </w:t>
      </w:r>
      <w:r w:rsidR="002E75BE" w:rsidRPr="00A25554">
        <w:rPr>
          <w:rFonts w:asciiTheme="majorHAnsi" w:hAnsiTheme="majorHAnsi" w:cs="B Mitra"/>
          <w:szCs w:val="24"/>
          <w:rtl/>
        </w:rPr>
        <w:t>دما</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ر</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زپردازنده</w:t>
      </w:r>
      <w:r w:rsidR="002E75BE" w:rsidRPr="00A25554">
        <w:rPr>
          <w:rFonts w:asciiTheme="majorHAnsi" w:hAnsiTheme="majorHAnsi" w:cs="B Mitra"/>
          <w:szCs w:val="24"/>
          <w:rtl/>
        </w:rPr>
        <w:t xml:space="preserve"> ها و سا</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ر</w:t>
      </w:r>
      <w:r w:rsidR="002E75BE" w:rsidRPr="00A25554">
        <w:rPr>
          <w:rFonts w:asciiTheme="majorHAnsi" w:hAnsiTheme="majorHAnsi" w:cs="B Mitra"/>
          <w:szCs w:val="24"/>
          <w:rtl/>
        </w:rPr>
        <w:t xml:space="preserve"> دستگاه ها</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الکترون</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ک</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در طول فرآ</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ند</w:t>
      </w:r>
      <w:r w:rsidR="002E75BE" w:rsidRPr="00A25554">
        <w:rPr>
          <w:rFonts w:asciiTheme="majorHAnsi" w:hAnsiTheme="majorHAnsi" w:cs="B Mitra"/>
          <w:szCs w:val="24"/>
          <w:rtl/>
        </w:rPr>
        <w:t xml:space="preserve"> کار</w:t>
      </w:r>
      <w:r w:rsidR="002E75BE">
        <w:rPr>
          <w:rFonts w:asciiTheme="majorHAnsi" w:hAnsiTheme="majorHAnsi" w:cs="B Mitra" w:hint="cs"/>
          <w:szCs w:val="24"/>
          <w:rtl/>
        </w:rPr>
        <w:t>ی</w:t>
      </w:r>
      <w:r w:rsidR="002E75BE" w:rsidRPr="00A25554">
        <w:rPr>
          <w:rFonts w:asciiTheme="majorHAnsi" w:hAnsiTheme="majorHAnsi" w:cs="B Mitra"/>
          <w:szCs w:val="24"/>
          <w:rtl/>
        </w:rPr>
        <w:t xml:space="preserve"> افزا</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ش</w:t>
      </w:r>
      <w:r w:rsidR="002E75BE" w:rsidRPr="00A25554">
        <w:rPr>
          <w:rFonts w:asciiTheme="majorHAnsi" w:hAnsiTheme="majorHAnsi" w:cs="B Mitra"/>
          <w:szCs w:val="24"/>
          <w:rtl/>
        </w:rPr>
        <w:t xml:space="preserve"> م</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ابد،</w:t>
      </w:r>
      <w:r w:rsidR="002E75BE" w:rsidRPr="00A25554">
        <w:rPr>
          <w:rFonts w:asciiTheme="majorHAnsi" w:hAnsiTheme="majorHAnsi" w:cs="B Mitra"/>
          <w:szCs w:val="24"/>
          <w:rtl/>
        </w:rPr>
        <w:t xml:space="preserve"> بنابرا</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ن</w:t>
      </w:r>
      <w:r w:rsidR="002E75BE" w:rsidRPr="00A25554">
        <w:rPr>
          <w:rFonts w:asciiTheme="majorHAnsi" w:hAnsiTheme="majorHAnsi" w:cs="B Mitra"/>
          <w:szCs w:val="24"/>
          <w:rtl/>
        </w:rPr>
        <w:t xml:space="preserve"> کنترل دما </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ک</w:t>
      </w:r>
      <w:r w:rsidR="002E75BE" w:rsidRPr="00A25554">
        <w:rPr>
          <w:rFonts w:asciiTheme="majorHAnsi" w:hAnsiTheme="majorHAnsi" w:cs="B Mitra"/>
          <w:szCs w:val="24"/>
          <w:rtl/>
        </w:rPr>
        <w:t xml:space="preserve"> مسئله ح</w:t>
      </w:r>
      <w:r w:rsidR="002E75BE" w:rsidRPr="00A25554">
        <w:rPr>
          <w:rFonts w:asciiTheme="majorHAnsi" w:hAnsiTheme="majorHAnsi" w:cs="B Mitra" w:hint="cs"/>
          <w:szCs w:val="24"/>
          <w:rtl/>
        </w:rPr>
        <w:t>ی</w:t>
      </w:r>
      <w:r w:rsidR="002E75BE" w:rsidRPr="00A25554">
        <w:rPr>
          <w:rFonts w:asciiTheme="majorHAnsi" w:hAnsiTheme="majorHAnsi" w:cs="B Mitra" w:hint="eastAsia"/>
          <w:szCs w:val="24"/>
          <w:rtl/>
        </w:rPr>
        <w:t>ات</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برا</w:t>
      </w:r>
      <w:r w:rsidR="002E75BE" w:rsidRPr="00A25554">
        <w:rPr>
          <w:rFonts w:asciiTheme="majorHAnsi" w:hAnsiTheme="majorHAnsi" w:cs="B Mitra" w:hint="cs"/>
          <w:szCs w:val="24"/>
          <w:rtl/>
        </w:rPr>
        <w:t>ی</w:t>
      </w:r>
      <w:r w:rsidR="002E75BE" w:rsidRPr="00A25554">
        <w:rPr>
          <w:rFonts w:asciiTheme="majorHAnsi" w:hAnsiTheme="majorHAnsi" w:cs="B Mitra"/>
          <w:szCs w:val="24"/>
          <w:rtl/>
        </w:rPr>
        <w:t xml:space="preserve"> طول عمر آنها است.</w:t>
      </w:r>
      <w:r w:rsidRPr="009231B8">
        <w:rPr>
          <w:rFonts w:asciiTheme="majorHAnsi" w:hAnsiTheme="majorHAnsi" w:cs="B Mitra"/>
          <w:szCs w:val="24"/>
          <w:rtl/>
        </w:rPr>
        <w:t xml:space="preserve"> پس از ارائه اول</w:t>
      </w:r>
      <w:r w:rsidRPr="009231B8">
        <w:rPr>
          <w:rFonts w:asciiTheme="majorHAnsi" w:hAnsiTheme="majorHAnsi" w:cs="B Mitra" w:hint="cs"/>
          <w:szCs w:val="24"/>
          <w:rtl/>
        </w:rPr>
        <w:t>ی</w:t>
      </w:r>
      <w:r w:rsidRPr="009231B8">
        <w:rPr>
          <w:rFonts w:asciiTheme="majorHAnsi" w:hAnsiTheme="majorHAnsi" w:cs="B Mitra" w:hint="eastAsia"/>
          <w:szCs w:val="24"/>
          <w:rtl/>
        </w:rPr>
        <w:t>ن</w:t>
      </w:r>
      <w:r w:rsidRPr="009231B8">
        <w:rPr>
          <w:rFonts w:asciiTheme="majorHAnsi" w:hAnsiTheme="majorHAnsi" w:cs="B Mitra"/>
          <w:szCs w:val="24"/>
          <w:rtl/>
        </w:rPr>
        <w:t xml:space="preserve"> مفهوم م</w:t>
      </w:r>
      <w:r w:rsidRPr="009231B8">
        <w:rPr>
          <w:rFonts w:asciiTheme="majorHAnsi" w:hAnsiTheme="majorHAnsi" w:cs="B Mitra" w:hint="cs"/>
          <w:szCs w:val="24"/>
          <w:rtl/>
        </w:rPr>
        <w:t>ی</w:t>
      </w:r>
      <w:r w:rsidRPr="009231B8">
        <w:rPr>
          <w:rFonts w:asciiTheme="majorHAnsi" w:hAnsiTheme="majorHAnsi" w:cs="B Mitra" w:hint="eastAsia"/>
          <w:szCs w:val="24"/>
          <w:rtl/>
        </w:rPr>
        <w:t>کروکانال</w:t>
      </w:r>
      <w:r w:rsidRPr="009231B8">
        <w:rPr>
          <w:rFonts w:asciiTheme="majorHAnsi" w:hAnsiTheme="majorHAnsi" w:cs="B Mitra"/>
          <w:szCs w:val="24"/>
          <w:rtl/>
        </w:rPr>
        <w:t xml:space="preserve"> توسط تاکرمن و پ</w:t>
      </w:r>
      <w:r w:rsidRPr="009231B8">
        <w:rPr>
          <w:rFonts w:asciiTheme="majorHAnsi" w:hAnsiTheme="majorHAnsi" w:cs="B Mitra" w:hint="cs"/>
          <w:szCs w:val="24"/>
          <w:rtl/>
        </w:rPr>
        <w:t>ی</w:t>
      </w:r>
      <w:r w:rsidRPr="009231B8">
        <w:rPr>
          <w:rFonts w:asciiTheme="majorHAnsi" w:hAnsiTheme="majorHAnsi" w:cs="B Mitra" w:hint="eastAsia"/>
          <w:szCs w:val="24"/>
          <w:rtl/>
        </w:rPr>
        <w:t>س</w:t>
      </w:r>
      <w:r w:rsidRPr="009231B8">
        <w:rPr>
          <w:rFonts w:asciiTheme="majorHAnsi" w:hAnsiTheme="majorHAnsi" w:cs="B Mitra" w:hint="cs"/>
          <w:szCs w:val="24"/>
          <w:rtl/>
        </w:rPr>
        <w:t>[1]</w:t>
      </w:r>
      <w:r w:rsidRPr="009231B8">
        <w:rPr>
          <w:rFonts w:asciiTheme="majorHAnsi" w:hAnsiTheme="majorHAnsi" w:cs="B Mitra" w:hint="eastAsia"/>
          <w:szCs w:val="24"/>
          <w:rtl/>
        </w:rPr>
        <w:t>،</w:t>
      </w:r>
      <w:r w:rsidRPr="009231B8">
        <w:rPr>
          <w:rFonts w:asciiTheme="majorHAnsi" w:hAnsiTheme="majorHAnsi" w:cs="B Mitra"/>
          <w:szCs w:val="24"/>
          <w:rtl/>
        </w:rPr>
        <w:t xml:space="preserve"> کوچک ساز</w:t>
      </w:r>
      <w:r w:rsidRPr="009231B8">
        <w:rPr>
          <w:rFonts w:asciiTheme="majorHAnsi" w:hAnsiTheme="majorHAnsi" w:cs="B Mitra" w:hint="cs"/>
          <w:szCs w:val="24"/>
          <w:rtl/>
        </w:rPr>
        <w:t>ی</w:t>
      </w:r>
      <w:r w:rsidRPr="009231B8">
        <w:rPr>
          <w:rFonts w:asciiTheme="majorHAnsi" w:hAnsiTheme="majorHAnsi" w:cs="B Mitra"/>
          <w:szCs w:val="24"/>
          <w:rtl/>
        </w:rPr>
        <w:t xml:space="preserve"> و طراح</w:t>
      </w:r>
      <w:r w:rsidRPr="009231B8">
        <w:rPr>
          <w:rFonts w:asciiTheme="majorHAnsi" w:hAnsiTheme="majorHAnsi" w:cs="B Mitra" w:hint="cs"/>
          <w:szCs w:val="24"/>
          <w:rtl/>
        </w:rPr>
        <w:t>ی</w:t>
      </w:r>
      <w:r w:rsidRPr="009231B8">
        <w:rPr>
          <w:rFonts w:asciiTheme="majorHAnsi" w:hAnsiTheme="majorHAnsi" w:cs="B Mitra"/>
          <w:szCs w:val="24"/>
          <w:rtl/>
        </w:rPr>
        <w:t xml:space="preserve"> به</w:t>
      </w:r>
      <w:r w:rsidRPr="009231B8">
        <w:rPr>
          <w:rFonts w:asciiTheme="majorHAnsi" w:hAnsiTheme="majorHAnsi" w:cs="B Mitra" w:hint="cs"/>
          <w:szCs w:val="24"/>
          <w:rtl/>
        </w:rPr>
        <w:t>ی</w:t>
      </w:r>
      <w:r w:rsidRPr="009231B8">
        <w:rPr>
          <w:rFonts w:asciiTheme="majorHAnsi" w:hAnsiTheme="majorHAnsi" w:cs="B Mitra" w:hint="eastAsia"/>
          <w:szCs w:val="24"/>
          <w:rtl/>
        </w:rPr>
        <w:t>نه</w:t>
      </w:r>
      <w:r w:rsidRPr="009231B8">
        <w:rPr>
          <w:rFonts w:asciiTheme="majorHAnsi" w:hAnsiTheme="majorHAnsi" w:cs="B Mitra"/>
          <w:szCs w:val="24"/>
          <w:rtl/>
        </w:rPr>
        <w:t xml:space="preserve"> مبدل حرارت</w:t>
      </w:r>
      <w:r w:rsidRPr="009231B8">
        <w:rPr>
          <w:rFonts w:asciiTheme="majorHAnsi" w:hAnsiTheme="majorHAnsi" w:cs="B Mitra" w:hint="cs"/>
          <w:szCs w:val="24"/>
          <w:rtl/>
        </w:rPr>
        <w:t>ی</w:t>
      </w:r>
      <w:r w:rsidRPr="009231B8">
        <w:rPr>
          <w:rFonts w:asciiTheme="majorHAnsi" w:hAnsiTheme="majorHAnsi" w:cs="B Mitra"/>
          <w:szCs w:val="24"/>
          <w:rtl/>
        </w:rPr>
        <w:t xml:space="preserve"> به طور گسترده مورد تحق</w:t>
      </w:r>
      <w:r w:rsidRPr="009231B8">
        <w:rPr>
          <w:rFonts w:asciiTheme="majorHAnsi" w:hAnsiTheme="majorHAnsi" w:cs="B Mitra" w:hint="cs"/>
          <w:szCs w:val="24"/>
          <w:rtl/>
        </w:rPr>
        <w:t>ی</w:t>
      </w:r>
      <w:r w:rsidRPr="009231B8">
        <w:rPr>
          <w:rFonts w:asciiTheme="majorHAnsi" w:hAnsiTheme="majorHAnsi" w:cs="B Mitra" w:hint="eastAsia"/>
          <w:szCs w:val="24"/>
          <w:rtl/>
        </w:rPr>
        <w:t>ق</w:t>
      </w:r>
      <w:r w:rsidRPr="009231B8">
        <w:rPr>
          <w:rFonts w:asciiTheme="majorHAnsi" w:hAnsiTheme="majorHAnsi" w:cs="B Mitra"/>
          <w:szCs w:val="24"/>
          <w:rtl/>
        </w:rPr>
        <w:t xml:space="preserve"> </w:t>
      </w:r>
      <w:r w:rsidRPr="009231B8">
        <w:rPr>
          <w:rFonts w:asciiTheme="majorHAnsi" w:hAnsiTheme="majorHAnsi" w:cs="B Mitra" w:hint="eastAsia"/>
          <w:szCs w:val="24"/>
          <w:rtl/>
        </w:rPr>
        <w:t>قرار</w:t>
      </w:r>
      <w:r w:rsidRPr="009231B8">
        <w:rPr>
          <w:rFonts w:asciiTheme="majorHAnsi" w:hAnsiTheme="majorHAnsi" w:cs="B Mitra"/>
          <w:szCs w:val="24"/>
          <w:rtl/>
        </w:rPr>
        <w:t xml:space="preserve"> گرفته و در دستگاه ها</w:t>
      </w:r>
      <w:r w:rsidRPr="009231B8">
        <w:rPr>
          <w:rFonts w:asciiTheme="majorHAnsi" w:hAnsiTheme="majorHAnsi" w:cs="B Mitra" w:hint="cs"/>
          <w:szCs w:val="24"/>
          <w:rtl/>
        </w:rPr>
        <w:t>ی</w:t>
      </w:r>
      <w:r w:rsidRPr="009231B8">
        <w:rPr>
          <w:rFonts w:asciiTheme="majorHAnsi" w:hAnsiTheme="majorHAnsi" w:cs="B Mitra"/>
          <w:szCs w:val="24"/>
          <w:rtl/>
        </w:rPr>
        <w:t xml:space="preserve"> تول</w:t>
      </w:r>
      <w:r w:rsidRPr="009231B8">
        <w:rPr>
          <w:rFonts w:asciiTheme="majorHAnsi" w:hAnsiTheme="majorHAnsi" w:cs="B Mitra" w:hint="cs"/>
          <w:szCs w:val="24"/>
          <w:rtl/>
        </w:rPr>
        <w:t>ی</w:t>
      </w:r>
      <w:r w:rsidRPr="009231B8">
        <w:rPr>
          <w:rFonts w:asciiTheme="majorHAnsi" w:hAnsiTheme="majorHAnsi" w:cs="B Mitra" w:hint="eastAsia"/>
          <w:szCs w:val="24"/>
          <w:rtl/>
        </w:rPr>
        <w:t>د</w:t>
      </w:r>
      <w:r w:rsidRPr="009231B8">
        <w:rPr>
          <w:rFonts w:asciiTheme="majorHAnsi" w:hAnsiTheme="majorHAnsi" w:cs="B Mitra"/>
          <w:szCs w:val="24"/>
          <w:rtl/>
        </w:rPr>
        <w:t xml:space="preserve"> کننده گرما به کار گرفته شده است. در چند دهه گذشته، برخ</w:t>
      </w:r>
      <w:r w:rsidRPr="009231B8">
        <w:rPr>
          <w:rFonts w:asciiTheme="majorHAnsi" w:hAnsiTheme="majorHAnsi" w:cs="B Mitra" w:hint="cs"/>
          <w:szCs w:val="24"/>
          <w:rtl/>
        </w:rPr>
        <w:t>ی</w:t>
      </w:r>
      <w:r w:rsidRPr="009231B8">
        <w:rPr>
          <w:rFonts w:asciiTheme="majorHAnsi" w:hAnsiTheme="majorHAnsi" w:cs="B Mitra"/>
          <w:szCs w:val="24"/>
          <w:rtl/>
        </w:rPr>
        <w:t xml:space="preserve"> از فن</w:t>
      </w:r>
      <w:r w:rsidRPr="009231B8">
        <w:rPr>
          <w:rFonts w:asciiTheme="majorHAnsi" w:hAnsiTheme="majorHAnsi" w:cs="B Mitra" w:hint="cs"/>
          <w:szCs w:val="24"/>
          <w:rtl/>
        </w:rPr>
        <w:t>ا</w:t>
      </w:r>
      <w:r w:rsidRPr="009231B8">
        <w:rPr>
          <w:rFonts w:asciiTheme="majorHAnsi" w:hAnsiTheme="majorHAnsi" w:cs="B Mitra"/>
          <w:szCs w:val="24"/>
          <w:rtl/>
        </w:rPr>
        <w:t>ور</w:t>
      </w:r>
      <w:r w:rsidRPr="009231B8">
        <w:rPr>
          <w:rFonts w:asciiTheme="majorHAnsi" w:hAnsiTheme="majorHAnsi" w:cs="B Mitra" w:hint="cs"/>
          <w:szCs w:val="24"/>
          <w:rtl/>
        </w:rPr>
        <w:t>ی‌</w:t>
      </w:r>
      <w:r w:rsidRPr="009231B8">
        <w:rPr>
          <w:rFonts w:asciiTheme="majorHAnsi" w:hAnsiTheme="majorHAnsi" w:cs="B Mitra" w:hint="eastAsia"/>
          <w:szCs w:val="24"/>
          <w:rtl/>
        </w:rPr>
        <w:t>ها</w:t>
      </w:r>
      <w:r w:rsidRPr="009231B8">
        <w:rPr>
          <w:rFonts w:asciiTheme="majorHAnsi" w:hAnsiTheme="majorHAnsi" w:cs="B Mitra" w:hint="cs"/>
          <w:szCs w:val="24"/>
          <w:rtl/>
        </w:rPr>
        <w:t>ی</w:t>
      </w:r>
      <w:r w:rsidRPr="009231B8">
        <w:rPr>
          <w:rFonts w:asciiTheme="majorHAnsi" w:hAnsiTheme="majorHAnsi" w:cs="B Mitra"/>
          <w:szCs w:val="24"/>
          <w:rtl/>
        </w:rPr>
        <w:t xml:space="preserve"> خنک‌کننده، مانند </w:t>
      </w:r>
      <w:r w:rsidRPr="009231B8">
        <w:rPr>
          <w:rFonts w:asciiTheme="majorHAnsi" w:hAnsiTheme="majorHAnsi" w:cs="B Mitra" w:hint="cs"/>
          <w:szCs w:val="24"/>
          <w:rtl/>
        </w:rPr>
        <w:t xml:space="preserve">میکرو </w:t>
      </w:r>
      <w:r w:rsidRPr="009231B8">
        <w:rPr>
          <w:rFonts w:asciiTheme="majorHAnsi" w:hAnsiTheme="majorHAnsi" w:cs="B Mitra"/>
          <w:szCs w:val="24"/>
          <w:rtl/>
        </w:rPr>
        <w:t xml:space="preserve">لوله </w:t>
      </w:r>
      <w:r w:rsidRPr="009231B8">
        <w:rPr>
          <w:rFonts w:asciiTheme="majorHAnsi" w:hAnsiTheme="majorHAnsi" w:cs="B Mitra" w:hint="cs"/>
          <w:szCs w:val="24"/>
          <w:rtl/>
        </w:rPr>
        <w:t>حرارتی</w:t>
      </w:r>
      <w:r w:rsidRPr="009231B8">
        <w:rPr>
          <w:rFonts w:asciiTheme="majorHAnsi" w:hAnsiTheme="majorHAnsi" w:cs="B Mitra"/>
          <w:szCs w:val="24"/>
          <w:rtl/>
        </w:rPr>
        <w:t xml:space="preserve"> و م</w:t>
      </w:r>
      <w:r w:rsidRPr="009231B8">
        <w:rPr>
          <w:rFonts w:asciiTheme="majorHAnsi" w:hAnsiTheme="majorHAnsi" w:cs="B Mitra" w:hint="cs"/>
          <w:szCs w:val="24"/>
          <w:rtl/>
        </w:rPr>
        <w:t>ی</w:t>
      </w:r>
      <w:r w:rsidRPr="009231B8">
        <w:rPr>
          <w:rFonts w:asciiTheme="majorHAnsi" w:hAnsiTheme="majorHAnsi" w:cs="B Mitra" w:hint="eastAsia"/>
          <w:szCs w:val="24"/>
          <w:rtl/>
        </w:rPr>
        <w:t>کرو</w:t>
      </w:r>
      <w:r w:rsidRPr="009231B8">
        <w:rPr>
          <w:rFonts w:asciiTheme="majorHAnsi" w:hAnsiTheme="majorHAnsi" w:cs="B Mitra"/>
          <w:szCs w:val="24"/>
          <w:rtl/>
        </w:rPr>
        <w:t xml:space="preserve"> جت</w:t>
      </w:r>
      <w:r w:rsidRPr="009231B8">
        <w:rPr>
          <w:rFonts w:asciiTheme="majorHAnsi" w:hAnsiTheme="majorHAnsi" w:cs="B Mitra" w:hint="cs"/>
          <w:szCs w:val="24"/>
          <w:rtl/>
        </w:rPr>
        <w:t xml:space="preserve"> برخوردی</w:t>
      </w:r>
      <w:r w:rsidRPr="009231B8">
        <w:rPr>
          <w:rFonts w:asciiTheme="majorHAnsi" w:hAnsiTheme="majorHAnsi" w:cs="B Mitra"/>
          <w:szCs w:val="24"/>
          <w:rtl/>
        </w:rPr>
        <w:t>، برا</w:t>
      </w:r>
      <w:r w:rsidRPr="009231B8">
        <w:rPr>
          <w:rFonts w:asciiTheme="majorHAnsi" w:hAnsiTheme="majorHAnsi" w:cs="B Mitra" w:hint="cs"/>
          <w:szCs w:val="24"/>
          <w:rtl/>
        </w:rPr>
        <w:t>ی</w:t>
      </w:r>
      <w:r w:rsidRPr="009231B8">
        <w:rPr>
          <w:rFonts w:asciiTheme="majorHAnsi" w:hAnsiTheme="majorHAnsi" w:cs="B Mitra"/>
          <w:szCs w:val="24"/>
          <w:rtl/>
        </w:rPr>
        <w:t xml:space="preserve"> برآورده کردن ن</w:t>
      </w:r>
      <w:r w:rsidRPr="009231B8">
        <w:rPr>
          <w:rFonts w:asciiTheme="majorHAnsi" w:hAnsiTheme="majorHAnsi" w:cs="B Mitra" w:hint="cs"/>
          <w:szCs w:val="24"/>
          <w:rtl/>
        </w:rPr>
        <w:t>ی</w:t>
      </w:r>
      <w:r w:rsidRPr="009231B8">
        <w:rPr>
          <w:rFonts w:asciiTheme="majorHAnsi" w:hAnsiTheme="majorHAnsi" w:cs="B Mitra" w:hint="eastAsia"/>
          <w:szCs w:val="24"/>
          <w:rtl/>
        </w:rPr>
        <w:t>از</w:t>
      </w:r>
      <w:r w:rsidRPr="009231B8">
        <w:rPr>
          <w:rFonts w:asciiTheme="majorHAnsi" w:hAnsiTheme="majorHAnsi" w:cs="B Mitra"/>
          <w:szCs w:val="24"/>
          <w:rtl/>
        </w:rPr>
        <w:t xml:space="preserve"> </w:t>
      </w:r>
      <w:r w:rsidRPr="009231B8">
        <w:rPr>
          <w:rFonts w:asciiTheme="majorHAnsi" w:hAnsiTheme="majorHAnsi" w:cs="B Mitra" w:hint="cs"/>
          <w:szCs w:val="24"/>
          <w:rtl/>
        </w:rPr>
        <w:t>دفع</w:t>
      </w:r>
      <w:r w:rsidRPr="009231B8">
        <w:rPr>
          <w:rFonts w:asciiTheme="majorHAnsi" w:hAnsiTheme="majorHAnsi" w:cs="B Mitra"/>
          <w:szCs w:val="24"/>
          <w:rtl/>
        </w:rPr>
        <w:t xml:space="preserve"> گرما و بهبود توز</w:t>
      </w:r>
      <w:r w:rsidRPr="009231B8">
        <w:rPr>
          <w:rFonts w:asciiTheme="majorHAnsi" w:hAnsiTheme="majorHAnsi" w:cs="B Mitra" w:hint="cs"/>
          <w:szCs w:val="24"/>
          <w:rtl/>
        </w:rPr>
        <w:t>ی</w:t>
      </w:r>
      <w:r w:rsidRPr="009231B8">
        <w:rPr>
          <w:rFonts w:asciiTheme="majorHAnsi" w:hAnsiTheme="majorHAnsi" w:cs="B Mitra" w:hint="eastAsia"/>
          <w:szCs w:val="24"/>
          <w:rtl/>
        </w:rPr>
        <w:t>ع</w:t>
      </w:r>
      <w:r w:rsidRPr="009231B8">
        <w:rPr>
          <w:rFonts w:asciiTheme="majorHAnsi" w:hAnsiTheme="majorHAnsi" w:cs="B Mitra"/>
          <w:szCs w:val="24"/>
          <w:rtl/>
        </w:rPr>
        <w:t xml:space="preserve"> دما در دستگاه‌ها</w:t>
      </w:r>
      <w:r w:rsidRPr="009231B8">
        <w:rPr>
          <w:rFonts w:asciiTheme="majorHAnsi" w:hAnsiTheme="majorHAnsi" w:cs="B Mitra" w:hint="cs"/>
          <w:szCs w:val="24"/>
          <w:rtl/>
        </w:rPr>
        <w:t>ی</w:t>
      </w:r>
      <w:r w:rsidRPr="009231B8">
        <w:rPr>
          <w:rFonts w:asciiTheme="majorHAnsi" w:hAnsiTheme="majorHAnsi" w:cs="B Mitra"/>
          <w:szCs w:val="24"/>
          <w:rtl/>
        </w:rPr>
        <w:t xml:space="preserve"> مولد گرما مورد توجه قرار گرفته‌اند. </w:t>
      </w:r>
      <w:r w:rsidRPr="009231B8">
        <w:rPr>
          <w:rFonts w:asciiTheme="majorHAnsi" w:hAnsiTheme="majorHAnsi" w:cs="B Mitra" w:hint="eastAsia"/>
          <w:szCs w:val="24"/>
          <w:rtl/>
        </w:rPr>
        <w:t>در</w:t>
      </w:r>
      <w:r w:rsidRPr="009231B8">
        <w:rPr>
          <w:rFonts w:asciiTheme="majorHAnsi" w:hAnsiTheme="majorHAnsi" w:cs="B Mitra"/>
          <w:szCs w:val="24"/>
          <w:rtl/>
        </w:rPr>
        <w:t xml:space="preserve"> م</w:t>
      </w:r>
      <w:r w:rsidRPr="009231B8">
        <w:rPr>
          <w:rFonts w:asciiTheme="majorHAnsi" w:hAnsiTheme="majorHAnsi" w:cs="B Mitra" w:hint="cs"/>
          <w:szCs w:val="24"/>
          <w:rtl/>
        </w:rPr>
        <w:t>ی</w:t>
      </w:r>
      <w:r w:rsidRPr="009231B8">
        <w:rPr>
          <w:rFonts w:asciiTheme="majorHAnsi" w:hAnsiTheme="majorHAnsi" w:cs="B Mitra" w:hint="eastAsia"/>
          <w:szCs w:val="24"/>
          <w:rtl/>
        </w:rPr>
        <w:t>ان</w:t>
      </w:r>
      <w:r w:rsidRPr="009231B8">
        <w:rPr>
          <w:rFonts w:asciiTheme="majorHAnsi" w:hAnsiTheme="majorHAnsi" w:cs="B Mitra"/>
          <w:szCs w:val="24"/>
          <w:rtl/>
        </w:rPr>
        <w:t xml:space="preserve"> ا</w:t>
      </w:r>
      <w:r w:rsidRPr="009231B8">
        <w:rPr>
          <w:rFonts w:asciiTheme="majorHAnsi" w:hAnsiTheme="majorHAnsi" w:cs="B Mitra" w:hint="cs"/>
          <w:szCs w:val="24"/>
          <w:rtl/>
        </w:rPr>
        <w:t>ی</w:t>
      </w:r>
      <w:r w:rsidRPr="009231B8">
        <w:rPr>
          <w:rFonts w:asciiTheme="majorHAnsi" w:hAnsiTheme="majorHAnsi" w:cs="B Mitra" w:hint="eastAsia"/>
          <w:szCs w:val="24"/>
          <w:rtl/>
        </w:rPr>
        <w:t>ن</w:t>
      </w:r>
      <w:r w:rsidRPr="009231B8">
        <w:rPr>
          <w:rFonts w:asciiTheme="majorHAnsi" w:hAnsiTheme="majorHAnsi" w:cs="B Mitra"/>
          <w:szCs w:val="24"/>
          <w:rtl/>
        </w:rPr>
        <w:t xml:space="preserve"> فناور</w:t>
      </w:r>
      <w:r w:rsidRPr="009231B8">
        <w:rPr>
          <w:rFonts w:asciiTheme="majorHAnsi" w:hAnsiTheme="majorHAnsi" w:cs="B Mitra" w:hint="cs"/>
          <w:szCs w:val="24"/>
          <w:rtl/>
        </w:rPr>
        <w:t>ی‌</w:t>
      </w:r>
      <w:r w:rsidRPr="009231B8">
        <w:rPr>
          <w:rFonts w:asciiTheme="majorHAnsi" w:hAnsiTheme="majorHAnsi" w:cs="B Mitra" w:hint="eastAsia"/>
          <w:szCs w:val="24"/>
          <w:rtl/>
        </w:rPr>
        <w:t>ها،</w:t>
      </w:r>
      <w:r w:rsidRPr="009231B8">
        <w:rPr>
          <w:rFonts w:asciiTheme="majorHAnsi" w:hAnsiTheme="majorHAnsi" w:cs="B Mitra"/>
          <w:szCs w:val="24"/>
          <w:rtl/>
        </w:rPr>
        <w:t xml:space="preserve"> </w:t>
      </w:r>
      <w:r w:rsidRPr="009231B8">
        <w:rPr>
          <w:rFonts w:asciiTheme="majorHAnsi" w:hAnsiTheme="majorHAnsi" w:cs="B Mitra" w:hint="cs"/>
          <w:szCs w:val="24"/>
          <w:rtl/>
        </w:rPr>
        <w:t>چاه های</w:t>
      </w:r>
      <w:r w:rsidRPr="009231B8">
        <w:rPr>
          <w:rFonts w:asciiTheme="majorHAnsi" w:hAnsiTheme="majorHAnsi" w:cs="B Mitra"/>
          <w:szCs w:val="24"/>
          <w:rtl/>
        </w:rPr>
        <w:t xml:space="preserve"> حرارت</w:t>
      </w:r>
      <w:r w:rsidRPr="009231B8">
        <w:rPr>
          <w:rFonts w:asciiTheme="majorHAnsi" w:hAnsiTheme="majorHAnsi" w:cs="B Mitra" w:hint="cs"/>
          <w:szCs w:val="24"/>
          <w:rtl/>
        </w:rPr>
        <w:t>ی</w:t>
      </w:r>
      <w:r w:rsidRPr="009231B8">
        <w:rPr>
          <w:rFonts w:asciiTheme="majorHAnsi" w:hAnsiTheme="majorHAnsi" w:cs="B Mitra"/>
          <w:szCs w:val="24"/>
          <w:rtl/>
        </w:rPr>
        <w:t xml:space="preserve"> م</w:t>
      </w:r>
      <w:r w:rsidRPr="009231B8">
        <w:rPr>
          <w:rFonts w:asciiTheme="majorHAnsi" w:hAnsiTheme="majorHAnsi" w:cs="B Mitra" w:hint="cs"/>
          <w:szCs w:val="24"/>
          <w:rtl/>
        </w:rPr>
        <w:t>ی</w:t>
      </w:r>
      <w:r w:rsidRPr="009231B8">
        <w:rPr>
          <w:rFonts w:asciiTheme="majorHAnsi" w:hAnsiTheme="majorHAnsi" w:cs="B Mitra" w:hint="eastAsia"/>
          <w:szCs w:val="24"/>
          <w:rtl/>
        </w:rPr>
        <w:t>کروکانال</w:t>
      </w:r>
      <w:r w:rsidRPr="009231B8">
        <w:rPr>
          <w:rFonts w:asciiTheme="majorHAnsi" w:hAnsiTheme="majorHAnsi" w:cs="B Mitra" w:hint="cs"/>
          <w:szCs w:val="24"/>
          <w:rtl/>
        </w:rPr>
        <w:t>ی</w:t>
      </w:r>
      <w:r w:rsidRPr="009231B8">
        <w:rPr>
          <w:rFonts w:asciiTheme="majorHAnsi" w:hAnsiTheme="majorHAnsi" w:cs="B Mitra"/>
          <w:szCs w:val="24"/>
          <w:rtl/>
        </w:rPr>
        <w:t xml:space="preserve"> به دل</w:t>
      </w:r>
      <w:r w:rsidRPr="009231B8">
        <w:rPr>
          <w:rFonts w:asciiTheme="majorHAnsi" w:hAnsiTheme="majorHAnsi" w:cs="B Mitra" w:hint="cs"/>
          <w:szCs w:val="24"/>
          <w:rtl/>
        </w:rPr>
        <w:t>ی</w:t>
      </w:r>
      <w:r w:rsidRPr="009231B8">
        <w:rPr>
          <w:rFonts w:asciiTheme="majorHAnsi" w:hAnsiTheme="majorHAnsi" w:cs="B Mitra" w:hint="eastAsia"/>
          <w:szCs w:val="24"/>
          <w:rtl/>
        </w:rPr>
        <w:t>ل</w:t>
      </w:r>
      <w:r w:rsidRPr="009231B8">
        <w:rPr>
          <w:rFonts w:asciiTheme="majorHAnsi" w:hAnsiTheme="majorHAnsi" w:cs="B Mitra"/>
          <w:szCs w:val="24"/>
          <w:rtl/>
        </w:rPr>
        <w:t xml:space="preserve"> و</w:t>
      </w:r>
      <w:r w:rsidRPr="009231B8">
        <w:rPr>
          <w:rFonts w:asciiTheme="majorHAnsi" w:hAnsiTheme="majorHAnsi" w:cs="B Mitra" w:hint="cs"/>
          <w:szCs w:val="24"/>
          <w:rtl/>
        </w:rPr>
        <w:t>ی</w:t>
      </w:r>
      <w:r w:rsidRPr="009231B8">
        <w:rPr>
          <w:rFonts w:asciiTheme="majorHAnsi" w:hAnsiTheme="majorHAnsi" w:cs="B Mitra" w:hint="eastAsia"/>
          <w:szCs w:val="24"/>
          <w:rtl/>
        </w:rPr>
        <w:t>ژگ</w:t>
      </w:r>
      <w:r w:rsidRPr="009231B8">
        <w:rPr>
          <w:rFonts w:asciiTheme="majorHAnsi" w:hAnsiTheme="majorHAnsi" w:cs="B Mitra" w:hint="cs"/>
          <w:szCs w:val="24"/>
          <w:rtl/>
        </w:rPr>
        <w:t>ی‌</w:t>
      </w:r>
      <w:r w:rsidRPr="009231B8">
        <w:rPr>
          <w:rFonts w:asciiTheme="majorHAnsi" w:hAnsiTheme="majorHAnsi" w:cs="B Mitra" w:hint="eastAsia"/>
          <w:szCs w:val="24"/>
          <w:rtl/>
        </w:rPr>
        <w:t>ها</w:t>
      </w:r>
      <w:r w:rsidRPr="009231B8">
        <w:rPr>
          <w:rFonts w:asciiTheme="majorHAnsi" w:hAnsiTheme="majorHAnsi" w:cs="B Mitra" w:hint="cs"/>
          <w:szCs w:val="24"/>
          <w:rtl/>
        </w:rPr>
        <w:t>ی</w:t>
      </w:r>
      <w:r w:rsidRPr="009231B8">
        <w:rPr>
          <w:rFonts w:asciiTheme="majorHAnsi" w:hAnsiTheme="majorHAnsi" w:cs="B Mitra"/>
          <w:szCs w:val="24"/>
          <w:rtl/>
        </w:rPr>
        <w:t xml:space="preserve"> جذاب</w:t>
      </w:r>
      <w:r w:rsidRPr="009231B8">
        <w:rPr>
          <w:rFonts w:asciiTheme="majorHAnsi" w:hAnsiTheme="majorHAnsi" w:cs="B Mitra" w:hint="cs"/>
          <w:szCs w:val="24"/>
          <w:rtl/>
        </w:rPr>
        <w:t>ی</w:t>
      </w:r>
      <w:r w:rsidRPr="009231B8">
        <w:rPr>
          <w:rFonts w:asciiTheme="majorHAnsi" w:hAnsiTheme="majorHAnsi" w:cs="B Mitra"/>
          <w:szCs w:val="24"/>
          <w:rtl/>
        </w:rPr>
        <w:t xml:space="preserve"> مانند فشردگ</w:t>
      </w:r>
      <w:r w:rsidRPr="009231B8">
        <w:rPr>
          <w:rFonts w:asciiTheme="majorHAnsi" w:hAnsiTheme="majorHAnsi" w:cs="B Mitra" w:hint="cs"/>
          <w:szCs w:val="24"/>
          <w:rtl/>
        </w:rPr>
        <w:t>ی</w:t>
      </w:r>
      <w:r w:rsidRPr="009231B8">
        <w:rPr>
          <w:rFonts w:asciiTheme="majorHAnsi" w:hAnsiTheme="majorHAnsi" w:cs="B Mitra" w:hint="eastAsia"/>
          <w:szCs w:val="24"/>
          <w:rtl/>
        </w:rPr>
        <w:t>،</w:t>
      </w:r>
      <w:r w:rsidRPr="009231B8">
        <w:rPr>
          <w:rFonts w:asciiTheme="majorHAnsi" w:hAnsiTheme="majorHAnsi" w:cs="B Mitra"/>
          <w:szCs w:val="24"/>
          <w:rtl/>
        </w:rPr>
        <w:t xml:space="preserve"> کاهش وزن و نسبت بالاتر ناح</w:t>
      </w:r>
      <w:r w:rsidRPr="009231B8">
        <w:rPr>
          <w:rFonts w:asciiTheme="majorHAnsi" w:hAnsiTheme="majorHAnsi" w:cs="B Mitra" w:hint="cs"/>
          <w:szCs w:val="24"/>
          <w:rtl/>
        </w:rPr>
        <w:t>ی</w:t>
      </w:r>
      <w:r w:rsidRPr="009231B8">
        <w:rPr>
          <w:rFonts w:asciiTheme="majorHAnsi" w:hAnsiTheme="majorHAnsi" w:cs="B Mitra" w:hint="eastAsia"/>
          <w:szCs w:val="24"/>
          <w:rtl/>
        </w:rPr>
        <w:t>ه</w:t>
      </w:r>
      <w:r w:rsidRPr="009231B8">
        <w:rPr>
          <w:rFonts w:asciiTheme="majorHAnsi" w:hAnsiTheme="majorHAnsi" w:cs="B Mitra"/>
          <w:szCs w:val="24"/>
          <w:rtl/>
        </w:rPr>
        <w:t xml:space="preserve"> انتقال حرارت به حجم و همچن</w:t>
      </w:r>
      <w:r w:rsidRPr="009231B8">
        <w:rPr>
          <w:rFonts w:asciiTheme="majorHAnsi" w:hAnsiTheme="majorHAnsi" w:cs="B Mitra" w:hint="cs"/>
          <w:szCs w:val="24"/>
          <w:rtl/>
        </w:rPr>
        <w:t>ی</w:t>
      </w:r>
      <w:r w:rsidRPr="009231B8">
        <w:rPr>
          <w:rFonts w:asciiTheme="majorHAnsi" w:hAnsiTheme="majorHAnsi" w:cs="B Mitra" w:hint="eastAsia"/>
          <w:szCs w:val="24"/>
          <w:rtl/>
        </w:rPr>
        <w:t>ن</w:t>
      </w:r>
      <w:r w:rsidRPr="009231B8">
        <w:rPr>
          <w:rFonts w:asciiTheme="majorHAnsi" w:hAnsiTheme="majorHAnsi" w:cs="B Mitra"/>
          <w:szCs w:val="24"/>
          <w:rtl/>
        </w:rPr>
        <w:t xml:space="preserve"> پتانس</w:t>
      </w:r>
      <w:r w:rsidRPr="009231B8">
        <w:rPr>
          <w:rFonts w:asciiTheme="majorHAnsi" w:hAnsiTheme="majorHAnsi" w:cs="B Mitra" w:hint="cs"/>
          <w:szCs w:val="24"/>
          <w:rtl/>
        </w:rPr>
        <w:t>ی</w:t>
      </w:r>
      <w:r w:rsidRPr="009231B8">
        <w:rPr>
          <w:rFonts w:asciiTheme="majorHAnsi" w:hAnsiTheme="majorHAnsi" w:cs="B Mitra" w:hint="eastAsia"/>
          <w:szCs w:val="24"/>
          <w:rtl/>
        </w:rPr>
        <w:t>ل</w:t>
      </w:r>
      <w:r w:rsidRPr="009231B8">
        <w:rPr>
          <w:rFonts w:asciiTheme="majorHAnsi" w:hAnsiTheme="majorHAnsi" w:cs="B Mitra"/>
          <w:szCs w:val="24"/>
          <w:rtl/>
        </w:rPr>
        <w:t xml:space="preserve"> صرفه‌جو</w:t>
      </w:r>
      <w:r w:rsidRPr="009231B8">
        <w:rPr>
          <w:rFonts w:asciiTheme="majorHAnsi" w:hAnsiTheme="majorHAnsi" w:cs="B Mitra" w:hint="cs"/>
          <w:szCs w:val="24"/>
          <w:rtl/>
        </w:rPr>
        <w:t>یی</w:t>
      </w:r>
      <w:r w:rsidRPr="009231B8">
        <w:rPr>
          <w:rFonts w:asciiTheme="majorHAnsi" w:hAnsiTheme="majorHAnsi" w:cs="B Mitra"/>
          <w:szCs w:val="24"/>
          <w:rtl/>
        </w:rPr>
        <w:t xml:space="preserve"> در انرژ</w:t>
      </w:r>
      <w:r w:rsidRPr="009231B8">
        <w:rPr>
          <w:rFonts w:asciiTheme="majorHAnsi" w:hAnsiTheme="majorHAnsi" w:cs="B Mitra" w:hint="cs"/>
          <w:szCs w:val="24"/>
          <w:rtl/>
        </w:rPr>
        <w:t>ی</w:t>
      </w:r>
      <w:r w:rsidRPr="009231B8">
        <w:rPr>
          <w:rFonts w:asciiTheme="majorHAnsi" w:hAnsiTheme="majorHAnsi" w:cs="B Mitra" w:hint="eastAsia"/>
          <w:szCs w:val="24"/>
          <w:rtl/>
        </w:rPr>
        <w:t>،</w:t>
      </w:r>
      <w:r w:rsidRPr="009231B8">
        <w:rPr>
          <w:rFonts w:asciiTheme="majorHAnsi" w:hAnsiTheme="majorHAnsi" w:cs="B Mitra"/>
          <w:szCs w:val="24"/>
          <w:rtl/>
        </w:rPr>
        <w:t xml:space="preserve"> فضا و مواد،</w:t>
      </w:r>
      <w:r w:rsidRPr="009231B8">
        <w:rPr>
          <w:rFonts w:asciiTheme="majorHAnsi" w:hAnsiTheme="majorHAnsi" w:cs="B Mitra"/>
          <w:szCs w:val="24"/>
        </w:rPr>
        <w:t xml:space="preserve"> </w:t>
      </w:r>
      <w:r w:rsidRPr="009231B8">
        <w:rPr>
          <w:rFonts w:asciiTheme="majorHAnsi" w:hAnsiTheme="majorHAnsi" w:cs="B Mitra"/>
          <w:szCs w:val="24"/>
          <w:rtl/>
        </w:rPr>
        <w:t>در مقا</w:t>
      </w:r>
      <w:r w:rsidRPr="009231B8">
        <w:rPr>
          <w:rFonts w:asciiTheme="majorHAnsi" w:hAnsiTheme="majorHAnsi" w:cs="B Mitra" w:hint="cs"/>
          <w:szCs w:val="24"/>
          <w:rtl/>
        </w:rPr>
        <w:t>ی</w:t>
      </w:r>
      <w:r w:rsidRPr="009231B8">
        <w:rPr>
          <w:rFonts w:asciiTheme="majorHAnsi" w:hAnsiTheme="majorHAnsi" w:cs="B Mitra" w:hint="eastAsia"/>
          <w:szCs w:val="24"/>
          <w:rtl/>
        </w:rPr>
        <w:t>سه</w:t>
      </w:r>
      <w:r w:rsidRPr="009231B8">
        <w:rPr>
          <w:rFonts w:asciiTheme="majorHAnsi" w:hAnsiTheme="majorHAnsi" w:cs="B Mitra"/>
          <w:szCs w:val="24"/>
          <w:rtl/>
        </w:rPr>
        <w:t xml:space="preserve"> ب</w:t>
      </w:r>
      <w:r w:rsidRPr="009231B8">
        <w:rPr>
          <w:rFonts w:asciiTheme="majorHAnsi" w:hAnsiTheme="majorHAnsi" w:cs="B Mitra" w:hint="eastAsia"/>
          <w:szCs w:val="24"/>
          <w:rtl/>
        </w:rPr>
        <w:t>ا</w:t>
      </w:r>
      <w:r w:rsidRPr="009231B8">
        <w:rPr>
          <w:rFonts w:asciiTheme="majorHAnsi" w:hAnsiTheme="majorHAnsi" w:cs="B Mitra"/>
          <w:szCs w:val="24"/>
          <w:rtl/>
        </w:rPr>
        <w:t xml:space="preserve"> س</w:t>
      </w:r>
      <w:r w:rsidRPr="009231B8">
        <w:rPr>
          <w:rFonts w:asciiTheme="majorHAnsi" w:hAnsiTheme="majorHAnsi" w:cs="B Mitra" w:hint="cs"/>
          <w:szCs w:val="24"/>
          <w:rtl/>
        </w:rPr>
        <w:t>ی</w:t>
      </w:r>
      <w:r w:rsidRPr="009231B8">
        <w:rPr>
          <w:rFonts w:asciiTheme="majorHAnsi" w:hAnsiTheme="majorHAnsi" w:cs="B Mitra" w:hint="eastAsia"/>
          <w:szCs w:val="24"/>
          <w:rtl/>
        </w:rPr>
        <w:t>ستم</w:t>
      </w:r>
      <w:r w:rsidRPr="009231B8">
        <w:rPr>
          <w:rFonts w:asciiTheme="majorHAnsi" w:hAnsiTheme="majorHAnsi" w:cs="B Mitra"/>
          <w:szCs w:val="24"/>
          <w:rtl/>
        </w:rPr>
        <w:t xml:space="preserve"> ها</w:t>
      </w:r>
      <w:r w:rsidRPr="009231B8">
        <w:rPr>
          <w:rFonts w:asciiTheme="majorHAnsi" w:hAnsiTheme="majorHAnsi" w:cs="B Mitra" w:hint="cs"/>
          <w:szCs w:val="24"/>
          <w:rtl/>
        </w:rPr>
        <w:t>ی</w:t>
      </w:r>
      <w:r w:rsidRPr="009231B8">
        <w:rPr>
          <w:rFonts w:asciiTheme="majorHAnsi" w:hAnsiTheme="majorHAnsi" w:cs="B Mitra"/>
          <w:szCs w:val="24"/>
          <w:rtl/>
        </w:rPr>
        <w:t xml:space="preserve"> مق</w:t>
      </w:r>
      <w:r w:rsidRPr="009231B8">
        <w:rPr>
          <w:rFonts w:asciiTheme="majorHAnsi" w:hAnsiTheme="majorHAnsi" w:cs="B Mitra" w:hint="cs"/>
          <w:szCs w:val="24"/>
          <w:rtl/>
        </w:rPr>
        <w:t>ی</w:t>
      </w:r>
      <w:r w:rsidRPr="009231B8">
        <w:rPr>
          <w:rFonts w:asciiTheme="majorHAnsi" w:hAnsiTheme="majorHAnsi" w:cs="B Mitra" w:hint="eastAsia"/>
          <w:szCs w:val="24"/>
          <w:rtl/>
        </w:rPr>
        <w:t>اس</w:t>
      </w:r>
      <w:r w:rsidRPr="009231B8">
        <w:rPr>
          <w:rFonts w:asciiTheme="majorHAnsi" w:hAnsiTheme="majorHAnsi" w:cs="B Mitra"/>
          <w:szCs w:val="24"/>
        </w:rPr>
        <w:t xml:space="preserve"> </w:t>
      </w:r>
      <w:r w:rsidRPr="009231B8">
        <w:rPr>
          <w:rFonts w:asciiTheme="majorHAnsi" w:hAnsiTheme="majorHAnsi" w:cs="B Mitra" w:hint="cs"/>
          <w:szCs w:val="24"/>
          <w:rtl/>
        </w:rPr>
        <w:t xml:space="preserve"> ماکرو</w:t>
      </w:r>
      <w:r w:rsidRPr="009231B8">
        <w:rPr>
          <w:rFonts w:asciiTheme="majorHAnsi" w:hAnsiTheme="majorHAnsi" w:cs="B Mitra"/>
          <w:szCs w:val="24"/>
          <w:rtl/>
        </w:rPr>
        <w:t xml:space="preserve"> </w:t>
      </w:r>
      <w:r w:rsidRPr="009231B8">
        <w:rPr>
          <w:rFonts w:asciiTheme="majorHAnsi" w:hAnsiTheme="majorHAnsi" w:cs="B Mitra" w:hint="cs"/>
          <w:szCs w:val="24"/>
          <w:rtl/>
        </w:rPr>
        <w:t>ی</w:t>
      </w:r>
      <w:r w:rsidRPr="009231B8">
        <w:rPr>
          <w:rFonts w:asciiTheme="majorHAnsi" w:hAnsiTheme="majorHAnsi" w:cs="B Mitra" w:hint="eastAsia"/>
          <w:szCs w:val="24"/>
          <w:rtl/>
        </w:rPr>
        <w:t>ک</w:t>
      </w:r>
      <w:r w:rsidRPr="009231B8">
        <w:rPr>
          <w:rFonts w:asciiTheme="majorHAnsi" w:hAnsiTheme="majorHAnsi" w:cs="B Mitra" w:hint="cs"/>
          <w:szCs w:val="24"/>
          <w:rtl/>
        </w:rPr>
        <w:t>ی</w:t>
      </w:r>
      <w:r w:rsidRPr="009231B8">
        <w:rPr>
          <w:rFonts w:asciiTheme="majorHAnsi" w:hAnsiTheme="majorHAnsi" w:cs="B Mitra"/>
          <w:szCs w:val="24"/>
          <w:rtl/>
        </w:rPr>
        <w:t xml:space="preserve"> از کاربرد</w:t>
      </w:r>
      <w:r w:rsidRPr="009231B8">
        <w:rPr>
          <w:rFonts w:asciiTheme="majorHAnsi" w:hAnsiTheme="majorHAnsi" w:cs="B Mitra" w:hint="cs"/>
          <w:szCs w:val="24"/>
          <w:rtl/>
        </w:rPr>
        <w:t>ی‌</w:t>
      </w:r>
      <w:r w:rsidRPr="009231B8">
        <w:rPr>
          <w:rFonts w:asciiTheme="majorHAnsi" w:hAnsiTheme="majorHAnsi" w:cs="B Mitra" w:hint="eastAsia"/>
          <w:szCs w:val="24"/>
          <w:rtl/>
        </w:rPr>
        <w:t>تر</w:t>
      </w:r>
      <w:r w:rsidRPr="009231B8">
        <w:rPr>
          <w:rFonts w:asciiTheme="majorHAnsi" w:hAnsiTheme="majorHAnsi" w:cs="B Mitra" w:hint="cs"/>
          <w:szCs w:val="24"/>
          <w:rtl/>
        </w:rPr>
        <w:t>ی</w:t>
      </w:r>
      <w:r w:rsidRPr="009231B8">
        <w:rPr>
          <w:rFonts w:asciiTheme="majorHAnsi" w:hAnsiTheme="majorHAnsi" w:cs="B Mitra" w:hint="eastAsia"/>
          <w:szCs w:val="24"/>
          <w:rtl/>
        </w:rPr>
        <w:t>ن</w:t>
      </w:r>
      <w:r w:rsidRPr="009231B8">
        <w:rPr>
          <w:rFonts w:asciiTheme="majorHAnsi" w:hAnsiTheme="majorHAnsi" w:cs="B Mitra"/>
          <w:szCs w:val="24"/>
          <w:rtl/>
        </w:rPr>
        <w:t xml:space="preserve"> گز</w:t>
      </w:r>
      <w:r w:rsidRPr="009231B8">
        <w:rPr>
          <w:rFonts w:asciiTheme="majorHAnsi" w:hAnsiTheme="majorHAnsi" w:cs="B Mitra" w:hint="cs"/>
          <w:szCs w:val="24"/>
          <w:rtl/>
        </w:rPr>
        <w:t>ی</w:t>
      </w:r>
      <w:r w:rsidRPr="009231B8">
        <w:rPr>
          <w:rFonts w:asciiTheme="majorHAnsi" w:hAnsiTheme="majorHAnsi" w:cs="B Mitra" w:hint="eastAsia"/>
          <w:szCs w:val="24"/>
          <w:rtl/>
        </w:rPr>
        <w:t>نه‌ها</w:t>
      </w:r>
      <w:r w:rsidRPr="009231B8">
        <w:rPr>
          <w:rFonts w:asciiTheme="majorHAnsi" w:hAnsiTheme="majorHAnsi" w:cs="B Mitra"/>
          <w:szCs w:val="24"/>
          <w:rtl/>
        </w:rPr>
        <w:t xml:space="preserve"> به نظر م</w:t>
      </w:r>
      <w:r w:rsidRPr="009231B8">
        <w:rPr>
          <w:rFonts w:asciiTheme="majorHAnsi" w:hAnsiTheme="majorHAnsi" w:cs="B Mitra" w:hint="cs"/>
          <w:szCs w:val="24"/>
          <w:rtl/>
        </w:rPr>
        <w:t>ی‌</w:t>
      </w:r>
      <w:r w:rsidRPr="009231B8">
        <w:rPr>
          <w:rFonts w:asciiTheme="majorHAnsi" w:hAnsiTheme="majorHAnsi" w:cs="B Mitra" w:hint="eastAsia"/>
          <w:szCs w:val="24"/>
          <w:rtl/>
        </w:rPr>
        <w:t>رسد</w:t>
      </w:r>
      <w:r w:rsidRPr="009231B8">
        <w:rPr>
          <w:rFonts w:asciiTheme="majorHAnsi" w:hAnsiTheme="majorHAnsi" w:cs="B Mitra"/>
          <w:szCs w:val="24"/>
          <w:rtl/>
        </w:rPr>
        <w:t>.</w:t>
      </w:r>
    </w:p>
    <w:p w14:paraId="35B0D863" w14:textId="70524BB1" w:rsidR="003C3968" w:rsidRDefault="00A25554" w:rsidP="003C3968">
      <w:pPr>
        <w:jc w:val="lowKashida"/>
        <w:rPr>
          <w:rFonts w:asciiTheme="majorHAnsi" w:hAnsiTheme="majorHAnsi" w:cs="B Mitra"/>
          <w:szCs w:val="24"/>
          <w:rtl/>
        </w:rPr>
      </w:pPr>
      <w:r>
        <w:rPr>
          <w:rFonts w:asciiTheme="majorHAnsi" w:hAnsiTheme="majorHAnsi" w:cs="B Mitra" w:hint="cs"/>
          <w:szCs w:val="24"/>
          <w:rtl/>
        </w:rPr>
        <w:t>مفهوم</w:t>
      </w:r>
      <w:r w:rsidR="002E75BE">
        <w:rPr>
          <w:rFonts w:asciiTheme="majorHAnsi" w:hAnsiTheme="majorHAnsi" w:cs="B Mitra" w:hint="cs"/>
          <w:szCs w:val="24"/>
          <w:rtl/>
        </w:rPr>
        <w:t xml:space="preserve"> میکروکانال</w:t>
      </w:r>
      <w:r w:rsidRPr="00A25554">
        <w:rPr>
          <w:rFonts w:asciiTheme="majorHAnsi" w:hAnsiTheme="majorHAnsi" w:cs="B Mitra"/>
          <w:szCs w:val="24"/>
          <w:rtl/>
        </w:rPr>
        <w:t xml:space="preserve"> در زم</w:t>
      </w:r>
      <w:r w:rsidRPr="00A25554">
        <w:rPr>
          <w:rFonts w:asciiTheme="majorHAnsi" w:hAnsiTheme="majorHAnsi" w:cs="B Mitra" w:hint="cs"/>
          <w:szCs w:val="24"/>
          <w:rtl/>
        </w:rPr>
        <w:t>ی</w:t>
      </w:r>
      <w:r w:rsidRPr="00A25554">
        <w:rPr>
          <w:rFonts w:asciiTheme="majorHAnsi" w:hAnsiTheme="majorHAnsi" w:cs="B Mitra" w:hint="eastAsia"/>
          <w:szCs w:val="24"/>
          <w:rtl/>
        </w:rPr>
        <w:t>نه</w:t>
      </w:r>
      <w:r w:rsidRPr="00A25554">
        <w:rPr>
          <w:rFonts w:asciiTheme="majorHAnsi" w:hAnsiTheme="majorHAnsi" w:cs="B Mitra"/>
          <w:szCs w:val="24"/>
          <w:rtl/>
        </w:rPr>
        <w:t xml:space="preserve"> ها</w:t>
      </w:r>
      <w:r w:rsidRPr="00A25554">
        <w:rPr>
          <w:rFonts w:asciiTheme="majorHAnsi" w:hAnsiTheme="majorHAnsi" w:cs="B Mitra" w:hint="cs"/>
          <w:szCs w:val="24"/>
          <w:rtl/>
        </w:rPr>
        <w:t>ی</w:t>
      </w:r>
      <w:r w:rsidRPr="00A25554">
        <w:rPr>
          <w:rFonts w:asciiTheme="majorHAnsi" w:hAnsiTheme="majorHAnsi" w:cs="B Mitra"/>
          <w:szCs w:val="24"/>
          <w:rtl/>
        </w:rPr>
        <w:t xml:space="preserve"> مختلف به کار گرفته شده و بس</w:t>
      </w:r>
      <w:r w:rsidRPr="00A25554">
        <w:rPr>
          <w:rFonts w:asciiTheme="majorHAnsi" w:hAnsiTheme="majorHAnsi" w:cs="B Mitra" w:hint="cs"/>
          <w:szCs w:val="24"/>
          <w:rtl/>
        </w:rPr>
        <w:t>ی</w:t>
      </w:r>
      <w:r w:rsidRPr="00A25554">
        <w:rPr>
          <w:rFonts w:asciiTheme="majorHAnsi" w:hAnsiTheme="majorHAnsi" w:cs="B Mitra" w:hint="eastAsia"/>
          <w:szCs w:val="24"/>
          <w:rtl/>
        </w:rPr>
        <w:t>ار</w:t>
      </w:r>
      <w:r w:rsidRPr="00A25554">
        <w:rPr>
          <w:rFonts w:asciiTheme="majorHAnsi" w:hAnsiTheme="majorHAnsi" w:cs="B Mitra" w:hint="cs"/>
          <w:szCs w:val="24"/>
          <w:rtl/>
        </w:rPr>
        <w:t>ی</w:t>
      </w:r>
      <w:r w:rsidRPr="00A25554">
        <w:rPr>
          <w:rFonts w:asciiTheme="majorHAnsi" w:hAnsiTheme="majorHAnsi" w:cs="B Mitra"/>
          <w:szCs w:val="24"/>
          <w:rtl/>
        </w:rPr>
        <w:t xml:space="preserve"> از تکن</w:t>
      </w:r>
      <w:r w:rsidRPr="00A25554">
        <w:rPr>
          <w:rFonts w:asciiTheme="majorHAnsi" w:hAnsiTheme="majorHAnsi" w:cs="B Mitra" w:hint="cs"/>
          <w:szCs w:val="24"/>
          <w:rtl/>
        </w:rPr>
        <w:t>ی</w:t>
      </w:r>
      <w:r w:rsidRPr="00A25554">
        <w:rPr>
          <w:rFonts w:asciiTheme="majorHAnsi" w:hAnsiTheme="majorHAnsi" w:cs="B Mitra" w:hint="eastAsia"/>
          <w:szCs w:val="24"/>
          <w:rtl/>
        </w:rPr>
        <w:t>ک</w:t>
      </w:r>
      <w:r w:rsidRPr="00A25554">
        <w:rPr>
          <w:rFonts w:asciiTheme="majorHAnsi" w:hAnsiTheme="majorHAnsi" w:cs="B Mitra"/>
          <w:szCs w:val="24"/>
          <w:rtl/>
        </w:rPr>
        <w:t xml:space="preserve"> ها</w:t>
      </w:r>
      <w:r w:rsidRPr="00A25554">
        <w:rPr>
          <w:rFonts w:asciiTheme="majorHAnsi" w:hAnsiTheme="majorHAnsi" w:cs="B Mitra" w:hint="cs"/>
          <w:szCs w:val="24"/>
          <w:rtl/>
        </w:rPr>
        <w:t>ی</w:t>
      </w:r>
      <w:r w:rsidRPr="00A25554">
        <w:rPr>
          <w:rFonts w:asciiTheme="majorHAnsi" w:hAnsiTheme="majorHAnsi" w:cs="B Mitra"/>
          <w:szCs w:val="24"/>
          <w:rtl/>
        </w:rPr>
        <w:t xml:space="preserve"> غ</w:t>
      </w:r>
      <w:r w:rsidRPr="00A25554">
        <w:rPr>
          <w:rFonts w:asciiTheme="majorHAnsi" w:hAnsiTheme="majorHAnsi" w:cs="B Mitra" w:hint="cs"/>
          <w:szCs w:val="24"/>
          <w:rtl/>
        </w:rPr>
        <w:t>ی</w:t>
      </w:r>
      <w:r w:rsidRPr="00A25554">
        <w:rPr>
          <w:rFonts w:asciiTheme="majorHAnsi" w:hAnsiTheme="majorHAnsi" w:cs="B Mitra" w:hint="eastAsia"/>
          <w:szCs w:val="24"/>
          <w:rtl/>
        </w:rPr>
        <w:t>رفعال</w:t>
      </w:r>
      <w:r w:rsidRPr="00A25554">
        <w:rPr>
          <w:rFonts w:asciiTheme="majorHAnsi" w:hAnsiTheme="majorHAnsi" w:cs="B Mitra"/>
          <w:szCs w:val="24"/>
          <w:rtl/>
        </w:rPr>
        <w:t xml:space="preserve"> مانند هندسه ها</w:t>
      </w:r>
      <w:r w:rsidRPr="00A25554">
        <w:rPr>
          <w:rFonts w:asciiTheme="majorHAnsi" w:hAnsiTheme="majorHAnsi" w:cs="B Mitra" w:hint="cs"/>
          <w:szCs w:val="24"/>
          <w:rtl/>
        </w:rPr>
        <w:t>ی</w:t>
      </w:r>
      <w:r w:rsidRPr="00A25554">
        <w:rPr>
          <w:rFonts w:asciiTheme="majorHAnsi" w:hAnsiTheme="majorHAnsi" w:cs="B Mitra"/>
          <w:szCs w:val="24"/>
          <w:rtl/>
        </w:rPr>
        <w:t xml:space="preserve"> پ</w:t>
      </w:r>
      <w:r w:rsidRPr="00A25554">
        <w:rPr>
          <w:rFonts w:asciiTheme="majorHAnsi" w:hAnsiTheme="majorHAnsi" w:cs="B Mitra" w:hint="cs"/>
          <w:szCs w:val="24"/>
          <w:rtl/>
        </w:rPr>
        <w:t>ی</w:t>
      </w:r>
      <w:r w:rsidRPr="00A25554">
        <w:rPr>
          <w:rFonts w:asciiTheme="majorHAnsi" w:hAnsiTheme="majorHAnsi" w:cs="B Mitra" w:hint="eastAsia"/>
          <w:szCs w:val="24"/>
          <w:rtl/>
        </w:rPr>
        <w:t>چ</w:t>
      </w:r>
      <w:r w:rsidRPr="00A25554">
        <w:rPr>
          <w:rFonts w:asciiTheme="majorHAnsi" w:hAnsiTheme="majorHAnsi" w:cs="B Mitra" w:hint="cs"/>
          <w:szCs w:val="24"/>
          <w:rtl/>
        </w:rPr>
        <w:t>ی</w:t>
      </w:r>
      <w:r w:rsidRPr="00A25554">
        <w:rPr>
          <w:rFonts w:asciiTheme="majorHAnsi" w:hAnsiTheme="majorHAnsi" w:cs="B Mitra" w:hint="eastAsia"/>
          <w:szCs w:val="24"/>
          <w:rtl/>
        </w:rPr>
        <w:t>ده</w:t>
      </w:r>
      <w:r w:rsidRPr="00A25554">
        <w:rPr>
          <w:rFonts w:asciiTheme="majorHAnsi" w:hAnsiTheme="majorHAnsi" w:cs="B Mitra"/>
          <w:szCs w:val="24"/>
          <w:rtl/>
        </w:rPr>
        <w:t xml:space="preserve"> [2] و خنک کننده ها</w:t>
      </w:r>
      <w:r w:rsidRPr="00A25554">
        <w:rPr>
          <w:rFonts w:asciiTheme="majorHAnsi" w:hAnsiTheme="majorHAnsi" w:cs="B Mitra" w:hint="cs"/>
          <w:szCs w:val="24"/>
          <w:rtl/>
        </w:rPr>
        <w:t>ی</w:t>
      </w:r>
      <w:r w:rsidRPr="00A25554">
        <w:rPr>
          <w:rFonts w:asciiTheme="majorHAnsi" w:hAnsiTheme="majorHAnsi" w:cs="B Mitra"/>
          <w:szCs w:val="24"/>
          <w:rtl/>
        </w:rPr>
        <w:t xml:space="preserve"> پ</w:t>
      </w:r>
      <w:r w:rsidRPr="00A25554">
        <w:rPr>
          <w:rFonts w:asciiTheme="majorHAnsi" w:hAnsiTheme="majorHAnsi" w:cs="B Mitra" w:hint="cs"/>
          <w:szCs w:val="24"/>
          <w:rtl/>
        </w:rPr>
        <w:t>ی</w:t>
      </w:r>
      <w:r w:rsidRPr="00A25554">
        <w:rPr>
          <w:rFonts w:asciiTheme="majorHAnsi" w:hAnsiTheme="majorHAnsi" w:cs="B Mitra" w:hint="eastAsia"/>
          <w:szCs w:val="24"/>
          <w:rtl/>
        </w:rPr>
        <w:t>شرفته</w:t>
      </w:r>
      <w:r>
        <w:rPr>
          <w:rFonts w:asciiTheme="majorHAnsi" w:hAnsiTheme="majorHAnsi" w:cs="B Mitra" w:hint="cs"/>
          <w:szCs w:val="24"/>
          <w:rtl/>
        </w:rPr>
        <w:t xml:space="preserve"> تر</w:t>
      </w:r>
      <w:r w:rsidRPr="00A25554">
        <w:rPr>
          <w:rFonts w:asciiTheme="majorHAnsi" w:hAnsiTheme="majorHAnsi" w:cs="B Mitra"/>
          <w:szCs w:val="24"/>
          <w:rtl/>
        </w:rPr>
        <w:t xml:space="preserve"> [</w:t>
      </w:r>
      <w:r w:rsidR="008044E8">
        <w:rPr>
          <w:rFonts w:asciiTheme="majorHAnsi" w:hAnsiTheme="majorHAnsi" w:cs="B Mitra" w:hint="cs"/>
          <w:szCs w:val="24"/>
          <w:rtl/>
        </w:rPr>
        <w:t>3</w:t>
      </w:r>
      <w:r w:rsidRPr="00A25554">
        <w:rPr>
          <w:rFonts w:asciiTheme="majorHAnsi" w:hAnsiTheme="majorHAnsi" w:cs="B Mitra"/>
          <w:szCs w:val="24"/>
          <w:rtl/>
        </w:rPr>
        <w:t>] ن</w:t>
      </w:r>
      <w:r w:rsidRPr="00A25554">
        <w:rPr>
          <w:rFonts w:asciiTheme="majorHAnsi" w:hAnsiTheme="majorHAnsi" w:cs="B Mitra" w:hint="cs"/>
          <w:szCs w:val="24"/>
          <w:rtl/>
        </w:rPr>
        <w:t>ی</w:t>
      </w:r>
      <w:r w:rsidRPr="00A25554">
        <w:rPr>
          <w:rFonts w:asciiTheme="majorHAnsi" w:hAnsiTheme="majorHAnsi" w:cs="B Mitra" w:hint="eastAsia"/>
          <w:szCs w:val="24"/>
          <w:rtl/>
        </w:rPr>
        <w:t>ز</w:t>
      </w:r>
      <w:r w:rsidRPr="00A25554">
        <w:rPr>
          <w:rFonts w:asciiTheme="majorHAnsi" w:hAnsiTheme="majorHAnsi" w:cs="B Mitra"/>
          <w:szCs w:val="24"/>
          <w:rtl/>
        </w:rPr>
        <w:t xml:space="preserve"> به دل</w:t>
      </w:r>
      <w:r w:rsidRPr="00A25554">
        <w:rPr>
          <w:rFonts w:asciiTheme="majorHAnsi" w:hAnsiTheme="majorHAnsi" w:cs="B Mitra" w:hint="cs"/>
          <w:szCs w:val="24"/>
          <w:rtl/>
        </w:rPr>
        <w:t>ی</w:t>
      </w:r>
      <w:r w:rsidRPr="00A25554">
        <w:rPr>
          <w:rFonts w:asciiTheme="majorHAnsi" w:hAnsiTheme="majorHAnsi" w:cs="B Mitra" w:hint="eastAsia"/>
          <w:szCs w:val="24"/>
          <w:rtl/>
        </w:rPr>
        <w:t>ل</w:t>
      </w:r>
      <w:r w:rsidRPr="00A25554">
        <w:rPr>
          <w:rFonts w:asciiTheme="majorHAnsi" w:hAnsiTheme="majorHAnsi" w:cs="B Mitra"/>
          <w:szCs w:val="24"/>
          <w:rtl/>
        </w:rPr>
        <w:t xml:space="preserve"> رشد </w:t>
      </w:r>
      <w:r>
        <w:rPr>
          <w:rFonts w:asciiTheme="majorHAnsi" w:hAnsiTheme="majorHAnsi" w:cs="B Mitra" w:hint="cs"/>
          <w:szCs w:val="24"/>
          <w:rtl/>
        </w:rPr>
        <w:t>روز افزون،</w:t>
      </w:r>
      <w:r w:rsidRPr="00A25554">
        <w:rPr>
          <w:rFonts w:asciiTheme="majorHAnsi" w:hAnsiTheme="majorHAnsi" w:cs="B Mitra"/>
          <w:szCs w:val="24"/>
          <w:rtl/>
        </w:rPr>
        <w:t xml:space="preserve"> </w:t>
      </w:r>
      <w:r w:rsidRPr="00A25554">
        <w:rPr>
          <w:rFonts w:asciiTheme="majorHAnsi" w:hAnsiTheme="majorHAnsi" w:cs="B Mitra" w:hint="eastAsia"/>
          <w:szCs w:val="24"/>
          <w:rtl/>
        </w:rPr>
        <w:t>در</w:t>
      </w:r>
      <w:r w:rsidRPr="00A25554">
        <w:rPr>
          <w:rFonts w:asciiTheme="majorHAnsi" w:hAnsiTheme="majorHAnsi" w:cs="B Mitra"/>
          <w:szCs w:val="24"/>
          <w:rtl/>
        </w:rPr>
        <w:t xml:space="preserve"> صنا</w:t>
      </w:r>
      <w:r w:rsidRPr="00A25554">
        <w:rPr>
          <w:rFonts w:asciiTheme="majorHAnsi" w:hAnsiTheme="majorHAnsi" w:cs="B Mitra" w:hint="cs"/>
          <w:szCs w:val="24"/>
          <w:rtl/>
        </w:rPr>
        <w:t>ی</w:t>
      </w:r>
      <w:r w:rsidRPr="00A25554">
        <w:rPr>
          <w:rFonts w:asciiTheme="majorHAnsi" w:hAnsiTheme="majorHAnsi" w:cs="B Mitra" w:hint="eastAsia"/>
          <w:szCs w:val="24"/>
          <w:rtl/>
        </w:rPr>
        <w:t>ع</w:t>
      </w:r>
      <w:r>
        <w:rPr>
          <w:rFonts w:asciiTheme="majorHAnsi" w:hAnsiTheme="majorHAnsi" w:cs="B Mitra" w:hint="cs"/>
          <w:szCs w:val="24"/>
          <w:rtl/>
        </w:rPr>
        <w:t xml:space="preserve"> مختلف</w:t>
      </w:r>
      <w:r w:rsidRPr="00A25554">
        <w:rPr>
          <w:rFonts w:asciiTheme="majorHAnsi" w:hAnsiTheme="majorHAnsi" w:cs="B Mitra"/>
          <w:szCs w:val="24"/>
          <w:rtl/>
        </w:rPr>
        <w:t xml:space="preserve"> مورد بررس</w:t>
      </w:r>
      <w:r w:rsidRPr="00A25554">
        <w:rPr>
          <w:rFonts w:asciiTheme="majorHAnsi" w:hAnsiTheme="majorHAnsi" w:cs="B Mitra" w:hint="cs"/>
          <w:szCs w:val="24"/>
          <w:rtl/>
        </w:rPr>
        <w:t>ی</w:t>
      </w:r>
      <w:r w:rsidRPr="00A25554">
        <w:rPr>
          <w:rFonts w:asciiTheme="majorHAnsi" w:hAnsiTheme="majorHAnsi" w:cs="B Mitra"/>
          <w:szCs w:val="24"/>
          <w:rtl/>
        </w:rPr>
        <w:t xml:space="preserve"> قرار گرفته اند. کاهش مقاومت ها</w:t>
      </w:r>
      <w:r w:rsidRPr="00A25554">
        <w:rPr>
          <w:rFonts w:asciiTheme="majorHAnsi" w:hAnsiTheme="majorHAnsi" w:cs="B Mitra" w:hint="cs"/>
          <w:szCs w:val="24"/>
          <w:rtl/>
        </w:rPr>
        <w:t>ی</w:t>
      </w:r>
      <w:r w:rsidRPr="00A25554">
        <w:rPr>
          <w:rFonts w:asciiTheme="majorHAnsi" w:hAnsiTheme="majorHAnsi" w:cs="B Mitra"/>
          <w:szCs w:val="24"/>
          <w:rtl/>
        </w:rPr>
        <w:t xml:space="preserve"> حرارت</w:t>
      </w:r>
      <w:r w:rsidRPr="00A25554">
        <w:rPr>
          <w:rFonts w:asciiTheme="majorHAnsi" w:hAnsiTheme="majorHAnsi" w:cs="B Mitra" w:hint="cs"/>
          <w:szCs w:val="24"/>
          <w:rtl/>
        </w:rPr>
        <w:t>ی</w:t>
      </w:r>
      <w:r w:rsidRPr="00A25554">
        <w:rPr>
          <w:rFonts w:asciiTheme="majorHAnsi" w:hAnsiTheme="majorHAnsi" w:cs="B Mitra"/>
          <w:szCs w:val="24"/>
          <w:rtl/>
        </w:rPr>
        <w:t xml:space="preserve"> و افت فشار مع</w:t>
      </w:r>
      <w:r w:rsidRPr="00A25554">
        <w:rPr>
          <w:rFonts w:asciiTheme="majorHAnsi" w:hAnsiTheme="majorHAnsi" w:cs="B Mitra" w:hint="cs"/>
          <w:szCs w:val="24"/>
          <w:rtl/>
        </w:rPr>
        <w:t>ی</w:t>
      </w:r>
      <w:r w:rsidRPr="00A25554">
        <w:rPr>
          <w:rFonts w:asciiTheme="majorHAnsi" w:hAnsiTheme="majorHAnsi" w:cs="B Mitra" w:hint="eastAsia"/>
          <w:szCs w:val="24"/>
          <w:rtl/>
        </w:rPr>
        <w:t>ارها</w:t>
      </w:r>
      <w:r w:rsidRPr="00A25554">
        <w:rPr>
          <w:rFonts w:asciiTheme="majorHAnsi" w:hAnsiTheme="majorHAnsi" w:cs="B Mitra" w:hint="cs"/>
          <w:szCs w:val="24"/>
          <w:rtl/>
        </w:rPr>
        <w:t>ی</w:t>
      </w:r>
      <w:r w:rsidRPr="00A25554">
        <w:rPr>
          <w:rFonts w:asciiTheme="majorHAnsi" w:hAnsiTheme="majorHAnsi" w:cs="B Mitra"/>
          <w:szCs w:val="24"/>
          <w:rtl/>
        </w:rPr>
        <w:t xml:space="preserve"> کل</w:t>
      </w:r>
      <w:r w:rsidRPr="00A25554">
        <w:rPr>
          <w:rFonts w:asciiTheme="majorHAnsi" w:hAnsiTheme="majorHAnsi" w:cs="B Mitra" w:hint="cs"/>
          <w:szCs w:val="24"/>
          <w:rtl/>
        </w:rPr>
        <w:t>ی</w:t>
      </w:r>
      <w:r w:rsidRPr="00A25554">
        <w:rPr>
          <w:rFonts w:asciiTheme="majorHAnsi" w:hAnsiTheme="majorHAnsi" w:cs="B Mitra" w:hint="eastAsia"/>
          <w:szCs w:val="24"/>
          <w:rtl/>
        </w:rPr>
        <w:t>د</w:t>
      </w:r>
      <w:r w:rsidRPr="00A25554">
        <w:rPr>
          <w:rFonts w:asciiTheme="majorHAnsi" w:hAnsiTheme="majorHAnsi" w:cs="B Mitra" w:hint="cs"/>
          <w:szCs w:val="24"/>
          <w:rtl/>
        </w:rPr>
        <w:t>ی</w:t>
      </w:r>
      <w:r w:rsidRPr="00A25554">
        <w:rPr>
          <w:rFonts w:asciiTheme="majorHAnsi" w:hAnsiTheme="majorHAnsi" w:cs="B Mitra"/>
          <w:szCs w:val="24"/>
          <w:rtl/>
        </w:rPr>
        <w:t xml:space="preserve"> در ا</w:t>
      </w:r>
      <w:r w:rsidRPr="00A25554">
        <w:rPr>
          <w:rFonts w:asciiTheme="majorHAnsi" w:hAnsiTheme="majorHAnsi" w:cs="B Mitra" w:hint="cs"/>
          <w:szCs w:val="24"/>
          <w:rtl/>
        </w:rPr>
        <w:t>ی</w:t>
      </w:r>
      <w:r w:rsidRPr="00A25554">
        <w:rPr>
          <w:rFonts w:asciiTheme="majorHAnsi" w:hAnsiTheme="majorHAnsi" w:cs="B Mitra" w:hint="eastAsia"/>
          <w:szCs w:val="24"/>
          <w:rtl/>
        </w:rPr>
        <w:t>ن</w:t>
      </w:r>
      <w:r w:rsidRPr="00A25554">
        <w:rPr>
          <w:rFonts w:asciiTheme="majorHAnsi" w:hAnsiTheme="majorHAnsi" w:cs="B Mitra"/>
          <w:szCs w:val="24"/>
          <w:rtl/>
        </w:rPr>
        <w:t xml:space="preserve"> تکن</w:t>
      </w:r>
      <w:r w:rsidRPr="00A25554">
        <w:rPr>
          <w:rFonts w:asciiTheme="majorHAnsi" w:hAnsiTheme="majorHAnsi" w:cs="B Mitra" w:hint="cs"/>
          <w:szCs w:val="24"/>
          <w:rtl/>
        </w:rPr>
        <w:t>ی</w:t>
      </w:r>
      <w:r w:rsidRPr="00A25554">
        <w:rPr>
          <w:rFonts w:asciiTheme="majorHAnsi" w:hAnsiTheme="majorHAnsi" w:cs="B Mitra" w:hint="eastAsia"/>
          <w:szCs w:val="24"/>
          <w:rtl/>
        </w:rPr>
        <w:t>ک</w:t>
      </w:r>
      <w:r w:rsidRPr="00A25554">
        <w:rPr>
          <w:rFonts w:asciiTheme="majorHAnsi" w:hAnsiTheme="majorHAnsi" w:cs="B Mitra"/>
          <w:szCs w:val="24"/>
          <w:rtl/>
        </w:rPr>
        <w:t xml:space="preserve"> ها هستند. </w:t>
      </w:r>
      <w:r w:rsidR="000D6129" w:rsidRPr="007B4732">
        <w:rPr>
          <w:rFonts w:cs="B Nazanin"/>
          <w:szCs w:val="24"/>
          <w:rtl/>
        </w:rPr>
        <w:t>بس</w:t>
      </w:r>
      <w:r w:rsidR="000D6129" w:rsidRPr="007B4732">
        <w:rPr>
          <w:rFonts w:cs="B Nazanin" w:hint="cs"/>
          <w:szCs w:val="24"/>
          <w:rtl/>
        </w:rPr>
        <w:t>ی</w:t>
      </w:r>
      <w:r w:rsidR="000D6129" w:rsidRPr="007B4732">
        <w:rPr>
          <w:rFonts w:cs="B Nazanin" w:hint="eastAsia"/>
          <w:szCs w:val="24"/>
          <w:rtl/>
        </w:rPr>
        <w:t>ار</w:t>
      </w:r>
      <w:r w:rsidR="000D6129" w:rsidRPr="007B4732">
        <w:rPr>
          <w:rFonts w:cs="B Nazanin" w:hint="cs"/>
          <w:szCs w:val="24"/>
          <w:rtl/>
        </w:rPr>
        <w:t>ی</w:t>
      </w:r>
      <w:r w:rsidR="000D6129" w:rsidRPr="007B4732">
        <w:rPr>
          <w:rFonts w:cs="B Nazanin"/>
          <w:szCs w:val="24"/>
          <w:rtl/>
        </w:rPr>
        <w:t xml:space="preserve"> از محققان استراتژ</w:t>
      </w:r>
      <w:r w:rsidR="000D6129" w:rsidRPr="007B4732">
        <w:rPr>
          <w:rFonts w:cs="B Nazanin" w:hint="cs"/>
          <w:szCs w:val="24"/>
          <w:rtl/>
        </w:rPr>
        <w:t>ی</w:t>
      </w:r>
      <w:r w:rsidR="000D6129" w:rsidRPr="007B4732">
        <w:rPr>
          <w:rFonts w:cs="B Nazanin"/>
          <w:szCs w:val="24"/>
          <w:rtl/>
        </w:rPr>
        <w:t xml:space="preserve"> ها و تکن</w:t>
      </w:r>
      <w:r w:rsidR="000D6129" w:rsidRPr="007B4732">
        <w:rPr>
          <w:rFonts w:cs="B Nazanin" w:hint="cs"/>
          <w:szCs w:val="24"/>
          <w:rtl/>
        </w:rPr>
        <w:t>ی</w:t>
      </w:r>
      <w:r w:rsidR="000D6129" w:rsidRPr="007B4732">
        <w:rPr>
          <w:rFonts w:cs="B Nazanin" w:hint="eastAsia"/>
          <w:szCs w:val="24"/>
          <w:rtl/>
        </w:rPr>
        <w:t>ک</w:t>
      </w:r>
      <w:r w:rsidR="000D6129" w:rsidRPr="007B4732">
        <w:rPr>
          <w:rFonts w:cs="B Nazanin"/>
          <w:szCs w:val="24"/>
          <w:rtl/>
        </w:rPr>
        <w:t xml:space="preserve"> ها</w:t>
      </w:r>
      <w:r w:rsidR="000D6129" w:rsidRPr="007B4732">
        <w:rPr>
          <w:rFonts w:cs="B Nazanin" w:hint="cs"/>
          <w:szCs w:val="24"/>
          <w:rtl/>
        </w:rPr>
        <w:t>یی</w:t>
      </w:r>
      <w:r w:rsidR="000D6129" w:rsidRPr="007B4732">
        <w:rPr>
          <w:rFonts w:cs="B Nazanin"/>
          <w:szCs w:val="24"/>
          <w:rtl/>
        </w:rPr>
        <w:t xml:space="preserve"> را برا</w:t>
      </w:r>
      <w:r w:rsidR="000D6129" w:rsidRPr="007B4732">
        <w:rPr>
          <w:rFonts w:cs="B Nazanin" w:hint="cs"/>
          <w:szCs w:val="24"/>
          <w:rtl/>
        </w:rPr>
        <w:t>ی</w:t>
      </w:r>
      <w:r w:rsidR="000D6129" w:rsidRPr="007B4732">
        <w:rPr>
          <w:rFonts w:cs="B Nazanin"/>
          <w:szCs w:val="24"/>
          <w:rtl/>
        </w:rPr>
        <w:t xml:space="preserve"> افزا</w:t>
      </w:r>
      <w:r w:rsidR="000D6129" w:rsidRPr="007B4732">
        <w:rPr>
          <w:rFonts w:cs="B Nazanin" w:hint="cs"/>
          <w:szCs w:val="24"/>
          <w:rtl/>
        </w:rPr>
        <w:t>ی</w:t>
      </w:r>
      <w:r w:rsidR="000D6129" w:rsidRPr="007B4732">
        <w:rPr>
          <w:rFonts w:cs="B Nazanin" w:hint="eastAsia"/>
          <w:szCs w:val="24"/>
          <w:rtl/>
        </w:rPr>
        <w:t>ش</w:t>
      </w:r>
      <w:r w:rsidR="000D6129" w:rsidRPr="007B4732">
        <w:rPr>
          <w:rFonts w:cs="B Nazanin"/>
          <w:szCs w:val="24"/>
          <w:rtl/>
        </w:rPr>
        <w:t xml:space="preserve"> انتقال حرارت پ</w:t>
      </w:r>
      <w:r w:rsidR="000D6129" w:rsidRPr="007B4732">
        <w:rPr>
          <w:rFonts w:cs="B Nazanin" w:hint="cs"/>
          <w:szCs w:val="24"/>
          <w:rtl/>
        </w:rPr>
        <w:t>ی</w:t>
      </w:r>
      <w:r w:rsidR="000D6129" w:rsidRPr="007B4732">
        <w:rPr>
          <w:rFonts w:cs="B Nazanin" w:hint="eastAsia"/>
          <w:szCs w:val="24"/>
          <w:rtl/>
        </w:rPr>
        <w:t>شنهاد</w:t>
      </w:r>
      <w:r w:rsidR="000D6129" w:rsidRPr="007B4732">
        <w:rPr>
          <w:rFonts w:cs="B Nazanin"/>
          <w:szCs w:val="24"/>
          <w:rtl/>
        </w:rPr>
        <w:t xml:space="preserve"> کرده اند. تائو و همکاران</w:t>
      </w:r>
      <w:r w:rsidR="000D6129">
        <w:rPr>
          <w:rFonts w:cs="B Nazanin" w:hint="cs"/>
          <w:szCs w:val="24"/>
          <w:rtl/>
        </w:rPr>
        <w:t>[</w:t>
      </w:r>
      <w:r w:rsidR="008044E8">
        <w:rPr>
          <w:rFonts w:cs="B Nazanin" w:hint="cs"/>
          <w:szCs w:val="24"/>
          <w:rtl/>
        </w:rPr>
        <w:t>4</w:t>
      </w:r>
      <w:r w:rsidR="000D6129">
        <w:rPr>
          <w:rFonts w:cs="B Nazanin" w:hint="cs"/>
          <w:szCs w:val="24"/>
          <w:rtl/>
        </w:rPr>
        <w:t>]</w:t>
      </w:r>
      <w:r w:rsidR="000D6129" w:rsidRPr="007B4732">
        <w:rPr>
          <w:rFonts w:cs="B Nazanin"/>
          <w:szCs w:val="24"/>
          <w:rtl/>
        </w:rPr>
        <w:t xml:space="preserve"> سه راهبرد را برا</w:t>
      </w:r>
      <w:r w:rsidR="000D6129" w:rsidRPr="007B4732">
        <w:rPr>
          <w:rFonts w:cs="B Nazanin" w:hint="cs"/>
          <w:szCs w:val="24"/>
          <w:rtl/>
        </w:rPr>
        <w:t>ی</w:t>
      </w:r>
      <w:r w:rsidR="000D6129" w:rsidRPr="007B4732">
        <w:rPr>
          <w:rFonts w:cs="B Nazanin"/>
          <w:szCs w:val="24"/>
          <w:rtl/>
        </w:rPr>
        <w:t xml:space="preserve"> افزا</w:t>
      </w:r>
      <w:r w:rsidR="000D6129" w:rsidRPr="007B4732">
        <w:rPr>
          <w:rFonts w:cs="B Nazanin" w:hint="cs"/>
          <w:szCs w:val="24"/>
          <w:rtl/>
        </w:rPr>
        <w:t>ی</w:t>
      </w:r>
      <w:r w:rsidR="000D6129" w:rsidRPr="007B4732">
        <w:rPr>
          <w:rFonts w:cs="B Nazanin" w:hint="eastAsia"/>
          <w:szCs w:val="24"/>
          <w:rtl/>
        </w:rPr>
        <w:t>ش</w:t>
      </w:r>
      <w:r w:rsidR="000D6129" w:rsidRPr="007B4732">
        <w:rPr>
          <w:rFonts w:cs="B Nazanin"/>
          <w:szCs w:val="24"/>
          <w:rtl/>
        </w:rPr>
        <w:t xml:space="preserve"> انتقال حرارت تک فاز ارائه کردند که به ترت</w:t>
      </w:r>
      <w:r w:rsidR="000D6129" w:rsidRPr="007B4732">
        <w:rPr>
          <w:rFonts w:cs="B Nazanin" w:hint="cs"/>
          <w:szCs w:val="24"/>
          <w:rtl/>
        </w:rPr>
        <w:t>ی</w:t>
      </w:r>
      <w:r w:rsidR="000D6129" w:rsidRPr="007B4732">
        <w:rPr>
          <w:rFonts w:cs="B Nazanin" w:hint="eastAsia"/>
          <w:szCs w:val="24"/>
          <w:rtl/>
        </w:rPr>
        <w:t>ب</w:t>
      </w:r>
      <w:r w:rsidR="000D6129" w:rsidRPr="007B4732">
        <w:rPr>
          <w:rFonts w:cs="B Nazanin"/>
          <w:szCs w:val="24"/>
          <w:rtl/>
        </w:rPr>
        <w:t xml:space="preserve"> عبارتند از کاهش ضخامت لا</w:t>
      </w:r>
      <w:r w:rsidR="000D6129" w:rsidRPr="007B4732">
        <w:rPr>
          <w:rFonts w:cs="B Nazanin" w:hint="cs"/>
          <w:szCs w:val="24"/>
          <w:rtl/>
        </w:rPr>
        <w:t>ی</w:t>
      </w:r>
      <w:r w:rsidR="000D6129" w:rsidRPr="007B4732">
        <w:rPr>
          <w:rFonts w:cs="B Nazanin" w:hint="eastAsia"/>
          <w:szCs w:val="24"/>
          <w:rtl/>
        </w:rPr>
        <w:t>ه</w:t>
      </w:r>
      <w:r w:rsidR="000D6129" w:rsidRPr="007B4732">
        <w:rPr>
          <w:rFonts w:cs="B Nazanin"/>
          <w:szCs w:val="24"/>
          <w:rtl/>
        </w:rPr>
        <w:t xml:space="preserve"> مرز</w:t>
      </w:r>
      <w:r w:rsidR="000D6129" w:rsidRPr="007B4732">
        <w:rPr>
          <w:rFonts w:cs="B Nazanin" w:hint="cs"/>
          <w:szCs w:val="24"/>
          <w:rtl/>
        </w:rPr>
        <w:t>ی</w:t>
      </w:r>
      <w:r w:rsidR="000D6129" w:rsidRPr="007B4732">
        <w:rPr>
          <w:rFonts w:cs="B Nazanin" w:hint="eastAsia"/>
          <w:szCs w:val="24"/>
          <w:rtl/>
        </w:rPr>
        <w:t>،</w:t>
      </w:r>
      <w:r w:rsidR="000D6129" w:rsidRPr="007B4732">
        <w:rPr>
          <w:rFonts w:cs="B Nazanin"/>
          <w:szCs w:val="24"/>
          <w:rtl/>
        </w:rPr>
        <w:t xml:space="preserve"> </w:t>
      </w:r>
      <w:r w:rsidR="00B01A3F">
        <w:rPr>
          <w:rFonts w:cs="B Nazanin" w:hint="cs"/>
          <w:szCs w:val="24"/>
          <w:rtl/>
        </w:rPr>
        <w:t>افزایش</w:t>
      </w:r>
      <w:r w:rsidR="000D6129" w:rsidRPr="007B4732">
        <w:rPr>
          <w:rFonts w:cs="B Nazanin"/>
          <w:szCs w:val="24"/>
          <w:rtl/>
        </w:rPr>
        <w:t xml:space="preserve"> اختلالات جر</w:t>
      </w:r>
      <w:r w:rsidR="000D6129" w:rsidRPr="007B4732">
        <w:rPr>
          <w:rFonts w:cs="B Nazanin" w:hint="cs"/>
          <w:szCs w:val="24"/>
          <w:rtl/>
        </w:rPr>
        <w:t>ی</w:t>
      </w:r>
      <w:r w:rsidR="000D6129" w:rsidRPr="007B4732">
        <w:rPr>
          <w:rFonts w:cs="B Nazanin" w:hint="eastAsia"/>
          <w:szCs w:val="24"/>
          <w:rtl/>
        </w:rPr>
        <w:t>ان،</w:t>
      </w:r>
      <w:r w:rsidR="000D6129" w:rsidRPr="007B4732">
        <w:rPr>
          <w:rFonts w:cs="B Nazanin"/>
          <w:szCs w:val="24"/>
          <w:rtl/>
        </w:rPr>
        <w:t xml:space="preserve"> و افزا</w:t>
      </w:r>
      <w:r w:rsidR="000D6129" w:rsidRPr="007B4732">
        <w:rPr>
          <w:rFonts w:cs="B Nazanin" w:hint="cs"/>
          <w:szCs w:val="24"/>
          <w:rtl/>
        </w:rPr>
        <w:t>ی</w:t>
      </w:r>
      <w:r w:rsidR="000D6129" w:rsidRPr="007B4732">
        <w:rPr>
          <w:rFonts w:cs="B Nazanin" w:hint="eastAsia"/>
          <w:szCs w:val="24"/>
          <w:rtl/>
        </w:rPr>
        <w:t>ش</w:t>
      </w:r>
      <w:r w:rsidR="000D6129" w:rsidRPr="007B4732">
        <w:rPr>
          <w:rFonts w:cs="B Nazanin"/>
          <w:szCs w:val="24"/>
          <w:rtl/>
        </w:rPr>
        <w:t xml:space="preserve"> گراد</w:t>
      </w:r>
      <w:r w:rsidR="000D6129" w:rsidRPr="007B4732">
        <w:rPr>
          <w:rFonts w:cs="B Nazanin" w:hint="cs"/>
          <w:szCs w:val="24"/>
          <w:rtl/>
        </w:rPr>
        <w:t>ی</w:t>
      </w:r>
      <w:r w:rsidR="000D6129" w:rsidRPr="007B4732">
        <w:rPr>
          <w:rFonts w:cs="B Nazanin" w:hint="eastAsia"/>
          <w:szCs w:val="24"/>
          <w:rtl/>
        </w:rPr>
        <w:t>ان</w:t>
      </w:r>
      <w:r w:rsidR="000D6129" w:rsidRPr="007B4732">
        <w:rPr>
          <w:rFonts w:cs="B Nazanin"/>
          <w:szCs w:val="24"/>
          <w:rtl/>
        </w:rPr>
        <w:t xml:space="preserve"> سرعت در نزد</w:t>
      </w:r>
      <w:r w:rsidR="000D6129" w:rsidRPr="007B4732">
        <w:rPr>
          <w:rFonts w:cs="B Nazanin" w:hint="cs"/>
          <w:szCs w:val="24"/>
          <w:rtl/>
        </w:rPr>
        <w:t>ی</w:t>
      </w:r>
      <w:r w:rsidR="000D6129" w:rsidRPr="007B4732">
        <w:rPr>
          <w:rFonts w:cs="B Nazanin" w:hint="eastAsia"/>
          <w:szCs w:val="24"/>
          <w:rtl/>
        </w:rPr>
        <w:t>ک</w:t>
      </w:r>
      <w:r w:rsidR="000D6129" w:rsidRPr="007B4732">
        <w:rPr>
          <w:rFonts w:cs="B Nazanin" w:hint="cs"/>
          <w:szCs w:val="24"/>
          <w:rtl/>
        </w:rPr>
        <w:t>ی</w:t>
      </w:r>
      <w:r w:rsidR="000D6129" w:rsidRPr="007B4732">
        <w:rPr>
          <w:rFonts w:cs="B Nazanin"/>
          <w:szCs w:val="24"/>
          <w:rtl/>
        </w:rPr>
        <w:t xml:space="preserve"> سطح گرم شده. </w:t>
      </w:r>
      <w:r w:rsidRPr="00A25554">
        <w:rPr>
          <w:rFonts w:asciiTheme="majorHAnsi" w:hAnsiTheme="majorHAnsi" w:cs="B Mitra"/>
          <w:szCs w:val="24"/>
          <w:rtl/>
        </w:rPr>
        <w:t>اخ</w:t>
      </w:r>
      <w:r w:rsidRPr="00A25554">
        <w:rPr>
          <w:rFonts w:asciiTheme="majorHAnsi" w:hAnsiTheme="majorHAnsi" w:cs="B Mitra" w:hint="cs"/>
          <w:szCs w:val="24"/>
          <w:rtl/>
        </w:rPr>
        <w:t>ی</w:t>
      </w:r>
      <w:r w:rsidRPr="00A25554">
        <w:rPr>
          <w:rFonts w:asciiTheme="majorHAnsi" w:hAnsiTheme="majorHAnsi" w:cs="B Mitra" w:hint="eastAsia"/>
          <w:szCs w:val="24"/>
          <w:rtl/>
        </w:rPr>
        <w:t>راً</w:t>
      </w:r>
      <w:r w:rsidRPr="00A25554">
        <w:rPr>
          <w:rFonts w:asciiTheme="majorHAnsi" w:hAnsiTheme="majorHAnsi" w:cs="B Mitra"/>
          <w:szCs w:val="24"/>
          <w:rtl/>
        </w:rPr>
        <w:t xml:space="preserve"> تلاش‌ها</w:t>
      </w:r>
      <w:r w:rsidRPr="00A25554">
        <w:rPr>
          <w:rFonts w:asciiTheme="majorHAnsi" w:hAnsiTheme="majorHAnsi" w:cs="B Mitra" w:hint="cs"/>
          <w:szCs w:val="24"/>
          <w:rtl/>
        </w:rPr>
        <w:t>ی</w:t>
      </w:r>
      <w:r w:rsidRPr="00A25554">
        <w:rPr>
          <w:rFonts w:asciiTheme="majorHAnsi" w:hAnsiTheme="majorHAnsi" w:cs="B Mitra"/>
          <w:szCs w:val="24"/>
          <w:rtl/>
        </w:rPr>
        <w:t xml:space="preserve"> ز</w:t>
      </w:r>
      <w:r w:rsidRPr="00A25554">
        <w:rPr>
          <w:rFonts w:asciiTheme="majorHAnsi" w:hAnsiTheme="majorHAnsi" w:cs="B Mitra" w:hint="cs"/>
          <w:szCs w:val="24"/>
          <w:rtl/>
        </w:rPr>
        <w:t>ی</w:t>
      </w:r>
      <w:r w:rsidRPr="00A25554">
        <w:rPr>
          <w:rFonts w:asciiTheme="majorHAnsi" w:hAnsiTheme="majorHAnsi" w:cs="B Mitra" w:hint="eastAsia"/>
          <w:szCs w:val="24"/>
          <w:rtl/>
        </w:rPr>
        <w:t>اد</w:t>
      </w:r>
      <w:r w:rsidRPr="00A25554">
        <w:rPr>
          <w:rFonts w:asciiTheme="majorHAnsi" w:hAnsiTheme="majorHAnsi" w:cs="B Mitra" w:hint="cs"/>
          <w:szCs w:val="24"/>
          <w:rtl/>
        </w:rPr>
        <w:t>ی</w:t>
      </w:r>
      <w:r w:rsidRPr="00A25554">
        <w:rPr>
          <w:rFonts w:asciiTheme="majorHAnsi" w:hAnsiTheme="majorHAnsi" w:cs="B Mitra"/>
          <w:szCs w:val="24"/>
          <w:rtl/>
        </w:rPr>
        <w:t xml:space="preserve"> در مورد استفاده از </w:t>
      </w:r>
      <w:r>
        <w:rPr>
          <w:rFonts w:asciiTheme="majorHAnsi" w:hAnsiTheme="majorHAnsi" w:cs="B Mitra" w:hint="cs"/>
          <w:szCs w:val="24"/>
          <w:rtl/>
        </w:rPr>
        <w:t>پین فین ها</w:t>
      </w:r>
      <w:r w:rsidRPr="00A25554">
        <w:rPr>
          <w:rFonts w:asciiTheme="majorHAnsi" w:hAnsiTheme="majorHAnsi" w:cs="B Mitra"/>
          <w:szCs w:val="24"/>
          <w:rtl/>
        </w:rPr>
        <w:t xml:space="preserve"> برا</w:t>
      </w:r>
      <w:r w:rsidRPr="00A25554">
        <w:rPr>
          <w:rFonts w:asciiTheme="majorHAnsi" w:hAnsiTheme="majorHAnsi" w:cs="B Mitra" w:hint="cs"/>
          <w:szCs w:val="24"/>
          <w:rtl/>
        </w:rPr>
        <w:t>ی</w:t>
      </w:r>
      <w:r w:rsidRPr="00A25554">
        <w:rPr>
          <w:rFonts w:asciiTheme="majorHAnsi" w:hAnsiTheme="majorHAnsi" w:cs="B Mitra"/>
          <w:szCs w:val="24"/>
          <w:rtl/>
        </w:rPr>
        <w:t xml:space="preserve"> افزا</w:t>
      </w:r>
      <w:r w:rsidRPr="00A25554">
        <w:rPr>
          <w:rFonts w:asciiTheme="majorHAnsi" w:hAnsiTheme="majorHAnsi" w:cs="B Mitra" w:hint="cs"/>
          <w:szCs w:val="24"/>
          <w:rtl/>
        </w:rPr>
        <w:t>ی</w:t>
      </w:r>
      <w:r w:rsidRPr="00A25554">
        <w:rPr>
          <w:rFonts w:asciiTheme="majorHAnsi" w:hAnsiTheme="majorHAnsi" w:cs="B Mitra" w:hint="eastAsia"/>
          <w:szCs w:val="24"/>
          <w:rtl/>
        </w:rPr>
        <w:t>ش</w:t>
      </w:r>
      <w:r w:rsidRPr="00A25554">
        <w:rPr>
          <w:rFonts w:asciiTheme="majorHAnsi" w:hAnsiTheme="majorHAnsi" w:cs="B Mitra"/>
          <w:szCs w:val="24"/>
          <w:rtl/>
        </w:rPr>
        <w:t xml:space="preserve"> عملکرد حرارت</w:t>
      </w:r>
      <w:r w:rsidRPr="00A25554">
        <w:rPr>
          <w:rFonts w:asciiTheme="majorHAnsi" w:hAnsiTheme="majorHAnsi" w:cs="B Mitra" w:hint="cs"/>
          <w:szCs w:val="24"/>
          <w:rtl/>
        </w:rPr>
        <w:t>ی</w:t>
      </w:r>
      <w:r w:rsidRPr="00A25554">
        <w:rPr>
          <w:rFonts w:asciiTheme="majorHAnsi" w:hAnsiTheme="majorHAnsi" w:cs="B Mitra"/>
          <w:szCs w:val="24"/>
          <w:rtl/>
        </w:rPr>
        <w:t xml:space="preserve"> م</w:t>
      </w:r>
      <w:r w:rsidRPr="00A25554">
        <w:rPr>
          <w:rFonts w:asciiTheme="majorHAnsi" w:hAnsiTheme="majorHAnsi" w:cs="B Mitra" w:hint="cs"/>
          <w:szCs w:val="24"/>
          <w:rtl/>
        </w:rPr>
        <w:t>ی</w:t>
      </w:r>
      <w:r w:rsidRPr="00A25554">
        <w:rPr>
          <w:rFonts w:asciiTheme="majorHAnsi" w:hAnsiTheme="majorHAnsi" w:cs="B Mitra" w:hint="eastAsia"/>
          <w:szCs w:val="24"/>
          <w:rtl/>
        </w:rPr>
        <w:t>کروکانال‌ها</w:t>
      </w:r>
      <w:r w:rsidRPr="00A25554">
        <w:rPr>
          <w:rFonts w:asciiTheme="majorHAnsi" w:hAnsiTheme="majorHAnsi" w:cs="B Mitra"/>
          <w:szCs w:val="24"/>
          <w:rtl/>
        </w:rPr>
        <w:t xml:space="preserve"> انجام شده است. </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انگ</w:t>
      </w:r>
      <w:r w:rsidR="003C3968" w:rsidRPr="00EA727B">
        <w:rPr>
          <w:rFonts w:asciiTheme="majorHAnsi" w:hAnsiTheme="majorHAnsi" w:cs="B Mitra"/>
          <w:szCs w:val="24"/>
          <w:rtl/>
        </w:rPr>
        <w:t xml:space="preserve"> و همکارانش [</w:t>
      </w:r>
      <w:r w:rsidR="008044E8">
        <w:rPr>
          <w:rFonts w:asciiTheme="majorHAnsi" w:hAnsiTheme="majorHAnsi" w:cs="B Mitra" w:hint="cs"/>
          <w:szCs w:val="24"/>
          <w:rtl/>
        </w:rPr>
        <w:t>5</w:t>
      </w:r>
      <w:r w:rsidR="003C3968" w:rsidRPr="00EA727B">
        <w:rPr>
          <w:rFonts w:asciiTheme="majorHAnsi" w:hAnsiTheme="majorHAnsi" w:cs="B Mitra"/>
          <w:szCs w:val="24"/>
          <w:rtl/>
        </w:rPr>
        <w:t>] پنج شکل مختلف (‏مثلث، مربع، پنج ضلع</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w:t>
      </w:r>
      <w:r w:rsidR="003C3968" w:rsidRPr="00EA727B">
        <w:rPr>
          <w:rFonts w:asciiTheme="majorHAnsi" w:hAnsiTheme="majorHAnsi" w:cs="B Mitra"/>
          <w:szCs w:val="24"/>
          <w:rtl/>
        </w:rPr>
        <w:t xml:space="preserve"> شش‌ضلع</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و دا</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ره</w:t>
      </w:r>
      <w:r w:rsidR="003C3968" w:rsidRPr="00EA727B">
        <w:rPr>
          <w:rFonts w:asciiTheme="majorHAnsi" w:hAnsiTheme="majorHAnsi" w:cs="B Mitra"/>
          <w:szCs w:val="24"/>
          <w:rtl/>
        </w:rPr>
        <w:t>) ‏از پ</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ف</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با آرا</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ش</w:t>
      </w:r>
      <w:r w:rsidR="003C3968" w:rsidRPr="00EA727B">
        <w:rPr>
          <w:rFonts w:asciiTheme="majorHAnsi" w:hAnsiTheme="majorHAnsi" w:cs="B Mitra"/>
          <w:szCs w:val="24"/>
          <w:rtl/>
        </w:rPr>
        <w:t xml:space="preserve"> </w:t>
      </w:r>
      <w:r w:rsidR="003C3968">
        <w:rPr>
          <w:rFonts w:asciiTheme="majorHAnsi" w:hAnsiTheme="majorHAnsi" w:cs="B Mitra" w:hint="cs"/>
          <w:szCs w:val="24"/>
          <w:rtl/>
        </w:rPr>
        <w:t>مربعی</w:t>
      </w:r>
      <w:r w:rsidR="003C3968" w:rsidRPr="00EA727B">
        <w:rPr>
          <w:rFonts w:asciiTheme="majorHAnsi" w:hAnsiTheme="majorHAnsi" w:cs="B Mitra"/>
          <w:szCs w:val="24"/>
          <w:rtl/>
        </w:rPr>
        <w:t xml:space="preserve"> در چاه حرارت</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م</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کرو</w:t>
      </w:r>
      <w:r w:rsidR="003C3968" w:rsidRPr="00EA727B">
        <w:rPr>
          <w:rFonts w:asciiTheme="majorHAnsi" w:hAnsiTheme="majorHAnsi" w:cs="B Mitra"/>
          <w:szCs w:val="24"/>
          <w:rtl/>
        </w:rPr>
        <w:t xml:space="preserve"> کانال را مورد بررس</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قرار داده‌اند. با استفاده از هر دو مطالعه تجرب</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و عدد</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با آب د</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ون</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زه،</w:t>
      </w:r>
      <w:r w:rsidR="003C3968" w:rsidRPr="00EA727B">
        <w:rPr>
          <w:rFonts w:asciiTheme="majorHAnsi" w:hAnsiTheme="majorHAnsi" w:cs="B Mitra"/>
          <w:szCs w:val="24"/>
          <w:rtl/>
        </w:rPr>
        <w:t xml:space="preserve"> آن‌ها در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افتند</w:t>
      </w:r>
      <w:r w:rsidR="003C3968" w:rsidRPr="00EA727B">
        <w:rPr>
          <w:rFonts w:asciiTheme="majorHAnsi" w:hAnsiTheme="majorHAnsi" w:cs="B Mitra"/>
          <w:szCs w:val="24"/>
          <w:rtl/>
        </w:rPr>
        <w:t xml:space="preserve"> که پ</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ف</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ها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مثلث</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و دا</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رو</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به ترت</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ب</w:t>
      </w:r>
      <w:r w:rsidR="003C3968" w:rsidRPr="00EA727B">
        <w:rPr>
          <w:rFonts w:asciiTheme="majorHAnsi" w:hAnsiTheme="majorHAnsi" w:cs="B Mitra"/>
          <w:szCs w:val="24"/>
          <w:rtl/>
        </w:rPr>
        <w:t xml:space="preserve"> ب</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ش‌تر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و کم‌تر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اثرات انسداد را دارند. و هم چن</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سطح مقطع شش ضلع</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برا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پ</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ف</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ها کم‌تر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مقاومت گرما</w:t>
      </w:r>
      <w:r w:rsidR="003C3968" w:rsidRPr="00EA727B">
        <w:rPr>
          <w:rFonts w:asciiTheme="majorHAnsi" w:hAnsiTheme="majorHAnsi" w:cs="B Mitra" w:hint="cs"/>
          <w:szCs w:val="24"/>
          <w:rtl/>
        </w:rPr>
        <w:t>یی</w:t>
      </w:r>
      <w:r w:rsidR="003C3968" w:rsidRPr="00EA727B">
        <w:rPr>
          <w:rFonts w:asciiTheme="majorHAnsi" w:hAnsiTheme="majorHAnsi" w:cs="B Mitra"/>
          <w:szCs w:val="24"/>
          <w:rtl/>
        </w:rPr>
        <w:t xml:space="preserve"> را ارائه م</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دهد</w:t>
      </w:r>
      <w:r w:rsidR="003C3968" w:rsidRPr="00EA727B">
        <w:rPr>
          <w:rFonts w:asciiTheme="majorHAnsi" w:hAnsiTheme="majorHAnsi" w:cs="B Mitra"/>
          <w:szCs w:val="24"/>
          <w:rtl/>
        </w:rPr>
        <w:t>. بررس</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ها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انجام‌شده بر رو</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ساختارها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مورب </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w:t>
      </w:r>
      <w:r w:rsidR="003C3968" w:rsidRPr="00EA727B">
        <w:rPr>
          <w:rFonts w:asciiTheme="majorHAnsi" w:hAnsiTheme="majorHAnsi" w:cs="B Mitra"/>
          <w:szCs w:val="24"/>
          <w:rtl/>
        </w:rPr>
        <w:t xml:space="preserve"> بخش‌بند</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شده </w:t>
      </w:r>
      <w:r w:rsidR="003C3968" w:rsidRPr="00EA727B">
        <w:rPr>
          <w:rFonts w:asciiTheme="majorHAnsi" w:hAnsiTheme="majorHAnsi" w:cs="B Mitra"/>
          <w:szCs w:val="24"/>
          <w:rtl/>
        </w:rPr>
        <w:t>در پ</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w:t>
      </w:r>
      <w:r w:rsidR="003C3968" w:rsidRPr="00EA727B">
        <w:rPr>
          <w:rFonts w:asciiTheme="majorHAnsi" w:hAnsiTheme="majorHAnsi" w:cs="B Mitra"/>
          <w:szCs w:val="24"/>
          <w:rtl/>
        </w:rPr>
        <w:t xml:space="preserve"> ف</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ن‌ها</w:t>
      </w:r>
      <w:r w:rsidR="003C3968" w:rsidRPr="00EA727B">
        <w:rPr>
          <w:rFonts w:asciiTheme="majorHAnsi" w:hAnsiTheme="majorHAnsi" w:cs="B Mitra"/>
          <w:szCs w:val="24"/>
          <w:rtl/>
        </w:rPr>
        <w:t xml:space="preserve"> نشان م</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دهد</w:t>
      </w:r>
      <w:r w:rsidR="003C3968" w:rsidRPr="00EA727B">
        <w:rPr>
          <w:rFonts w:asciiTheme="majorHAnsi" w:hAnsiTheme="majorHAnsi" w:cs="B Mitra"/>
          <w:szCs w:val="24"/>
          <w:rtl/>
        </w:rPr>
        <w:t xml:space="preserve"> که وجود مس</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رها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جر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ان</w:t>
      </w:r>
      <w:r w:rsidR="003C3968" w:rsidRPr="00EA727B">
        <w:rPr>
          <w:rFonts w:asciiTheme="majorHAnsi" w:hAnsiTheme="majorHAnsi" w:cs="B Mitra"/>
          <w:szCs w:val="24"/>
          <w:rtl/>
        </w:rPr>
        <w:t xml:space="preserve"> ثانو</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ه</w:t>
      </w:r>
      <w:r w:rsidR="003C3968" w:rsidRPr="00EA727B">
        <w:rPr>
          <w:rFonts w:asciiTheme="majorHAnsi" w:hAnsiTheme="majorHAnsi" w:cs="B Mitra"/>
          <w:szCs w:val="24"/>
          <w:rtl/>
        </w:rPr>
        <w:t xml:space="preserve"> علاوه </w:t>
      </w:r>
      <w:r w:rsidR="003C3968" w:rsidRPr="00EA727B">
        <w:rPr>
          <w:rFonts w:asciiTheme="majorHAnsi" w:hAnsiTheme="majorHAnsi" w:cs="B Mitra" w:hint="eastAsia"/>
          <w:szCs w:val="24"/>
          <w:rtl/>
        </w:rPr>
        <w:t>بر</w:t>
      </w:r>
      <w:r w:rsidR="003C3968" w:rsidRPr="00EA727B">
        <w:rPr>
          <w:rFonts w:asciiTheme="majorHAnsi" w:hAnsiTheme="majorHAnsi" w:cs="B Mitra"/>
          <w:szCs w:val="24"/>
          <w:rtl/>
        </w:rPr>
        <w:t xml:space="preserve"> مس</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رها</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جر</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ان</w:t>
      </w:r>
      <w:r w:rsidR="003C3968" w:rsidRPr="00EA727B">
        <w:rPr>
          <w:rFonts w:asciiTheme="majorHAnsi" w:hAnsiTheme="majorHAnsi" w:cs="B Mitra"/>
          <w:szCs w:val="24"/>
          <w:rtl/>
        </w:rPr>
        <w:t xml:space="preserve"> اول</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ه</w:t>
      </w:r>
      <w:r w:rsidR="003C3968" w:rsidRPr="00EA727B">
        <w:rPr>
          <w:rFonts w:asciiTheme="majorHAnsi" w:hAnsiTheme="majorHAnsi" w:cs="B Mitra"/>
          <w:szCs w:val="24"/>
          <w:rtl/>
        </w:rPr>
        <w:t xml:space="preserve"> منجر به اختلاط بهتر س</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ال،</w:t>
      </w:r>
      <w:r w:rsidR="003C3968" w:rsidRPr="00EA727B">
        <w:rPr>
          <w:rFonts w:asciiTheme="majorHAnsi" w:hAnsiTheme="majorHAnsi" w:cs="B Mitra"/>
          <w:szCs w:val="24"/>
          <w:rtl/>
        </w:rPr>
        <w:t xml:space="preserve"> توسعه مجدد لا</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ه</w:t>
      </w:r>
      <w:r w:rsidR="003C3968" w:rsidRPr="00EA727B">
        <w:rPr>
          <w:rFonts w:asciiTheme="majorHAnsi" w:hAnsiTheme="majorHAnsi" w:cs="B Mitra"/>
          <w:szCs w:val="24"/>
          <w:rtl/>
        </w:rPr>
        <w:t xml:space="preserve"> مرز</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حرارت</w:t>
      </w:r>
      <w:r w:rsidR="003C3968" w:rsidRPr="00EA727B">
        <w:rPr>
          <w:rFonts w:asciiTheme="majorHAnsi" w:hAnsiTheme="majorHAnsi" w:cs="B Mitra" w:hint="cs"/>
          <w:szCs w:val="24"/>
          <w:rtl/>
        </w:rPr>
        <w:t>ی</w:t>
      </w:r>
      <w:r w:rsidR="003C3968" w:rsidRPr="00EA727B">
        <w:rPr>
          <w:rFonts w:asciiTheme="majorHAnsi" w:hAnsiTheme="majorHAnsi" w:cs="B Mitra"/>
          <w:szCs w:val="24"/>
          <w:rtl/>
        </w:rPr>
        <w:t xml:space="preserve"> و در نت</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جه</w:t>
      </w:r>
      <w:r w:rsidR="003C3968" w:rsidRPr="00EA727B">
        <w:rPr>
          <w:rFonts w:asciiTheme="majorHAnsi" w:hAnsiTheme="majorHAnsi" w:cs="B Mitra"/>
          <w:szCs w:val="24"/>
          <w:rtl/>
        </w:rPr>
        <w:t xml:space="preserve"> افزا</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ش</w:t>
      </w:r>
      <w:r w:rsidR="003C3968" w:rsidRPr="00EA727B">
        <w:rPr>
          <w:rFonts w:asciiTheme="majorHAnsi" w:hAnsiTheme="majorHAnsi" w:cs="B Mitra"/>
          <w:szCs w:val="24"/>
          <w:rtl/>
        </w:rPr>
        <w:t xml:space="preserve"> نرخ انتقال حرارت م</w:t>
      </w:r>
      <w:r w:rsidR="003C3968" w:rsidRPr="00EA727B">
        <w:rPr>
          <w:rFonts w:asciiTheme="majorHAnsi" w:hAnsiTheme="majorHAnsi" w:cs="B Mitra" w:hint="cs"/>
          <w:szCs w:val="24"/>
          <w:rtl/>
        </w:rPr>
        <w:t>ی‌</w:t>
      </w:r>
      <w:r w:rsidR="003C3968" w:rsidRPr="00EA727B">
        <w:rPr>
          <w:rFonts w:asciiTheme="majorHAnsi" w:hAnsiTheme="majorHAnsi" w:cs="B Mitra" w:hint="eastAsia"/>
          <w:szCs w:val="24"/>
          <w:rtl/>
        </w:rPr>
        <w:t>گردد</w:t>
      </w:r>
      <w:r w:rsidR="003C3968" w:rsidRPr="00EA727B">
        <w:rPr>
          <w:rFonts w:asciiTheme="majorHAnsi" w:hAnsiTheme="majorHAnsi" w:cs="B Mitra"/>
          <w:szCs w:val="24"/>
          <w:rtl/>
        </w:rPr>
        <w:t>.</w:t>
      </w:r>
      <w:r w:rsidRPr="00A25554">
        <w:rPr>
          <w:rFonts w:asciiTheme="majorHAnsi" w:hAnsiTheme="majorHAnsi" w:cs="B Mitra"/>
          <w:szCs w:val="24"/>
          <w:rtl/>
        </w:rPr>
        <w:t xml:space="preserve"> الاسد</w:t>
      </w:r>
      <w:r w:rsidRPr="00A25554">
        <w:rPr>
          <w:rFonts w:asciiTheme="majorHAnsi" w:hAnsiTheme="majorHAnsi" w:cs="B Mitra" w:hint="cs"/>
          <w:szCs w:val="24"/>
          <w:rtl/>
        </w:rPr>
        <w:t>ی</w:t>
      </w:r>
      <w:r w:rsidRPr="00A25554">
        <w:rPr>
          <w:rFonts w:asciiTheme="majorHAnsi" w:hAnsiTheme="majorHAnsi" w:cs="B Mitra"/>
          <w:szCs w:val="24"/>
          <w:rtl/>
        </w:rPr>
        <w:t xml:space="preserve"> و همکاران [</w:t>
      </w:r>
      <w:r w:rsidR="008044E8">
        <w:rPr>
          <w:rFonts w:asciiTheme="majorHAnsi" w:hAnsiTheme="majorHAnsi" w:cs="B Mitra" w:hint="cs"/>
          <w:szCs w:val="24"/>
          <w:rtl/>
        </w:rPr>
        <w:t>6</w:t>
      </w:r>
      <w:r w:rsidRPr="00A25554">
        <w:rPr>
          <w:rFonts w:asciiTheme="majorHAnsi" w:hAnsiTheme="majorHAnsi" w:cs="B Mitra"/>
          <w:szCs w:val="24"/>
          <w:rtl/>
        </w:rPr>
        <w:t>] دو مدل (</w:t>
      </w:r>
      <w:r>
        <w:rPr>
          <w:rFonts w:asciiTheme="majorHAnsi" w:hAnsiTheme="majorHAnsi" w:cs="B Mitra" w:hint="cs"/>
          <w:szCs w:val="24"/>
          <w:rtl/>
        </w:rPr>
        <w:t>پین فین</w:t>
      </w:r>
      <w:r w:rsidRPr="00A25554">
        <w:rPr>
          <w:rFonts w:asciiTheme="majorHAnsi" w:hAnsiTheme="majorHAnsi" w:cs="B Mitra"/>
          <w:szCs w:val="24"/>
          <w:rtl/>
        </w:rPr>
        <w:t xml:space="preserve"> سوراخ</w:t>
      </w:r>
      <w:r w:rsidRPr="00A25554">
        <w:rPr>
          <w:rFonts w:asciiTheme="majorHAnsi" w:hAnsiTheme="majorHAnsi" w:cs="B Mitra" w:hint="eastAsia"/>
          <w:szCs w:val="24"/>
          <w:rtl/>
        </w:rPr>
        <w:t>‌دار</w:t>
      </w:r>
      <w:r w:rsidRPr="00A25554">
        <w:rPr>
          <w:rFonts w:asciiTheme="majorHAnsi" w:hAnsiTheme="majorHAnsi" w:cs="B Mitra"/>
          <w:szCs w:val="24"/>
          <w:rtl/>
        </w:rPr>
        <w:t xml:space="preserve"> و م</w:t>
      </w:r>
      <w:r w:rsidRPr="00A25554">
        <w:rPr>
          <w:rFonts w:asciiTheme="majorHAnsi" w:hAnsiTheme="majorHAnsi" w:cs="B Mitra" w:hint="cs"/>
          <w:szCs w:val="24"/>
          <w:rtl/>
        </w:rPr>
        <w:t>ی</w:t>
      </w:r>
      <w:r w:rsidRPr="00A25554">
        <w:rPr>
          <w:rFonts w:asciiTheme="majorHAnsi" w:hAnsiTheme="majorHAnsi" w:cs="B Mitra" w:hint="eastAsia"/>
          <w:szCs w:val="24"/>
          <w:rtl/>
        </w:rPr>
        <w:t>کروکانال</w:t>
      </w:r>
      <w:r w:rsidRPr="00A25554">
        <w:rPr>
          <w:rFonts w:asciiTheme="majorHAnsi" w:hAnsiTheme="majorHAnsi" w:cs="B Mitra"/>
          <w:szCs w:val="24"/>
          <w:rtl/>
        </w:rPr>
        <w:t xml:space="preserve"> </w:t>
      </w:r>
      <w:r w:rsidR="0015542C">
        <w:rPr>
          <w:rFonts w:asciiTheme="majorHAnsi" w:hAnsiTheme="majorHAnsi" w:cs="B Mitra" w:hint="cs"/>
          <w:szCs w:val="24"/>
          <w:rtl/>
        </w:rPr>
        <w:t>ساده</w:t>
      </w:r>
      <w:r w:rsidRPr="00A25554">
        <w:rPr>
          <w:rFonts w:asciiTheme="majorHAnsi" w:hAnsiTheme="majorHAnsi" w:cs="B Mitra"/>
          <w:szCs w:val="24"/>
          <w:rtl/>
        </w:rPr>
        <w:t xml:space="preserve"> با اشکال مختلف تول</w:t>
      </w:r>
      <w:r w:rsidRPr="00A25554">
        <w:rPr>
          <w:rFonts w:asciiTheme="majorHAnsi" w:hAnsiTheme="majorHAnsi" w:cs="B Mitra" w:hint="cs"/>
          <w:szCs w:val="24"/>
          <w:rtl/>
        </w:rPr>
        <w:t>ی</w:t>
      </w:r>
      <w:r w:rsidRPr="00A25554">
        <w:rPr>
          <w:rFonts w:asciiTheme="majorHAnsi" w:hAnsiTheme="majorHAnsi" w:cs="B Mitra" w:hint="eastAsia"/>
          <w:szCs w:val="24"/>
          <w:rtl/>
        </w:rPr>
        <w:t>دکننده‌ها</w:t>
      </w:r>
      <w:r w:rsidRPr="00A25554">
        <w:rPr>
          <w:rFonts w:asciiTheme="majorHAnsi" w:hAnsiTheme="majorHAnsi" w:cs="B Mitra" w:hint="cs"/>
          <w:szCs w:val="24"/>
          <w:rtl/>
        </w:rPr>
        <w:t>ی</w:t>
      </w:r>
      <w:r w:rsidRPr="00A25554">
        <w:rPr>
          <w:rFonts w:asciiTheme="majorHAnsi" w:hAnsiTheme="majorHAnsi" w:cs="B Mitra"/>
          <w:szCs w:val="24"/>
          <w:rtl/>
        </w:rPr>
        <w:t xml:space="preserve"> گرداب) را برا</w:t>
      </w:r>
      <w:r w:rsidRPr="00A25554">
        <w:rPr>
          <w:rFonts w:asciiTheme="majorHAnsi" w:hAnsiTheme="majorHAnsi" w:cs="B Mitra" w:hint="cs"/>
          <w:szCs w:val="24"/>
          <w:rtl/>
        </w:rPr>
        <w:t>ی</w:t>
      </w:r>
      <w:r w:rsidRPr="00A25554">
        <w:rPr>
          <w:rFonts w:asciiTheme="majorHAnsi" w:hAnsiTheme="majorHAnsi" w:cs="B Mitra"/>
          <w:szCs w:val="24"/>
          <w:rtl/>
        </w:rPr>
        <w:t xml:space="preserve"> مطالعه اثرات هندسه در نظر گرفت</w:t>
      </w:r>
      <w:r w:rsidR="0015542C">
        <w:rPr>
          <w:rFonts w:asciiTheme="majorHAnsi" w:hAnsiTheme="majorHAnsi" w:cs="B Mitra" w:hint="cs"/>
          <w:szCs w:val="24"/>
          <w:rtl/>
        </w:rPr>
        <w:t>ند</w:t>
      </w:r>
      <w:r w:rsidRPr="00A25554">
        <w:rPr>
          <w:rFonts w:asciiTheme="majorHAnsi" w:hAnsiTheme="majorHAnsi" w:cs="B Mitra"/>
          <w:szCs w:val="24"/>
          <w:rtl/>
        </w:rPr>
        <w:t>. نتا</w:t>
      </w:r>
      <w:r w:rsidRPr="00A25554">
        <w:rPr>
          <w:rFonts w:asciiTheme="majorHAnsi" w:hAnsiTheme="majorHAnsi" w:cs="B Mitra" w:hint="cs"/>
          <w:szCs w:val="24"/>
          <w:rtl/>
        </w:rPr>
        <w:t>ی</w:t>
      </w:r>
      <w:r w:rsidRPr="00A25554">
        <w:rPr>
          <w:rFonts w:asciiTheme="majorHAnsi" w:hAnsiTheme="majorHAnsi" w:cs="B Mitra" w:hint="eastAsia"/>
          <w:szCs w:val="24"/>
          <w:rtl/>
        </w:rPr>
        <w:t>ج</w:t>
      </w:r>
      <w:r w:rsidRPr="00A25554">
        <w:rPr>
          <w:rFonts w:asciiTheme="majorHAnsi" w:hAnsiTheme="majorHAnsi" w:cs="B Mitra"/>
          <w:szCs w:val="24"/>
          <w:rtl/>
        </w:rPr>
        <w:t xml:space="preserve"> نشان داد که مدل اول تأث</w:t>
      </w:r>
      <w:r w:rsidRPr="00A25554">
        <w:rPr>
          <w:rFonts w:asciiTheme="majorHAnsi" w:hAnsiTheme="majorHAnsi" w:cs="B Mitra" w:hint="cs"/>
          <w:szCs w:val="24"/>
          <w:rtl/>
        </w:rPr>
        <w:t>ی</w:t>
      </w:r>
      <w:r w:rsidRPr="00A25554">
        <w:rPr>
          <w:rFonts w:asciiTheme="majorHAnsi" w:hAnsiTheme="majorHAnsi" w:cs="B Mitra" w:hint="eastAsia"/>
          <w:szCs w:val="24"/>
          <w:rtl/>
        </w:rPr>
        <w:t>ر</w:t>
      </w:r>
      <w:r w:rsidRPr="00A25554">
        <w:rPr>
          <w:rFonts w:asciiTheme="majorHAnsi" w:hAnsiTheme="majorHAnsi" w:cs="B Mitra"/>
          <w:szCs w:val="24"/>
          <w:rtl/>
        </w:rPr>
        <w:t xml:space="preserve"> معن</w:t>
      </w:r>
      <w:r w:rsidRPr="00A25554">
        <w:rPr>
          <w:rFonts w:asciiTheme="majorHAnsi" w:hAnsiTheme="majorHAnsi" w:cs="B Mitra" w:hint="cs"/>
          <w:szCs w:val="24"/>
          <w:rtl/>
        </w:rPr>
        <w:t>ی‌</w:t>
      </w:r>
      <w:r w:rsidRPr="00A25554">
        <w:rPr>
          <w:rFonts w:asciiTheme="majorHAnsi" w:hAnsiTheme="majorHAnsi" w:cs="B Mitra" w:hint="eastAsia"/>
          <w:szCs w:val="24"/>
          <w:rtl/>
        </w:rPr>
        <w:t>دار</w:t>
      </w:r>
      <w:r w:rsidRPr="00A25554">
        <w:rPr>
          <w:rFonts w:asciiTheme="majorHAnsi" w:hAnsiTheme="majorHAnsi" w:cs="B Mitra" w:hint="cs"/>
          <w:szCs w:val="24"/>
          <w:rtl/>
        </w:rPr>
        <w:t>ی</w:t>
      </w:r>
      <w:r w:rsidRPr="00A25554">
        <w:rPr>
          <w:rFonts w:asciiTheme="majorHAnsi" w:hAnsiTheme="majorHAnsi" w:cs="B Mitra"/>
          <w:szCs w:val="24"/>
          <w:rtl/>
        </w:rPr>
        <w:t xml:space="preserve"> نداشت، در حال</w:t>
      </w:r>
      <w:r w:rsidRPr="00A25554">
        <w:rPr>
          <w:rFonts w:asciiTheme="majorHAnsi" w:hAnsiTheme="majorHAnsi" w:cs="B Mitra" w:hint="cs"/>
          <w:szCs w:val="24"/>
          <w:rtl/>
        </w:rPr>
        <w:t>ی</w:t>
      </w:r>
      <w:r w:rsidRPr="00A25554">
        <w:rPr>
          <w:rFonts w:asciiTheme="majorHAnsi" w:hAnsiTheme="majorHAnsi" w:cs="B Mitra"/>
          <w:szCs w:val="24"/>
          <w:rtl/>
        </w:rPr>
        <w:t xml:space="preserve"> که مولد گرداب، به‌و</w:t>
      </w:r>
      <w:r w:rsidRPr="00A25554">
        <w:rPr>
          <w:rFonts w:asciiTheme="majorHAnsi" w:hAnsiTheme="majorHAnsi" w:cs="B Mitra" w:hint="cs"/>
          <w:szCs w:val="24"/>
          <w:rtl/>
        </w:rPr>
        <w:t>ی</w:t>
      </w:r>
      <w:r w:rsidRPr="00A25554">
        <w:rPr>
          <w:rFonts w:asciiTheme="majorHAnsi" w:hAnsiTheme="majorHAnsi" w:cs="B Mitra" w:hint="eastAsia"/>
          <w:szCs w:val="24"/>
          <w:rtl/>
        </w:rPr>
        <w:t>ژه</w:t>
      </w:r>
      <w:r w:rsidRPr="00A25554">
        <w:rPr>
          <w:rFonts w:asciiTheme="majorHAnsi" w:hAnsiTheme="majorHAnsi" w:cs="B Mitra"/>
          <w:szCs w:val="24"/>
          <w:rtl/>
        </w:rPr>
        <w:t xml:space="preserve"> با شکل دا</w:t>
      </w:r>
      <w:r w:rsidRPr="00A25554">
        <w:rPr>
          <w:rFonts w:asciiTheme="majorHAnsi" w:hAnsiTheme="majorHAnsi" w:cs="B Mitra" w:hint="cs"/>
          <w:szCs w:val="24"/>
          <w:rtl/>
        </w:rPr>
        <w:t>ی</w:t>
      </w:r>
      <w:r w:rsidRPr="00A25554">
        <w:rPr>
          <w:rFonts w:asciiTheme="majorHAnsi" w:hAnsiTheme="majorHAnsi" w:cs="B Mitra" w:hint="eastAsia"/>
          <w:szCs w:val="24"/>
          <w:rtl/>
        </w:rPr>
        <w:t>ره‌ا</w:t>
      </w:r>
      <w:r w:rsidRPr="00A25554">
        <w:rPr>
          <w:rFonts w:asciiTheme="majorHAnsi" w:hAnsiTheme="majorHAnsi" w:cs="B Mitra" w:hint="cs"/>
          <w:szCs w:val="24"/>
          <w:rtl/>
        </w:rPr>
        <w:t>ی</w:t>
      </w:r>
      <w:r w:rsidRPr="00A25554">
        <w:rPr>
          <w:rFonts w:asciiTheme="majorHAnsi" w:hAnsiTheme="majorHAnsi" w:cs="B Mitra" w:hint="eastAsia"/>
          <w:szCs w:val="24"/>
          <w:rtl/>
        </w:rPr>
        <w:t>،</w:t>
      </w:r>
      <w:r w:rsidRPr="00A25554">
        <w:rPr>
          <w:rFonts w:asciiTheme="majorHAnsi" w:hAnsiTheme="majorHAnsi" w:cs="B Mitra"/>
          <w:szCs w:val="24"/>
          <w:rtl/>
        </w:rPr>
        <w:t xml:space="preserve"> به طور قابل‌توجه</w:t>
      </w:r>
      <w:r w:rsidRPr="00A25554">
        <w:rPr>
          <w:rFonts w:asciiTheme="majorHAnsi" w:hAnsiTheme="majorHAnsi" w:cs="B Mitra" w:hint="cs"/>
          <w:szCs w:val="24"/>
          <w:rtl/>
        </w:rPr>
        <w:t>ی</w:t>
      </w:r>
      <w:r w:rsidRPr="00A25554">
        <w:rPr>
          <w:rFonts w:asciiTheme="majorHAnsi" w:hAnsiTheme="majorHAnsi" w:cs="B Mitra"/>
          <w:szCs w:val="24"/>
          <w:rtl/>
        </w:rPr>
        <w:t xml:space="preserve"> بر عملکرد خنک‌کننده تأث</w:t>
      </w:r>
      <w:r w:rsidRPr="00A25554">
        <w:rPr>
          <w:rFonts w:asciiTheme="majorHAnsi" w:hAnsiTheme="majorHAnsi" w:cs="B Mitra" w:hint="cs"/>
          <w:szCs w:val="24"/>
          <w:rtl/>
        </w:rPr>
        <w:t>ی</w:t>
      </w:r>
      <w:r w:rsidRPr="00A25554">
        <w:rPr>
          <w:rFonts w:asciiTheme="majorHAnsi" w:hAnsiTheme="majorHAnsi" w:cs="B Mitra" w:hint="eastAsia"/>
          <w:szCs w:val="24"/>
          <w:rtl/>
        </w:rPr>
        <w:t>ر</w:t>
      </w:r>
      <w:r w:rsidRPr="00A25554">
        <w:rPr>
          <w:rFonts w:asciiTheme="majorHAnsi" w:hAnsiTheme="majorHAnsi" w:cs="B Mitra"/>
          <w:szCs w:val="24"/>
          <w:rtl/>
        </w:rPr>
        <w:t xml:space="preserve"> گذاشت. و</w:t>
      </w:r>
      <w:r w:rsidRPr="00A25554">
        <w:rPr>
          <w:rFonts w:asciiTheme="majorHAnsi" w:hAnsiTheme="majorHAnsi" w:cs="B Mitra" w:hint="cs"/>
          <w:szCs w:val="24"/>
          <w:rtl/>
        </w:rPr>
        <w:t>ی</w:t>
      </w:r>
      <w:r w:rsidRPr="00A25554">
        <w:rPr>
          <w:rFonts w:asciiTheme="majorHAnsi" w:hAnsiTheme="majorHAnsi" w:cs="B Mitra" w:hint="eastAsia"/>
          <w:szCs w:val="24"/>
          <w:rtl/>
        </w:rPr>
        <w:t>لارروب</w:t>
      </w:r>
      <w:r w:rsidRPr="00A25554">
        <w:rPr>
          <w:rFonts w:asciiTheme="majorHAnsi" w:hAnsiTheme="majorHAnsi" w:cs="B Mitra" w:hint="cs"/>
          <w:szCs w:val="24"/>
          <w:rtl/>
        </w:rPr>
        <w:t>ی</w:t>
      </w:r>
      <w:r w:rsidRPr="00A25554">
        <w:rPr>
          <w:rFonts w:asciiTheme="majorHAnsi" w:hAnsiTheme="majorHAnsi" w:cs="B Mitra"/>
          <w:szCs w:val="24"/>
          <w:rtl/>
        </w:rPr>
        <w:t xml:space="preserve"> و همکاران [</w:t>
      </w:r>
      <w:r w:rsidR="00833BA1">
        <w:rPr>
          <w:rFonts w:asciiTheme="majorHAnsi" w:hAnsiTheme="majorHAnsi" w:cs="B Mitra" w:hint="cs"/>
          <w:szCs w:val="24"/>
          <w:rtl/>
        </w:rPr>
        <w:t>7</w:t>
      </w:r>
      <w:r w:rsidRPr="00A25554">
        <w:rPr>
          <w:rFonts w:asciiTheme="majorHAnsi" w:hAnsiTheme="majorHAnsi" w:cs="B Mitra"/>
          <w:szCs w:val="24"/>
          <w:rtl/>
        </w:rPr>
        <w:t xml:space="preserve">] </w:t>
      </w:r>
      <w:r w:rsidR="002C371F">
        <w:rPr>
          <w:rFonts w:asciiTheme="majorHAnsi" w:hAnsiTheme="majorHAnsi" w:cs="B Mitra" w:hint="cs"/>
          <w:szCs w:val="24"/>
          <w:rtl/>
        </w:rPr>
        <w:t>تراکم</w:t>
      </w:r>
      <w:r w:rsidRPr="00A25554">
        <w:rPr>
          <w:rFonts w:asciiTheme="majorHAnsi" w:hAnsiTheme="majorHAnsi" w:cs="B Mitra"/>
          <w:szCs w:val="24"/>
          <w:rtl/>
        </w:rPr>
        <w:t xml:space="preserve"> </w:t>
      </w:r>
      <w:r w:rsidR="0015542C">
        <w:rPr>
          <w:rFonts w:asciiTheme="majorHAnsi" w:hAnsiTheme="majorHAnsi" w:cs="B Mitra" w:hint="cs"/>
          <w:szCs w:val="24"/>
          <w:rtl/>
        </w:rPr>
        <w:t>پین فین</w:t>
      </w:r>
      <w:r w:rsidRPr="00A25554">
        <w:rPr>
          <w:rFonts w:asciiTheme="majorHAnsi" w:hAnsiTheme="majorHAnsi" w:cs="B Mitra"/>
          <w:szCs w:val="24"/>
          <w:rtl/>
        </w:rPr>
        <w:t xml:space="preserve"> را تغ</w:t>
      </w:r>
      <w:r w:rsidRPr="00A25554">
        <w:rPr>
          <w:rFonts w:asciiTheme="majorHAnsi" w:hAnsiTheme="majorHAnsi" w:cs="B Mitra" w:hint="cs"/>
          <w:szCs w:val="24"/>
          <w:rtl/>
        </w:rPr>
        <w:t>یی</w:t>
      </w:r>
      <w:r w:rsidRPr="00A25554">
        <w:rPr>
          <w:rFonts w:asciiTheme="majorHAnsi" w:hAnsiTheme="majorHAnsi" w:cs="B Mitra" w:hint="eastAsia"/>
          <w:szCs w:val="24"/>
          <w:rtl/>
        </w:rPr>
        <w:t>ر</w:t>
      </w:r>
      <w:r w:rsidRPr="00A25554">
        <w:rPr>
          <w:rFonts w:asciiTheme="majorHAnsi" w:hAnsiTheme="majorHAnsi" w:cs="B Mitra"/>
          <w:szCs w:val="24"/>
          <w:rtl/>
        </w:rPr>
        <w:t xml:space="preserve"> داد تا مشخصات دما</w:t>
      </w:r>
      <w:r w:rsidRPr="00A25554">
        <w:rPr>
          <w:rFonts w:asciiTheme="majorHAnsi" w:hAnsiTheme="majorHAnsi" w:cs="B Mitra" w:hint="cs"/>
          <w:szCs w:val="24"/>
          <w:rtl/>
        </w:rPr>
        <w:t>یی</w:t>
      </w:r>
      <w:r w:rsidRPr="00A25554">
        <w:rPr>
          <w:rFonts w:asciiTheme="majorHAnsi" w:hAnsiTheme="majorHAnsi" w:cs="B Mitra"/>
          <w:szCs w:val="24"/>
          <w:rtl/>
        </w:rPr>
        <w:t xml:space="preserve"> بهتر</w:t>
      </w:r>
      <w:r w:rsidRPr="00A25554">
        <w:rPr>
          <w:rFonts w:asciiTheme="majorHAnsi" w:hAnsiTheme="majorHAnsi" w:cs="B Mitra" w:hint="cs"/>
          <w:szCs w:val="24"/>
          <w:rtl/>
        </w:rPr>
        <w:t>ی</w:t>
      </w:r>
      <w:r w:rsidRPr="00A25554">
        <w:rPr>
          <w:rFonts w:asciiTheme="majorHAnsi" w:hAnsiTheme="majorHAnsi" w:cs="B Mitra"/>
          <w:szCs w:val="24"/>
          <w:rtl/>
        </w:rPr>
        <w:t xml:space="preserve"> را </w:t>
      </w:r>
      <w:r w:rsidR="0015542C">
        <w:rPr>
          <w:rFonts w:asciiTheme="majorHAnsi" w:hAnsiTheme="majorHAnsi" w:cs="B Mitra" w:hint="cs"/>
          <w:szCs w:val="24"/>
          <w:rtl/>
        </w:rPr>
        <w:t>در میان چاه حرارتی</w:t>
      </w:r>
      <w:r w:rsidRPr="00A25554">
        <w:rPr>
          <w:rFonts w:asciiTheme="majorHAnsi" w:hAnsiTheme="majorHAnsi" w:cs="B Mitra"/>
          <w:szCs w:val="24"/>
          <w:rtl/>
        </w:rPr>
        <w:t xml:space="preserve"> ا</w:t>
      </w:r>
      <w:r w:rsidRPr="00A25554">
        <w:rPr>
          <w:rFonts w:asciiTheme="majorHAnsi" w:hAnsiTheme="majorHAnsi" w:cs="B Mitra" w:hint="cs"/>
          <w:szCs w:val="24"/>
          <w:rtl/>
        </w:rPr>
        <w:t>ی</w:t>
      </w:r>
      <w:r w:rsidRPr="00A25554">
        <w:rPr>
          <w:rFonts w:asciiTheme="majorHAnsi" w:hAnsiTheme="majorHAnsi" w:cs="B Mitra" w:hint="eastAsia"/>
          <w:szCs w:val="24"/>
          <w:rtl/>
        </w:rPr>
        <w:t>جاد</w:t>
      </w:r>
      <w:r w:rsidRPr="00A25554">
        <w:rPr>
          <w:rFonts w:asciiTheme="majorHAnsi" w:hAnsiTheme="majorHAnsi" w:cs="B Mitra"/>
          <w:szCs w:val="24"/>
          <w:rtl/>
        </w:rPr>
        <w:t xml:space="preserve"> کند</w:t>
      </w:r>
      <w:r w:rsidR="00E17FF2">
        <w:rPr>
          <w:rFonts w:asciiTheme="majorHAnsi" w:hAnsiTheme="majorHAnsi" w:cs="B Mitra" w:hint="cs"/>
          <w:szCs w:val="24"/>
          <w:rtl/>
        </w:rPr>
        <w:t xml:space="preserve">. </w:t>
      </w:r>
      <w:r w:rsidR="000D6129" w:rsidRPr="000D6129">
        <w:rPr>
          <w:rFonts w:asciiTheme="majorHAnsi" w:hAnsiTheme="majorHAnsi" w:cs="B Mitra"/>
          <w:szCs w:val="24"/>
          <w:rtl/>
        </w:rPr>
        <w:t xml:space="preserve">ژائو و همکارانش </w:t>
      </w:r>
      <w:r w:rsidR="000D6129">
        <w:rPr>
          <w:rFonts w:asciiTheme="majorHAnsi" w:hAnsiTheme="majorHAnsi" w:cs="B Mitra" w:hint="cs"/>
          <w:szCs w:val="24"/>
          <w:rtl/>
        </w:rPr>
        <w:t>[</w:t>
      </w:r>
      <w:r w:rsidR="005468A9">
        <w:rPr>
          <w:rFonts w:asciiTheme="majorHAnsi" w:hAnsiTheme="majorHAnsi" w:cs="B Mitra" w:hint="cs"/>
          <w:szCs w:val="24"/>
          <w:rtl/>
        </w:rPr>
        <w:t>8</w:t>
      </w:r>
      <w:r w:rsidR="000D6129">
        <w:rPr>
          <w:rFonts w:asciiTheme="majorHAnsi" w:hAnsiTheme="majorHAnsi" w:cs="B Mitra" w:hint="cs"/>
          <w:szCs w:val="24"/>
          <w:rtl/>
        </w:rPr>
        <w:t xml:space="preserve">] </w:t>
      </w:r>
      <w:r w:rsidR="000D6129" w:rsidRPr="000D6129">
        <w:rPr>
          <w:rFonts w:asciiTheme="majorHAnsi" w:hAnsiTheme="majorHAnsi" w:cs="B Mitra"/>
          <w:szCs w:val="24"/>
          <w:rtl/>
        </w:rPr>
        <w:t xml:space="preserve">به منظور بهبود بیشتر عملکرد </w:t>
      </w:r>
      <w:r w:rsidR="000D6129" w:rsidRPr="000D6129">
        <w:rPr>
          <w:rFonts w:asciiTheme="majorHAnsi" w:hAnsiTheme="majorHAnsi" w:cs="B Mitra" w:hint="cs"/>
          <w:szCs w:val="24"/>
          <w:rtl/>
        </w:rPr>
        <w:t>پین فین های</w:t>
      </w:r>
      <w:r w:rsidR="000D6129" w:rsidRPr="000D6129">
        <w:rPr>
          <w:rFonts w:asciiTheme="majorHAnsi" w:hAnsiTheme="majorHAnsi" w:cs="B Mitra"/>
          <w:szCs w:val="24"/>
          <w:rtl/>
        </w:rPr>
        <w:t xml:space="preserve"> مربعی، دو پارامتر تخلخل و زاویه چرخش</w:t>
      </w:r>
      <w:r w:rsidR="000D6129" w:rsidRPr="000D6129">
        <w:rPr>
          <w:rFonts w:asciiTheme="majorHAnsi" w:hAnsiTheme="majorHAnsi" w:cs="B Mitra" w:hint="cs"/>
          <w:szCs w:val="24"/>
          <w:rtl/>
        </w:rPr>
        <w:t xml:space="preserve"> پین فین ها را</w:t>
      </w:r>
      <w:r w:rsidR="000D6129" w:rsidRPr="000D6129">
        <w:rPr>
          <w:rFonts w:asciiTheme="majorHAnsi" w:hAnsiTheme="majorHAnsi" w:cs="B Mitra"/>
          <w:szCs w:val="24"/>
          <w:rtl/>
        </w:rPr>
        <w:t xml:space="preserve"> را در نظر گرفتند</w:t>
      </w:r>
      <w:r w:rsidR="000D6129" w:rsidRPr="000D6129">
        <w:rPr>
          <w:rFonts w:asciiTheme="majorHAnsi" w:hAnsiTheme="majorHAnsi" w:cs="B Mitra" w:hint="cs"/>
          <w:szCs w:val="24"/>
          <w:rtl/>
        </w:rPr>
        <w:t xml:space="preserve"> و </w:t>
      </w:r>
      <w:r w:rsidR="000D6129" w:rsidRPr="000D6129">
        <w:rPr>
          <w:rFonts w:asciiTheme="majorHAnsi" w:hAnsiTheme="majorHAnsi" w:cs="B Mitra"/>
          <w:szCs w:val="24"/>
          <w:rtl/>
        </w:rPr>
        <w:t xml:space="preserve">نتیجه </w:t>
      </w:r>
      <w:r w:rsidR="000D6129" w:rsidRPr="000D6129">
        <w:rPr>
          <w:rFonts w:asciiTheme="majorHAnsi" w:hAnsiTheme="majorHAnsi" w:cs="B Mitra" w:hint="cs"/>
          <w:szCs w:val="24"/>
          <w:rtl/>
        </w:rPr>
        <w:t xml:space="preserve">گرفتند </w:t>
      </w:r>
      <w:r w:rsidR="000D6129" w:rsidRPr="000D6129">
        <w:rPr>
          <w:rFonts w:asciiTheme="majorHAnsi" w:hAnsiTheme="majorHAnsi" w:cs="B Mitra"/>
          <w:szCs w:val="24"/>
          <w:rtl/>
        </w:rPr>
        <w:t>که برای عملکرد بهتر، تخلخل باید ۰.۷۵ و زاویه چرخش ۳۰</w:t>
      </w:r>
      <w:r w:rsidR="000D6129" w:rsidRPr="000D6129">
        <w:rPr>
          <w:rFonts w:asciiTheme="majorHAnsi" w:hAnsiTheme="majorHAnsi" w:cs="B Mitra" w:hint="cs"/>
          <w:szCs w:val="24"/>
          <w:rtl/>
        </w:rPr>
        <w:t xml:space="preserve"> درجه</w:t>
      </w:r>
      <w:r w:rsidR="000D6129" w:rsidRPr="000D6129">
        <w:rPr>
          <w:rFonts w:asciiTheme="majorHAnsi" w:hAnsiTheme="majorHAnsi" w:cs="B Mitra"/>
          <w:szCs w:val="24"/>
          <w:rtl/>
        </w:rPr>
        <w:t xml:space="preserve"> باشد</w:t>
      </w:r>
      <w:r w:rsidR="000D6129" w:rsidRPr="000D6129">
        <w:rPr>
          <w:rFonts w:asciiTheme="majorHAnsi" w:hAnsiTheme="majorHAnsi" w:cs="B Mitra" w:hint="cs"/>
          <w:szCs w:val="24"/>
          <w:rtl/>
        </w:rPr>
        <w:t>.</w:t>
      </w:r>
    </w:p>
    <w:p w14:paraId="07508B67" w14:textId="6817CA1E" w:rsidR="009231B8" w:rsidRDefault="00E25949" w:rsidP="00954CA8">
      <w:pPr>
        <w:jc w:val="lowKashida"/>
        <w:rPr>
          <w:rFonts w:asciiTheme="majorHAnsi" w:hAnsiTheme="majorHAnsi" w:cs="B Mitra"/>
          <w:szCs w:val="24"/>
        </w:rPr>
      </w:pPr>
      <w:r w:rsidRPr="00E25949">
        <w:rPr>
          <w:rFonts w:asciiTheme="majorHAnsi" w:hAnsiTheme="majorHAnsi" w:cs="B Mitra"/>
          <w:szCs w:val="24"/>
          <w:rtl/>
        </w:rPr>
        <w:t>از ادب</w:t>
      </w:r>
      <w:r w:rsidRPr="00E25949">
        <w:rPr>
          <w:rFonts w:asciiTheme="majorHAnsi" w:hAnsiTheme="majorHAnsi" w:cs="B Mitra" w:hint="cs"/>
          <w:szCs w:val="24"/>
          <w:rtl/>
        </w:rPr>
        <w:t>ی</w:t>
      </w:r>
      <w:r w:rsidRPr="00E25949">
        <w:rPr>
          <w:rFonts w:asciiTheme="majorHAnsi" w:hAnsiTheme="majorHAnsi" w:cs="B Mitra" w:hint="eastAsia"/>
          <w:szCs w:val="24"/>
          <w:rtl/>
        </w:rPr>
        <w:t>ات</w:t>
      </w:r>
      <w:r w:rsidRPr="00E25949">
        <w:rPr>
          <w:rFonts w:asciiTheme="majorHAnsi" w:hAnsiTheme="majorHAnsi" w:cs="B Mitra"/>
          <w:szCs w:val="24"/>
          <w:rtl/>
        </w:rPr>
        <w:t xml:space="preserve"> فوق م</w:t>
      </w:r>
      <w:r w:rsidRPr="00E25949">
        <w:rPr>
          <w:rFonts w:asciiTheme="majorHAnsi" w:hAnsiTheme="majorHAnsi" w:cs="B Mitra" w:hint="cs"/>
          <w:szCs w:val="24"/>
          <w:rtl/>
        </w:rPr>
        <w:t>ی</w:t>
      </w:r>
      <w:r w:rsidRPr="00E25949">
        <w:rPr>
          <w:rFonts w:asciiTheme="majorHAnsi" w:hAnsiTheme="majorHAnsi" w:cs="B Mitra"/>
          <w:szCs w:val="24"/>
          <w:rtl/>
        </w:rPr>
        <w:t xml:space="preserve"> توان نت</w:t>
      </w:r>
      <w:r w:rsidRPr="00E25949">
        <w:rPr>
          <w:rFonts w:asciiTheme="majorHAnsi" w:hAnsiTheme="majorHAnsi" w:cs="B Mitra" w:hint="cs"/>
          <w:szCs w:val="24"/>
          <w:rtl/>
        </w:rPr>
        <w:t>ی</w:t>
      </w:r>
      <w:r w:rsidRPr="00E25949">
        <w:rPr>
          <w:rFonts w:asciiTheme="majorHAnsi" w:hAnsiTheme="majorHAnsi" w:cs="B Mitra" w:hint="eastAsia"/>
          <w:szCs w:val="24"/>
          <w:rtl/>
        </w:rPr>
        <w:t>جه</w:t>
      </w:r>
      <w:r w:rsidRPr="00E25949">
        <w:rPr>
          <w:rFonts w:asciiTheme="majorHAnsi" w:hAnsiTheme="majorHAnsi" w:cs="B Mitra"/>
          <w:szCs w:val="24"/>
          <w:rtl/>
        </w:rPr>
        <w:t xml:space="preserve"> گرفت که عملکرد </w:t>
      </w:r>
      <w:r>
        <w:rPr>
          <w:rFonts w:asciiTheme="majorHAnsi" w:hAnsiTheme="majorHAnsi" w:cs="B Mitra" w:hint="cs"/>
          <w:szCs w:val="24"/>
          <w:rtl/>
        </w:rPr>
        <w:t>چاه های حرارتی میکروکانال</w:t>
      </w:r>
      <w:r w:rsidRPr="00E25949">
        <w:rPr>
          <w:rFonts w:asciiTheme="majorHAnsi" w:hAnsiTheme="majorHAnsi" w:cs="B Mitra"/>
          <w:szCs w:val="24"/>
          <w:rtl/>
        </w:rPr>
        <w:t xml:space="preserve"> به شدت به هندسه و شرا</w:t>
      </w:r>
      <w:r w:rsidRPr="00E25949">
        <w:rPr>
          <w:rFonts w:asciiTheme="majorHAnsi" w:hAnsiTheme="majorHAnsi" w:cs="B Mitra" w:hint="cs"/>
          <w:szCs w:val="24"/>
          <w:rtl/>
        </w:rPr>
        <w:t>ی</w:t>
      </w:r>
      <w:r w:rsidRPr="00E25949">
        <w:rPr>
          <w:rFonts w:asciiTheme="majorHAnsi" w:hAnsiTheme="majorHAnsi" w:cs="B Mitra" w:hint="eastAsia"/>
          <w:szCs w:val="24"/>
          <w:rtl/>
        </w:rPr>
        <w:t>ط</w:t>
      </w:r>
      <w:r w:rsidRPr="00E25949">
        <w:rPr>
          <w:rFonts w:asciiTheme="majorHAnsi" w:hAnsiTheme="majorHAnsi" w:cs="B Mitra"/>
          <w:szCs w:val="24"/>
          <w:rtl/>
        </w:rPr>
        <w:t xml:space="preserve"> عملکرد آنها بستگ</w:t>
      </w:r>
      <w:r w:rsidRPr="00E25949">
        <w:rPr>
          <w:rFonts w:asciiTheme="majorHAnsi" w:hAnsiTheme="majorHAnsi" w:cs="B Mitra" w:hint="cs"/>
          <w:szCs w:val="24"/>
          <w:rtl/>
        </w:rPr>
        <w:t>ی</w:t>
      </w:r>
      <w:r w:rsidRPr="00E25949">
        <w:rPr>
          <w:rFonts w:asciiTheme="majorHAnsi" w:hAnsiTheme="majorHAnsi" w:cs="B Mitra"/>
          <w:szCs w:val="24"/>
          <w:rtl/>
        </w:rPr>
        <w:t xml:space="preserve"> دارد. </w:t>
      </w:r>
      <w:r w:rsidR="00A6693D" w:rsidRPr="00A6693D">
        <w:rPr>
          <w:rFonts w:asciiTheme="majorHAnsi" w:hAnsiTheme="majorHAnsi" w:cs="B Mitra" w:hint="cs"/>
          <w:szCs w:val="24"/>
          <w:rtl/>
        </w:rPr>
        <w:t>همانطور که</w:t>
      </w:r>
      <w:r w:rsidR="00B01A3F">
        <w:rPr>
          <w:rFonts w:asciiTheme="majorHAnsi" w:hAnsiTheme="majorHAnsi" w:cs="B Mitra" w:hint="cs"/>
          <w:szCs w:val="24"/>
          <w:rtl/>
        </w:rPr>
        <w:t xml:space="preserve"> در مطالعات</w:t>
      </w:r>
      <w:r w:rsidR="00A6693D" w:rsidRPr="00A6693D">
        <w:rPr>
          <w:rFonts w:asciiTheme="majorHAnsi" w:hAnsiTheme="majorHAnsi" w:cs="B Mitra" w:hint="cs"/>
          <w:szCs w:val="24"/>
          <w:rtl/>
        </w:rPr>
        <w:t xml:space="preserve"> به آن اشاره شد</w:t>
      </w:r>
      <w:r w:rsidR="00B01A3F">
        <w:rPr>
          <w:rFonts w:asciiTheme="majorHAnsi" w:hAnsiTheme="majorHAnsi" w:cs="B Mitra" w:hint="cs"/>
          <w:szCs w:val="24"/>
          <w:rtl/>
        </w:rPr>
        <w:t xml:space="preserve">ه است </w:t>
      </w:r>
      <w:r w:rsidR="00A6693D" w:rsidRPr="00A6693D">
        <w:rPr>
          <w:rFonts w:asciiTheme="majorHAnsi" w:hAnsiTheme="majorHAnsi" w:cs="B Mitra" w:hint="cs"/>
          <w:szCs w:val="24"/>
          <w:rtl/>
        </w:rPr>
        <w:t>می توان به برتری سطح مقطع شش ضلعی برای پین فین پی برد و ضعف این سطح مقطع در افت فشار بیشتر آن نسبت به سطح مقطع دایروی</w:t>
      </w:r>
      <w:r w:rsidR="00A6693D" w:rsidRPr="00465F78">
        <w:rPr>
          <w:rFonts w:cs="B Nazanin" w:hint="cs"/>
          <w:sz w:val="22"/>
          <w:szCs w:val="22"/>
          <w:rtl/>
        </w:rPr>
        <w:t xml:space="preserve"> </w:t>
      </w:r>
      <w:r w:rsidR="00B01A3F">
        <w:rPr>
          <w:rFonts w:asciiTheme="majorHAnsi" w:hAnsiTheme="majorHAnsi" w:cs="B Mitra" w:hint="cs"/>
          <w:szCs w:val="24"/>
          <w:rtl/>
        </w:rPr>
        <w:t>دانست</w:t>
      </w:r>
      <w:r w:rsidR="00A6693D" w:rsidRPr="00A6693D">
        <w:rPr>
          <w:rFonts w:asciiTheme="majorHAnsi" w:hAnsiTheme="majorHAnsi" w:cs="B Mitra" w:hint="cs"/>
          <w:szCs w:val="24"/>
          <w:rtl/>
        </w:rPr>
        <w:t xml:space="preserve">. </w:t>
      </w:r>
      <w:r w:rsidR="00A6693D">
        <w:rPr>
          <w:rFonts w:asciiTheme="majorHAnsi" w:hAnsiTheme="majorHAnsi" w:cs="B Mitra" w:hint="cs"/>
          <w:szCs w:val="24"/>
          <w:rtl/>
        </w:rPr>
        <w:t>بدین ترتیب اصلاح سطح مقطع شش ضلعی پین فین ها به منظور دستیابی به انتقال حرارت بیشتر به همراه جریمه افت فشار کمتر امری ضروری به نظر می رسد. بدین منظور مطالعه خود را بر روی تاثیرات طول میکروپین فین شش ضلعی متمرکز خواهیم کرد.</w:t>
      </w:r>
    </w:p>
    <w:p w14:paraId="73B1CEAA" w14:textId="77777777" w:rsidR="00954CA8" w:rsidRPr="001424B2" w:rsidRDefault="00954CA8" w:rsidP="00954CA8">
      <w:pPr>
        <w:jc w:val="lowKashida"/>
        <w:rPr>
          <w:rFonts w:asciiTheme="majorHAnsi" w:hAnsiTheme="majorHAnsi" w:cs="B Mitra"/>
          <w:szCs w:val="24"/>
          <w:rtl/>
        </w:rPr>
      </w:pPr>
    </w:p>
    <w:p w14:paraId="39F1AC68" w14:textId="691AC6B1" w:rsidR="001364DF" w:rsidRPr="001424B2" w:rsidRDefault="006962BE" w:rsidP="001424B2">
      <w:pPr>
        <w:jc w:val="lowKashida"/>
        <w:rPr>
          <w:rFonts w:asciiTheme="majorHAnsi" w:hAnsiTheme="majorHAnsi" w:cs="B Mitra"/>
          <w:b/>
          <w:bCs/>
          <w:szCs w:val="24"/>
          <w:rtl/>
        </w:rPr>
      </w:pPr>
      <w:r>
        <w:rPr>
          <w:rFonts w:asciiTheme="majorHAnsi" w:hAnsiTheme="majorHAnsi" w:cs="B Mitra" w:hint="cs"/>
          <w:b/>
          <w:bCs/>
          <w:szCs w:val="24"/>
          <w:rtl/>
        </w:rPr>
        <w:t>هندسه و رویکرد عددی</w:t>
      </w:r>
    </w:p>
    <w:p w14:paraId="5899A35B" w14:textId="41E3936D" w:rsidR="00936F93" w:rsidRDefault="006962BE" w:rsidP="00292D7C">
      <w:pPr>
        <w:jc w:val="lowKashida"/>
        <w:rPr>
          <w:rFonts w:asciiTheme="majorHAnsi" w:hAnsiTheme="majorHAnsi" w:cs="B Mitra"/>
          <w:szCs w:val="24"/>
          <w:rtl/>
        </w:rPr>
      </w:pPr>
      <w:r w:rsidRPr="006962BE">
        <w:rPr>
          <w:rFonts w:asciiTheme="majorHAnsi" w:hAnsiTheme="majorHAnsi" w:cs="B Mitra"/>
          <w:szCs w:val="24"/>
          <w:rtl/>
        </w:rPr>
        <w:t xml:space="preserve">در مطالعه حاضر، </w:t>
      </w:r>
      <w:r w:rsidRPr="006962BE">
        <w:rPr>
          <w:rFonts w:asciiTheme="majorHAnsi" w:hAnsiTheme="majorHAnsi" w:cs="B Mitra" w:hint="cs"/>
          <w:szCs w:val="24"/>
          <w:rtl/>
        </w:rPr>
        <w:t>مس</w:t>
      </w:r>
      <w:r w:rsidRPr="006962BE">
        <w:rPr>
          <w:rFonts w:asciiTheme="majorHAnsi" w:hAnsiTheme="majorHAnsi" w:cs="B Mitra"/>
          <w:szCs w:val="24"/>
          <w:rtl/>
        </w:rPr>
        <w:t xml:space="preserve"> به عنوان ماده</w:t>
      </w:r>
      <w:r w:rsidRPr="006962BE">
        <w:rPr>
          <w:rFonts w:asciiTheme="majorHAnsi" w:hAnsiTheme="majorHAnsi" w:cs="B Mitra" w:hint="cs"/>
          <w:szCs w:val="24"/>
          <w:rtl/>
        </w:rPr>
        <w:t xml:space="preserve"> سازنده</w:t>
      </w:r>
      <w:r w:rsidRPr="006962BE">
        <w:rPr>
          <w:rFonts w:asciiTheme="majorHAnsi" w:hAnsiTheme="majorHAnsi" w:cs="B Mitra"/>
          <w:szCs w:val="24"/>
          <w:rtl/>
        </w:rPr>
        <w:t xml:space="preserve"> چاه حرارتی</w:t>
      </w:r>
      <w:r w:rsidRPr="006962BE">
        <w:rPr>
          <w:rFonts w:asciiTheme="majorHAnsi" w:hAnsiTheme="majorHAnsi" w:cs="B Mitra" w:hint="cs"/>
          <w:szCs w:val="24"/>
          <w:rtl/>
        </w:rPr>
        <w:t xml:space="preserve"> </w:t>
      </w:r>
      <w:r w:rsidRPr="006962BE">
        <w:rPr>
          <w:rFonts w:asciiTheme="majorHAnsi" w:hAnsiTheme="majorHAnsi" w:cs="B Mitra"/>
          <w:szCs w:val="24"/>
          <w:rtl/>
        </w:rPr>
        <w:t xml:space="preserve">در نظر گرفته شده‌است و </w:t>
      </w:r>
      <w:r w:rsidRPr="006962BE">
        <w:rPr>
          <w:rFonts w:asciiTheme="majorHAnsi" w:hAnsiTheme="majorHAnsi" w:cs="B Mitra" w:hint="cs"/>
          <w:szCs w:val="24"/>
          <w:rtl/>
        </w:rPr>
        <w:t>آب</w:t>
      </w:r>
      <w:r w:rsidRPr="006962BE">
        <w:rPr>
          <w:rFonts w:asciiTheme="majorHAnsi" w:hAnsiTheme="majorHAnsi" w:cs="B Mitra"/>
          <w:szCs w:val="24"/>
          <w:rtl/>
        </w:rPr>
        <w:t xml:space="preserve"> به عنوان</w:t>
      </w:r>
      <w:r w:rsidRPr="006962BE">
        <w:rPr>
          <w:rFonts w:asciiTheme="majorHAnsi" w:hAnsiTheme="majorHAnsi" w:cs="B Mitra" w:hint="cs"/>
          <w:szCs w:val="24"/>
          <w:rtl/>
        </w:rPr>
        <w:t xml:space="preserve"> </w:t>
      </w:r>
      <w:r w:rsidRPr="006962BE">
        <w:rPr>
          <w:rFonts w:asciiTheme="majorHAnsi" w:hAnsiTheme="majorHAnsi" w:cs="B Mitra"/>
          <w:szCs w:val="24"/>
          <w:rtl/>
        </w:rPr>
        <w:t>خنک کننده انتخاب شده‌است.</w:t>
      </w:r>
      <w:r w:rsidR="00355924">
        <w:rPr>
          <w:rFonts w:asciiTheme="majorHAnsi" w:hAnsiTheme="majorHAnsi" w:cs="B Mitra" w:hint="cs"/>
          <w:szCs w:val="24"/>
          <w:rtl/>
        </w:rPr>
        <w:t xml:space="preserve"> </w:t>
      </w:r>
      <w:r w:rsidR="00292D7C">
        <w:rPr>
          <w:rFonts w:asciiTheme="majorHAnsi" w:hAnsiTheme="majorHAnsi" w:cs="B Mitra" w:hint="cs"/>
          <w:szCs w:val="24"/>
          <w:rtl/>
        </w:rPr>
        <w:t xml:space="preserve">هم چنین با توجه به برتری میکروکانال باز نسبت به میکروکانال بسته </w:t>
      </w:r>
      <w:r w:rsidR="00292D7C" w:rsidRPr="00292D7C">
        <w:rPr>
          <w:rFonts w:asciiTheme="majorHAnsi" w:hAnsiTheme="majorHAnsi" w:cs="B Mitra" w:hint="cs"/>
          <w:szCs w:val="24"/>
          <w:rtl/>
        </w:rPr>
        <w:t>[</w:t>
      </w:r>
      <w:r w:rsidR="001D4B60">
        <w:rPr>
          <w:rFonts w:asciiTheme="majorHAnsi" w:hAnsiTheme="majorHAnsi" w:cs="B Mitra" w:hint="cs"/>
          <w:szCs w:val="24"/>
          <w:rtl/>
        </w:rPr>
        <w:t>9</w:t>
      </w:r>
      <w:r w:rsidR="00292D7C" w:rsidRPr="00292D7C">
        <w:rPr>
          <w:rFonts w:asciiTheme="majorHAnsi" w:hAnsiTheme="majorHAnsi" w:cs="B Mitra" w:hint="cs"/>
          <w:szCs w:val="24"/>
          <w:rtl/>
        </w:rPr>
        <w:t>]</w:t>
      </w:r>
      <w:r w:rsidR="00292D7C">
        <w:rPr>
          <w:rFonts w:asciiTheme="majorHAnsi" w:hAnsiTheme="majorHAnsi" w:cs="B Mitra" w:hint="cs"/>
          <w:szCs w:val="24"/>
          <w:rtl/>
        </w:rPr>
        <w:t xml:space="preserve">، </w:t>
      </w:r>
      <w:r w:rsidR="00292D7C" w:rsidRPr="00292D7C">
        <w:rPr>
          <w:rFonts w:asciiTheme="majorHAnsi" w:hAnsiTheme="majorHAnsi" w:cs="B Mitra" w:hint="cs"/>
          <w:szCs w:val="24"/>
          <w:rtl/>
        </w:rPr>
        <w:t xml:space="preserve">فاصله درنظرگرفته شده است و میکروپین فین ها با سقف میکروکانال در تماس نیستند. </w:t>
      </w:r>
      <w:r w:rsidRPr="006962BE">
        <w:rPr>
          <w:rFonts w:asciiTheme="majorHAnsi" w:hAnsiTheme="majorHAnsi" w:cs="B Mitra"/>
          <w:szCs w:val="24"/>
          <w:rtl/>
        </w:rPr>
        <w:t xml:space="preserve">به منظور تسهیل تحقیقات و صرفه‌جویی در هزینه محاسباتی، تنها یک واحد چاه حرارتی </w:t>
      </w:r>
      <w:r w:rsidR="007965EF">
        <w:rPr>
          <w:rFonts w:asciiTheme="majorHAnsi" w:hAnsiTheme="majorHAnsi" w:cs="B Mitra" w:hint="cs"/>
          <w:szCs w:val="24"/>
          <w:rtl/>
        </w:rPr>
        <w:t>با استفاده از شرایط مرزی پریودیک در دیواره های جانبی</w:t>
      </w:r>
      <w:r w:rsidRPr="006962BE">
        <w:rPr>
          <w:rFonts w:asciiTheme="majorHAnsi" w:hAnsiTheme="majorHAnsi" w:cs="B Mitra"/>
          <w:szCs w:val="24"/>
          <w:rtl/>
        </w:rPr>
        <w:t xml:space="preserve"> شبیه‌سازی و تحلیل می‌شود</w:t>
      </w:r>
      <w:r w:rsidRPr="006962BE">
        <w:rPr>
          <w:rFonts w:asciiTheme="majorHAnsi" w:hAnsiTheme="majorHAnsi" w:cs="B Mitra" w:hint="cs"/>
          <w:szCs w:val="24"/>
          <w:rtl/>
        </w:rPr>
        <w:t xml:space="preserve"> </w:t>
      </w:r>
      <w:r w:rsidR="00563C1E">
        <w:rPr>
          <w:rFonts w:asciiTheme="majorHAnsi" w:hAnsiTheme="majorHAnsi" w:cs="B Mitra" w:hint="cs"/>
          <w:szCs w:val="24"/>
          <w:rtl/>
        </w:rPr>
        <w:t>و</w:t>
      </w:r>
      <w:r w:rsidRPr="006962BE">
        <w:rPr>
          <w:rFonts w:asciiTheme="majorHAnsi" w:hAnsiTheme="majorHAnsi" w:cs="B Mitra"/>
          <w:szCs w:val="24"/>
          <w:rtl/>
        </w:rPr>
        <w:t xml:space="preserve"> شامل یک </w:t>
      </w:r>
      <w:r w:rsidRPr="006962BE">
        <w:rPr>
          <w:rFonts w:asciiTheme="majorHAnsi" w:hAnsiTheme="majorHAnsi" w:cs="B Mitra" w:hint="cs"/>
          <w:szCs w:val="24"/>
          <w:rtl/>
        </w:rPr>
        <w:t>پین فین</w:t>
      </w:r>
      <w:r w:rsidRPr="006962BE">
        <w:rPr>
          <w:rFonts w:asciiTheme="majorHAnsi" w:hAnsiTheme="majorHAnsi" w:cs="B Mitra"/>
          <w:szCs w:val="24"/>
          <w:rtl/>
        </w:rPr>
        <w:t xml:space="preserve"> شش ضلعی کامل و </w:t>
      </w:r>
      <w:r w:rsidRPr="006962BE">
        <w:rPr>
          <w:rFonts w:asciiTheme="majorHAnsi" w:hAnsiTheme="majorHAnsi" w:cs="B Mitra" w:hint="cs"/>
          <w:szCs w:val="24"/>
          <w:rtl/>
        </w:rPr>
        <w:t>نصف</w:t>
      </w:r>
      <w:r w:rsidRPr="006962BE">
        <w:rPr>
          <w:rFonts w:asciiTheme="majorHAnsi" w:hAnsiTheme="majorHAnsi" w:cs="B Mitra"/>
          <w:szCs w:val="24"/>
          <w:rtl/>
        </w:rPr>
        <w:t xml:space="preserve"> کانال در هر دو طرف برای انعکاس کامل ویژگی‌های</w:t>
      </w:r>
      <w:r w:rsidR="001C498A">
        <w:rPr>
          <w:rFonts w:asciiTheme="majorHAnsi" w:hAnsiTheme="majorHAnsi" w:cs="B Mitra"/>
          <w:szCs w:val="24"/>
        </w:rPr>
        <w:t xml:space="preserve"> </w:t>
      </w:r>
      <w:r w:rsidRPr="006962BE">
        <w:rPr>
          <w:rFonts w:asciiTheme="majorHAnsi" w:hAnsiTheme="majorHAnsi" w:cs="B Mitra"/>
          <w:szCs w:val="24"/>
          <w:rtl/>
        </w:rPr>
        <w:t>ساختاری است</w:t>
      </w:r>
      <w:r w:rsidR="00563C1E">
        <w:rPr>
          <w:rFonts w:asciiTheme="majorHAnsi" w:hAnsiTheme="majorHAnsi" w:cs="B Mitra" w:hint="cs"/>
          <w:szCs w:val="24"/>
          <w:rtl/>
        </w:rPr>
        <w:t xml:space="preserve"> که </w:t>
      </w:r>
      <w:r w:rsidR="00563C1E" w:rsidRPr="006962BE">
        <w:rPr>
          <w:rFonts w:asciiTheme="majorHAnsi" w:hAnsiTheme="majorHAnsi" w:cs="B Mitra"/>
          <w:szCs w:val="24"/>
          <w:rtl/>
        </w:rPr>
        <w:t>طرح کلی چاه حرارتی میکروکانال با پین</w:t>
      </w:r>
      <w:r w:rsidR="00563C1E" w:rsidRPr="006962BE">
        <w:rPr>
          <w:rFonts w:asciiTheme="majorHAnsi" w:hAnsiTheme="majorHAnsi" w:cs="B Mitra" w:hint="cs"/>
          <w:szCs w:val="24"/>
          <w:rtl/>
        </w:rPr>
        <w:t xml:space="preserve"> فین</w:t>
      </w:r>
      <w:r w:rsidR="00292D7C">
        <w:rPr>
          <w:rFonts w:asciiTheme="majorHAnsi" w:hAnsiTheme="majorHAnsi" w:cs="B Mitra" w:hint="cs"/>
          <w:szCs w:val="24"/>
          <w:rtl/>
        </w:rPr>
        <w:t xml:space="preserve"> </w:t>
      </w:r>
      <w:r w:rsidR="00563C1E" w:rsidRPr="006962BE">
        <w:rPr>
          <w:rFonts w:asciiTheme="majorHAnsi" w:hAnsiTheme="majorHAnsi" w:cs="B Mitra" w:hint="cs"/>
          <w:szCs w:val="24"/>
          <w:rtl/>
        </w:rPr>
        <w:t>شش ضلعی</w:t>
      </w:r>
      <w:r w:rsidR="00563C1E" w:rsidRPr="006962BE">
        <w:rPr>
          <w:rFonts w:asciiTheme="majorHAnsi" w:hAnsiTheme="majorHAnsi" w:cs="B Mitra"/>
          <w:szCs w:val="24"/>
          <w:rtl/>
        </w:rPr>
        <w:t xml:space="preserve"> در شکل</w:t>
      </w:r>
      <w:r w:rsidR="00563C1E" w:rsidRPr="006962BE">
        <w:rPr>
          <w:rFonts w:asciiTheme="majorHAnsi" w:hAnsiTheme="majorHAnsi" w:cs="B Mitra" w:hint="cs"/>
          <w:szCs w:val="24"/>
          <w:rtl/>
        </w:rPr>
        <w:t xml:space="preserve"> 1 </w:t>
      </w:r>
      <w:r w:rsidR="00563C1E" w:rsidRPr="006962BE">
        <w:rPr>
          <w:rFonts w:asciiTheme="majorHAnsi" w:hAnsiTheme="majorHAnsi" w:cs="B Mitra"/>
          <w:szCs w:val="24"/>
          <w:rtl/>
        </w:rPr>
        <w:t>نشان‌داده شده‌است</w:t>
      </w:r>
      <w:r w:rsidR="003162EE">
        <w:rPr>
          <w:rFonts w:asciiTheme="majorHAnsi" w:hAnsiTheme="majorHAnsi" w:cs="B Mitra" w:hint="cs"/>
          <w:szCs w:val="24"/>
          <w:rtl/>
        </w:rPr>
        <w:t xml:space="preserve"> و مقادیر مربوط به هر یک در جدول 1 آمده است.</w:t>
      </w:r>
      <w:r w:rsidR="00BC44DD">
        <w:rPr>
          <w:rFonts w:asciiTheme="majorHAnsi" w:hAnsiTheme="majorHAnsi" w:cs="B Mitra" w:hint="cs"/>
          <w:szCs w:val="24"/>
          <w:rtl/>
        </w:rPr>
        <w:t xml:space="preserve"> </w:t>
      </w:r>
    </w:p>
    <w:p w14:paraId="5A7BDE17" w14:textId="1400F69E" w:rsidR="00CA18A2" w:rsidRDefault="00CA18A2" w:rsidP="00CA18A2">
      <w:pPr>
        <w:jc w:val="lowKashida"/>
        <w:rPr>
          <w:rFonts w:asciiTheme="majorHAnsi" w:hAnsiTheme="majorHAnsi" w:cs="B Mitra"/>
          <w:szCs w:val="24"/>
          <w:rtl/>
        </w:rPr>
      </w:pPr>
      <w:r>
        <w:rPr>
          <w:rFonts w:asciiTheme="majorHAnsi" w:hAnsiTheme="majorHAnsi" w:cs="B Mitra" w:hint="cs"/>
          <w:szCs w:val="24"/>
          <w:rtl/>
        </w:rPr>
        <w:t>به منظور بررسی تاثیر طول پین فین شش ضلعی بر جریان سیال و عملکرد حرارتی چاه حرارتی، پارامتر بدون</w:t>
      </w:r>
      <w:r>
        <w:rPr>
          <w:rFonts w:asciiTheme="majorHAnsi" w:hAnsiTheme="majorHAnsi" w:cs="B Mitra"/>
          <w:szCs w:val="24"/>
        </w:rPr>
        <w:t xml:space="preserve"> </w:t>
      </w:r>
      <w:r>
        <w:rPr>
          <w:rFonts w:asciiTheme="majorHAnsi" w:hAnsiTheme="majorHAnsi" w:cs="B Mitra"/>
          <w:szCs w:val="24"/>
          <w:rtl/>
        </w:rPr>
        <w:softHyphen/>
      </w:r>
      <w:r>
        <w:rPr>
          <w:rFonts w:asciiTheme="majorHAnsi" w:hAnsiTheme="majorHAnsi" w:cs="B Mitra" w:hint="cs"/>
          <w:szCs w:val="24"/>
          <w:rtl/>
        </w:rPr>
        <w:t>بعد طول نسبی</w:t>
      </w:r>
      <w:r w:rsidR="001C225A">
        <w:rPr>
          <w:rStyle w:val="FootnoteReference"/>
          <w:rFonts w:asciiTheme="majorHAnsi" w:hAnsiTheme="majorHAnsi" w:cs="B Mitra"/>
          <w:szCs w:val="24"/>
          <w:rtl/>
        </w:rPr>
        <w:footnoteReference w:id="1"/>
      </w:r>
      <w:r>
        <w:rPr>
          <w:rFonts w:asciiTheme="majorHAnsi" w:hAnsiTheme="majorHAnsi" w:cs="B Mitra" w:hint="cs"/>
          <w:szCs w:val="24"/>
          <w:rtl/>
        </w:rPr>
        <w:t xml:space="preserve"> به صورت زیر تعریف می شود:</w:t>
      </w:r>
    </w:p>
    <w:tbl>
      <w:tblPr>
        <w:tblStyle w:val="TableGrid"/>
        <w:tblW w:w="0" w:type="auto"/>
        <w:tblLook w:val="04A0" w:firstRow="1" w:lastRow="0" w:firstColumn="1" w:lastColumn="0" w:noHBand="0" w:noVBand="1"/>
      </w:tblPr>
      <w:tblGrid>
        <w:gridCol w:w="3872"/>
        <w:gridCol w:w="666"/>
      </w:tblGrid>
      <w:tr w:rsidR="00CA18A2" w14:paraId="12AA030E" w14:textId="77777777" w:rsidTr="00EE31A2">
        <w:tc>
          <w:tcPr>
            <w:tcW w:w="4068" w:type="dxa"/>
            <w:tcBorders>
              <w:top w:val="nil"/>
              <w:left w:val="nil"/>
              <w:bottom w:val="nil"/>
              <w:right w:val="nil"/>
            </w:tcBorders>
            <w:shd w:val="clear" w:color="auto" w:fill="auto"/>
            <w:vAlign w:val="center"/>
          </w:tcPr>
          <w:p w14:paraId="5D03EED2" w14:textId="77777777" w:rsidR="00CA18A2" w:rsidRDefault="00CA18A2" w:rsidP="00EE31A2">
            <w:pPr>
              <w:bidi w:val="0"/>
              <w:jc w:val="left"/>
              <w:rPr>
                <w:rFonts w:asciiTheme="majorHAnsi" w:hAnsiTheme="majorHAnsi" w:cs="B Mitra"/>
                <w:szCs w:val="24"/>
              </w:rPr>
            </w:pPr>
            <w:r w:rsidRPr="004F1DC0">
              <w:rPr>
                <w:rFonts w:asciiTheme="majorHAnsi" w:hAnsiTheme="majorHAnsi" w:cs="B Mitra"/>
                <w:position w:val="-24"/>
                <w:szCs w:val="24"/>
              </w:rPr>
              <w:object w:dxaOrig="780" w:dyaOrig="620" w14:anchorId="52A68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2pt" o:ole="">
                  <v:imagedata r:id="rId13" o:title=""/>
                </v:shape>
                <o:OLEObject Type="Embed" ProgID="Equation.3" ShapeID="_x0000_i1025" DrawAspect="Content" ObjectID="_1718527258" r:id="rId14"/>
              </w:object>
            </w:r>
          </w:p>
        </w:tc>
        <w:tc>
          <w:tcPr>
            <w:tcW w:w="683" w:type="dxa"/>
            <w:tcBorders>
              <w:top w:val="nil"/>
              <w:left w:val="nil"/>
              <w:bottom w:val="nil"/>
              <w:right w:val="nil"/>
            </w:tcBorders>
            <w:vAlign w:val="center"/>
          </w:tcPr>
          <w:p w14:paraId="7AEDDFA7" w14:textId="77777777" w:rsidR="00CA18A2" w:rsidRDefault="00CA18A2" w:rsidP="00EE31A2">
            <w:pPr>
              <w:bidi w:val="0"/>
              <w:jc w:val="center"/>
              <w:rPr>
                <w:rFonts w:asciiTheme="majorHAnsi" w:hAnsiTheme="majorHAnsi" w:cs="B Mitra"/>
                <w:szCs w:val="24"/>
                <w:rtl/>
              </w:rPr>
            </w:pPr>
            <w:r>
              <w:rPr>
                <w:rFonts w:asciiTheme="majorHAnsi" w:hAnsiTheme="majorHAnsi" w:cs="B Mitra" w:hint="cs"/>
                <w:szCs w:val="24"/>
                <w:rtl/>
              </w:rPr>
              <w:t>(1)</w:t>
            </w:r>
          </w:p>
        </w:tc>
      </w:tr>
    </w:tbl>
    <w:p w14:paraId="363DA9A5" w14:textId="5C985D7C" w:rsidR="00CA18A2" w:rsidRDefault="00577651" w:rsidP="00577651">
      <w:pPr>
        <w:jc w:val="lowKashida"/>
        <w:rPr>
          <w:rFonts w:asciiTheme="majorHAnsi" w:hAnsiTheme="majorHAnsi" w:cs="B Mitra"/>
          <w:szCs w:val="24"/>
          <w:rtl/>
        </w:rPr>
      </w:pPr>
      <w:r>
        <w:rPr>
          <w:rFonts w:asciiTheme="majorHAnsi" w:hAnsiTheme="majorHAnsi" w:cs="B Mitra" w:hint="cs"/>
          <w:szCs w:val="24"/>
          <w:rtl/>
        </w:rPr>
        <w:lastRenderedPageBreak/>
        <w:t xml:space="preserve">با تغییر پارامتر طول نسبی و ثابت بودن طول میکروکانال، تعداد ردیف میکروپین فین ها نیز تغییر می کند، به طوری که با افزایش طول نسبی تعداد پین فین ها کاهش و با کاهش آن تعداد پین فین ها </w:t>
      </w:r>
    </w:p>
    <w:p w14:paraId="682971AE" w14:textId="7094D258" w:rsidR="00577651" w:rsidRDefault="00577651" w:rsidP="00577651">
      <w:pPr>
        <w:jc w:val="lowKashida"/>
        <w:rPr>
          <w:rFonts w:asciiTheme="majorHAnsi" w:hAnsiTheme="majorHAnsi" w:cs="B Mitra"/>
          <w:szCs w:val="24"/>
        </w:rPr>
      </w:pPr>
    </w:p>
    <w:p w14:paraId="700A16F5" w14:textId="1781F856" w:rsidR="00C70C21" w:rsidRPr="008971A3" w:rsidRDefault="008971A3" w:rsidP="008971A3">
      <w:pPr>
        <w:jc w:val="center"/>
        <w:rPr>
          <w:rFonts w:asciiTheme="majorHAnsi" w:hAnsiTheme="majorHAnsi" w:cs="B Mitra"/>
          <w:sz w:val="22"/>
          <w:szCs w:val="22"/>
          <w:rtl/>
        </w:rPr>
      </w:pPr>
      <w:r w:rsidRPr="008971A3">
        <w:rPr>
          <w:rFonts w:asciiTheme="majorHAnsi" w:hAnsiTheme="majorHAnsi" w:cs="B Mitra" w:hint="cs"/>
          <w:sz w:val="22"/>
          <w:szCs w:val="22"/>
          <w:rtl/>
        </w:rPr>
        <w:t>جدول1: پارامتر های هندسی چاه حرارتی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303"/>
      </w:tblGrid>
      <w:tr w:rsidR="00AF576E" w:rsidRPr="002F6D0C" w14:paraId="4309CBBC" w14:textId="77777777" w:rsidTr="00EE31A2">
        <w:tc>
          <w:tcPr>
            <w:tcW w:w="3450" w:type="dxa"/>
            <w:tcBorders>
              <w:top w:val="single" w:sz="12" w:space="0" w:color="auto"/>
              <w:left w:val="nil"/>
              <w:bottom w:val="single" w:sz="12" w:space="0" w:color="auto"/>
              <w:right w:val="nil"/>
            </w:tcBorders>
            <w:shd w:val="clear" w:color="auto" w:fill="auto"/>
            <w:vAlign w:val="center"/>
          </w:tcPr>
          <w:p w14:paraId="6D839174" w14:textId="77777777" w:rsidR="00936F93" w:rsidRPr="002F6D0C" w:rsidRDefault="00936F93" w:rsidP="00EE31A2">
            <w:pPr>
              <w:rPr>
                <w:rFonts w:cs="B Nazanin"/>
                <w:b/>
                <w:bCs/>
                <w:sz w:val="22"/>
                <w:szCs w:val="22"/>
                <w:rtl/>
              </w:rPr>
            </w:pPr>
            <w:r w:rsidRPr="003E3C7E">
              <w:rPr>
                <w:rFonts w:cs="B Mitra" w:hint="cs"/>
                <w:sz w:val="22"/>
                <w:szCs w:val="22"/>
                <w:rtl/>
              </w:rPr>
              <w:t>پارامتر</w:t>
            </w:r>
          </w:p>
        </w:tc>
        <w:tc>
          <w:tcPr>
            <w:tcW w:w="1358" w:type="dxa"/>
            <w:tcBorders>
              <w:top w:val="single" w:sz="12" w:space="0" w:color="auto"/>
              <w:left w:val="nil"/>
              <w:bottom w:val="single" w:sz="12" w:space="0" w:color="auto"/>
              <w:right w:val="nil"/>
            </w:tcBorders>
            <w:shd w:val="clear" w:color="auto" w:fill="auto"/>
            <w:vAlign w:val="center"/>
          </w:tcPr>
          <w:p w14:paraId="6B700201" w14:textId="77777777" w:rsidR="00936F93" w:rsidRPr="003E3C7E" w:rsidRDefault="00936F93" w:rsidP="00EE31A2">
            <w:pPr>
              <w:rPr>
                <w:rFonts w:cs="B Mitra"/>
                <w:sz w:val="22"/>
                <w:szCs w:val="22"/>
                <w:rtl/>
              </w:rPr>
            </w:pPr>
            <w:r w:rsidRPr="003E3C7E">
              <w:rPr>
                <w:rFonts w:cs="B Mitra" w:hint="cs"/>
                <w:sz w:val="22"/>
                <w:szCs w:val="22"/>
                <w:rtl/>
              </w:rPr>
              <w:t>مقدار (</w:t>
            </w:r>
            <w:r w:rsidRPr="003E3C7E">
              <w:rPr>
                <w:rFonts w:cs="B Mitra"/>
                <w:sz w:val="22"/>
                <w:szCs w:val="22"/>
              </w:rPr>
              <w:t>mm</w:t>
            </w:r>
            <w:r w:rsidRPr="003E3C7E">
              <w:rPr>
                <w:rFonts w:cs="B Mitra" w:hint="cs"/>
                <w:sz w:val="22"/>
                <w:szCs w:val="22"/>
                <w:rtl/>
              </w:rPr>
              <w:t>)</w:t>
            </w:r>
          </w:p>
        </w:tc>
      </w:tr>
      <w:tr w:rsidR="00AF576E" w:rsidRPr="002F6D0C" w14:paraId="19BA37F5" w14:textId="77777777" w:rsidTr="00EE31A2">
        <w:tc>
          <w:tcPr>
            <w:tcW w:w="3450" w:type="dxa"/>
            <w:tcBorders>
              <w:top w:val="single" w:sz="12" w:space="0" w:color="auto"/>
              <w:left w:val="nil"/>
              <w:bottom w:val="nil"/>
              <w:right w:val="nil"/>
            </w:tcBorders>
            <w:shd w:val="clear" w:color="auto" w:fill="auto"/>
            <w:vAlign w:val="center"/>
          </w:tcPr>
          <w:p w14:paraId="69D9D05F" w14:textId="79F4A9E3" w:rsidR="00936F93" w:rsidRPr="002F6D0C" w:rsidRDefault="00936F93" w:rsidP="00EE31A2">
            <w:pPr>
              <w:rPr>
                <w:rFonts w:cs="B Nazanin"/>
                <w:sz w:val="22"/>
                <w:szCs w:val="22"/>
                <w:rtl/>
              </w:rPr>
            </w:pPr>
            <w:r w:rsidRPr="003E3C7E">
              <w:rPr>
                <w:rFonts w:cs="B Mitra" w:hint="cs"/>
                <w:sz w:val="22"/>
                <w:szCs w:val="22"/>
                <w:rtl/>
              </w:rPr>
              <w:t>ارتفاع کانال</w:t>
            </w:r>
            <w:r w:rsidRPr="002F6D0C">
              <w:rPr>
                <w:rFonts w:cs="B Nazanin" w:hint="cs"/>
                <w:sz w:val="22"/>
                <w:szCs w:val="22"/>
                <w:rtl/>
              </w:rPr>
              <w:t xml:space="preserve"> (</w:t>
            </w:r>
            <w:r w:rsidR="00C70C21" w:rsidRPr="002F6D0C">
              <w:rPr>
                <w:rFonts w:cs="B Nazanin"/>
                <w:position w:val="-12"/>
                <w:sz w:val="22"/>
                <w:szCs w:val="22"/>
              </w:rPr>
              <w:object w:dxaOrig="420" w:dyaOrig="360" w14:anchorId="7E39221F">
                <v:shape id="_x0000_i1026" type="#_x0000_t75" style="width:21pt;height:18pt" o:ole="">
                  <v:imagedata r:id="rId15" o:title=""/>
                </v:shape>
                <o:OLEObject Type="Embed" ProgID="Equation.3" ShapeID="_x0000_i1026" DrawAspect="Content" ObjectID="_1718527259" r:id="rId16"/>
              </w:object>
            </w:r>
            <w:r w:rsidRPr="002F6D0C">
              <w:rPr>
                <w:rFonts w:cs="B Nazanin" w:hint="cs"/>
                <w:sz w:val="22"/>
                <w:szCs w:val="22"/>
                <w:rtl/>
              </w:rPr>
              <w:t>)</w:t>
            </w:r>
          </w:p>
        </w:tc>
        <w:tc>
          <w:tcPr>
            <w:tcW w:w="1358" w:type="dxa"/>
            <w:tcBorders>
              <w:top w:val="single" w:sz="12" w:space="0" w:color="auto"/>
              <w:left w:val="nil"/>
              <w:bottom w:val="nil"/>
              <w:right w:val="nil"/>
            </w:tcBorders>
            <w:shd w:val="clear" w:color="auto" w:fill="auto"/>
            <w:vAlign w:val="center"/>
          </w:tcPr>
          <w:p w14:paraId="641BCDFC" w14:textId="216EEB69" w:rsidR="00936F93" w:rsidRPr="003E3C7E" w:rsidRDefault="00B35904" w:rsidP="00EE31A2">
            <w:pPr>
              <w:rPr>
                <w:rFonts w:cs="B Mitra"/>
                <w:sz w:val="22"/>
                <w:szCs w:val="22"/>
                <w:rtl/>
              </w:rPr>
            </w:pPr>
            <w:r w:rsidRPr="003E3C7E">
              <w:rPr>
                <w:rFonts w:cs="B Mitra" w:hint="cs"/>
                <w:sz w:val="22"/>
                <w:szCs w:val="22"/>
                <w:rtl/>
              </w:rPr>
              <w:t>0.625</w:t>
            </w:r>
          </w:p>
        </w:tc>
      </w:tr>
      <w:tr w:rsidR="00AF576E" w:rsidRPr="002F6D0C" w14:paraId="15725E60" w14:textId="77777777" w:rsidTr="00EE31A2">
        <w:tc>
          <w:tcPr>
            <w:tcW w:w="3450" w:type="dxa"/>
            <w:tcBorders>
              <w:top w:val="nil"/>
              <w:left w:val="nil"/>
              <w:bottom w:val="nil"/>
              <w:right w:val="nil"/>
            </w:tcBorders>
            <w:shd w:val="clear" w:color="auto" w:fill="auto"/>
            <w:vAlign w:val="center"/>
          </w:tcPr>
          <w:p w14:paraId="18016BB4" w14:textId="1F4DD3CB" w:rsidR="00936F93" w:rsidRPr="002F6D0C" w:rsidRDefault="00936F93" w:rsidP="00EE31A2">
            <w:pPr>
              <w:rPr>
                <w:rFonts w:cs="B Nazanin"/>
                <w:sz w:val="22"/>
                <w:szCs w:val="22"/>
                <w:rtl/>
              </w:rPr>
            </w:pPr>
            <w:r w:rsidRPr="003E3C7E">
              <w:rPr>
                <w:rFonts w:cs="B Mitra" w:hint="cs"/>
                <w:sz w:val="22"/>
                <w:szCs w:val="22"/>
                <w:rtl/>
              </w:rPr>
              <w:t>ضخامت دیواره کف</w:t>
            </w:r>
            <w:r w:rsidRPr="002F6D0C">
              <w:rPr>
                <w:rFonts w:cs="B Nazanin" w:hint="cs"/>
                <w:sz w:val="22"/>
                <w:szCs w:val="22"/>
                <w:rtl/>
              </w:rPr>
              <w:t xml:space="preserve"> (</w:t>
            </w:r>
            <w:r w:rsidR="00C70C21" w:rsidRPr="00C70C21">
              <w:rPr>
                <w:rFonts w:cs="B Nazanin"/>
                <w:position w:val="-12"/>
                <w:sz w:val="22"/>
                <w:szCs w:val="22"/>
              </w:rPr>
              <w:object w:dxaOrig="279" w:dyaOrig="360" w14:anchorId="70DEF3B3">
                <v:shape id="_x0000_i1027" type="#_x0000_t75" style="width:14.4pt;height:18pt" o:ole="">
                  <v:imagedata r:id="rId17" o:title=""/>
                </v:shape>
                <o:OLEObject Type="Embed" ProgID="Equation.3" ShapeID="_x0000_i1027" DrawAspect="Content" ObjectID="_1718527260" r:id="rId18"/>
              </w:object>
            </w:r>
            <w:r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098D86A0" w14:textId="65D1515D" w:rsidR="00936F93" w:rsidRPr="003E3C7E" w:rsidRDefault="00B35904" w:rsidP="00EE31A2">
            <w:pPr>
              <w:rPr>
                <w:rFonts w:cs="B Mitra"/>
                <w:sz w:val="22"/>
                <w:szCs w:val="22"/>
                <w:rtl/>
              </w:rPr>
            </w:pPr>
            <w:r w:rsidRPr="003E3C7E">
              <w:rPr>
                <w:rFonts w:cs="B Mitra" w:hint="cs"/>
                <w:sz w:val="22"/>
                <w:szCs w:val="22"/>
                <w:rtl/>
              </w:rPr>
              <w:t>0.25</w:t>
            </w:r>
            <w:r w:rsidR="00AF576E" w:rsidRPr="003E3C7E">
              <w:rPr>
                <w:rFonts w:cs="B Mitra" w:hint="cs"/>
                <w:sz w:val="22"/>
                <w:szCs w:val="22"/>
                <w:rtl/>
              </w:rPr>
              <w:t>0</w:t>
            </w:r>
          </w:p>
        </w:tc>
      </w:tr>
      <w:tr w:rsidR="00AF576E" w:rsidRPr="002F6D0C" w14:paraId="4AEEED1C" w14:textId="77777777" w:rsidTr="00EE31A2">
        <w:tc>
          <w:tcPr>
            <w:tcW w:w="3450" w:type="dxa"/>
            <w:tcBorders>
              <w:top w:val="nil"/>
              <w:left w:val="nil"/>
              <w:bottom w:val="nil"/>
              <w:right w:val="nil"/>
            </w:tcBorders>
            <w:shd w:val="clear" w:color="auto" w:fill="auto"/>
            <w:vAlign w:val="center"/>
          </w:tcPr>
          <w:p w14:paraId="5F9B4FD5" w14:textId="5CE6504A" w:rsidR="00936F93" w:rsidRPr="002F6D0C" w:rsidRDefault="00936F93" w:rsidP="00EE31A2">
            <w:pPr>
              <w:rPr>
                <w:rFonts w:cs="B Nazanin"/>
                <w:sz w:val="22"/>
                <w:szCs w:val="22"/>
                <w:rtl/>
              </w:rPr>
            </w:pPr>
            <w:r w:rsidRPr="003E3C7E">
              <w:rPr>
                <w:rFonts w:cs="B Mitra" w:hint="cs"/>
                <w:sz w:val="22"/>
                <w:szCs w:val="22"/>
                <w:rtl/>
              </w:rPr>
              <w:t>ارتفاع پین فین</w:t>
            </w:r>
            <w:r w:rsidRPr="002F6D0C">
              <w:rPr>
                <w:rFonts w:cs="B Nazanin" w:hint="cs"/>
                <w:sz w:val="22"/>
                <w:szCs w:val="22"/>
                <w:rtl/>
              </w:rPr>
              <w:t xml:space="preserve"> (</w:t>
            </w:r>
            <w:r w:rsidR="00C70C21" w:rsidRPr="002F6D0C">
              <w:rPr>
                <w:rFonts w:cs="B Nazanin"/>
                <w:position w:val="-14"/>
                <w:sz w:val="22"/>
                <w:szCs w:val="22"/>
              </w:rPr>
              <w:object w:dxaOrig="380" w:dyaOrig="380" w14:anchorId="3437FE5B">
                <v:shape id="_x0000_i1028" type="#_x0000_t75" style="width:19.2pt;height:19.2pt" o:ole="">
                  <v:imagedata r:id="rId19" o:title=""/>
                </v:shape>
                <o:OLEObject Type="Embed" ProgID="Equation.3" ShapeID="_x0000_i1028" DrawAspect="Content" ObjectID="_1718527261" r:id="rId20"/>
              </w:object>
            </w:r>
            <w:r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645278BE" w14:textId="049428DC" w:rsidR="00936F93" w:rsidRPr="003E3C7E" w:rsidRDefault="00B35904" w:rsidP="00EE31A2">
            <w:pPr>
              <w:rPr>
                <w:rFonts w:cs="B Mitra"/>
                <w:sz w:val="22"/>
                <w:szCs w:val="22"/>
                <w:rtl/>
              </w:rPr>
            </w:pPr>
            <w:r w:rsidRPr="003E3C7E">
              <w:rPr>
                <w:rFonts w:cs="B Mitra" w:hint="cs"/>
                <w:sz w:val="22"/>
                <w:szCs w:val="22"/>
                <w:rtl/>
              </w:rPr>
              <w:t>0.469</w:t>
            </w:r>
          </w:p>
        </w:tc>
      </w:tr>
      <w:tr w:rsidR="00AF576E" w:rsidRPr="002F6D0C" w14:paraId="476CE000" w14:textId="77777777" w:rsidTr="00EE31A2">
        <w:tc>
          <w:tcPr>
            <w:tcW w:w="3450" w:type="dxa"/>
            <w:tcBorders>
              <w:top w:val="nil"/>
              <w:left w:val="nil"/>
              <w:bottom w:val="nil"/>
              <w:right w:val="nil"/>
            </w:tcBorders>
            <w:shd w:val="clear" w:color="auto" w:fill="auto"/>
            <w:vAlign w:val="center"/>
          </w:tcPr>
          <w:p w14:paraId="4B0B2E14" w14:textId="1E2738D3" w:rsidR="00936F93" w:rsidRPr="002F6D0C" w:rsidRDefault="00936F93" w:rsidP="00EE31A2">
            <w:pPr>
              <w:rPr>
                <w:rFonts w:cs="B Nazanin"/>
                <w:sz w:val="22"/>
                <w:szCs w:val="22"/>
                <w:rtl/>
              </w:rPr>
            </w:pPr>
            <w:r w:rsidRPr="003E3C7E">
              <w:rPr>
                <w:rFonts w:cs="B Mitra" w:hint="cs"/>
                <w:sz w:val="22"/>
                <w:szCs w:val="22"/>
                <w:rtl/>
              </w:rPr>
              <w:t>عرض کانال</w:t>
            </w:r>
            <w:r w:rsidRPr="002F6D0C">
              <w:rPr>
                <w:rFonts w:cs="B Nazanin" w:hint="cs"/>
                <w:sz w:val="22"/>
                <w:szCs w:val="22"/>
                <w:rtl/>
              </w:rPr>
              <w:t xml:space="preserve"> (</w:t>
            </w:r>
            <w:r w:rsidR="00C70C21" w:rsidRPr="00C70C21">
              <w:rPr>
                <w:rFonts w:cs="B Nazanin"/>
                <w:position w:val="-12"/>
                <w:sz w:val="22"/>
                <w:szCs w:val="22"/>
              </w:rPr>
              <w:object w:dxaOrig="380" w:dyaOrig="360" w14:anchorId="6325CB4A">
                <v:shape id="_x0000_i1029" type="#_x0000_t75" style="width:19.2pt;height:18pt" o:ole="">
                  <v:imagedata r:id="rId21" o:title=""/>
                </v:shape>
                <o:OLEObject Type="Embed" ProgID="Equation.3" ShapeID="_x0000_i1029" DrawAspect="Content" ObjectID="_1718527262" r:id="rId22"/>
              </w:object>
            </w:r>
            <w:r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06F3861E" w14:textId="2C460656" w:rsidR="00936F93" w:rsidRPr="003E3C7E" w:rsidRDefault="00AF576E" w:rsidP="00EE31A2">
            <w:pPr>
              <w:rPr>
                <w:rFonts w:cs="B Mitra"/>
                <w:sz w:val="22"/>
                <w:szCs w:val="22"/>
                <w:rtl/>
              </w:rPr>
            </w:pPr>
            <w:r w:rsidRPr="003E3C7E">
              <w:rPr>
                <w:rFonts w:cs="B Mitra" w:hint="cs"/>
                <w:sz w:val="22"/>
                <w:szCs w:val="22"/>
                <w:rtl/>
              </w:rPr>
              <w:t>0.962</w:t>
            </w:r>
          </w:p>
        </w:tc>
      </w:tr>
      <w:tr w:rsidR="00AF576E" w:rsidRPr="002F6D0C" w14:paraId="293B0C77" w14:textId="77777777" w:rsidTr="00EE31A2">
        <w:tc>
          <w:tcPr>
            <w:tcW w:w="3450" w:type="dxa"/>
            <w:tcBorders>
              <w:top w:val="nil"/>
              <w:left w:val="nil"/>
              <w:bottom w:val="nil"/>
              <w:right w:val="nil"/>
            </w:tcBorders>
            <w:shd w:val="clear" w:color="auto" w:fill="auto"/>
            <w:vAlign w:val="center"/>
          </w:tcPr>
          <w:p w14:paraId="36DA3532" w14:textId="666722C2" w:rsidR="00936F93" w:rsidRPr="002F6D0C" w:rsidRDefault="00936F93" w:rsidP="00EE31A2">
            <w:pPr>
              <w:rPr>
                <w:rFonts w:cs="B Nazanin"/>
                <w:sz w:val="22"/>
                <w:szCs w:val="22"/>
              </w:rPr>
            </w:pPr>
            <w:r w:rsidRPr="003E3C7E">
              <w:rPr>
                <w:rFonts w:cs="B Mitra" w:hint="cs"/>
                <w:sz w:val="22"/>
                <w:szCs w:val="22"/>
                <w:rtl/>
              </w:rPr>
              <w:t>فاصله اضلاع جانبی پین فین شش ضلعی</w:t>
            </w:r>
            <w:r w:rsidRPr="002F6D0C">
              <w:rPr>
                <w:rFonts w:cs="B Nazanin" w:hint="cs"/>
                <w:sz w:val="22"/>
                <w:szCs w:val="22"/>
                <w:rtl/>
              </w:rPr>
              <w:t xml:space="preserve"> (</w:t>
            </w:r>
            <w:r w:rsidR="00C70C21" w:rsidRPr="00C70C21">
              <w:rPr>
                <w:rFonts w:cs="B Nazanin"/>
                <w:position w:val="-6"/>
                <w:sz w:val="22"/>
                <w:szCs w:val="22"/>
              </w:rPr>
              <w:object w:dxaOrig="240" w:dyaOrig="279" w14:anchorId="3BF4B4BE">
                <v:shape id="_x0000_i1030" type="#_x0000_t75" style="width:12pt;height:14.4pt" o:ole="">
                  <v:imagedata r:id="rId23" o:title=""/>
                </v:shape>
                <o:OLEObject Type="Embed" ProgID="Equation.3" ShapeID="_x0000_i1030" DrawAspect="Content" ObjectID="_1718527263" r:id="rId24"/>
              </w:object>
            </w:r>
            <w:r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6C3786CB" w14:textId="64230CB0" w:rsidR="00936F93" w:rsidRPr="003E3C7E" w:rsidRDefault="00AF576E" w:rsidP="00EE31A2">
            <w:pPr>
              <w:rPr>
                <w:rFonts w:cs="B Mitra"/>
                <w:sz w:val="22"/>
                <w:szCs w:val="22"/>
                <w:rtl/>
              </w:rPr>
            </w:pPr>
            <w:r w:rsidRPr="003E3C7E">
              <w:rPr>
                <w:rFonts w:cs="B Mitra" w:hint="cs"/>
                <w:sz w:val="22"/>
                <w:szCs w:val="22"/>
                <w:rtl/>
              </w:rPr>
              <w:t>0.673</w:t>
            </w:r>
          </w:p>
        </w:tc>
      </w:tr>
      <w:tr w:rsidR="00AF576E" w:rsidRPr="002F6D0C" w14:paraId="34819ABD" w14:textId="77777777" w:rsidTr="00EE31A2">
        <w:tc>
          <w:tcPr>
            <w:tcW w:w="3450" w:type="dxa"/>
            <w:tcBorders>
              <w:top w:val="nil"/>
              <w:left w:val="nil"/>
              <w:bottom w:val="nil"/>
              <w:right w:val="nil"/>
            </w:tcBorders>
            <w:shd w:val="clear" w:color="auto" w:fill="auto"/>
            <w:vAlign w:val="center"/>
          </w:tcPr>
          <w:p w14:paraId="5959E84D" w14:textId="3BF9A8FE" w:rsidR="00936F93" w:rsidRPr="002F6D0C" w:rsidRDefault="00C70C21" w:rsidP="00EE31A2">
            <w:pPr>
              <w:rPr>
                <w:rFonts w:cs="B Nazanin"/>
                <w:sz w:val="22"/>
                <w:szCs w:val="22"/>
                <w:rtl/>
              </w:rPr>
            </w:pPr>
            <w:r w:rsidRPr="003E3C7E">
              <w:rPr>
                <w:rFonts w:cs="B Mitra" w:hint="cs"/>
                <w:sz w:val="22"/>
                <w:szCs w:val="22"/>
                <w:rtl/>
              </w:rPr>
              <w:t>طول</w:t>
            </w:r>
            <w:r w:rsidR="00936F93" w:rsidRPr="003E3C7E">
              <w:rPr>
                <w:rFonts w:cs="B Mitra" w:hint="cs"/>
                <w:sz w:val="22"/>
                <w:szCs w:val="22"/>
                <w:rtl/>
              </w:rPr>
              <w:t xml:space="preserve"> اضلاع مایل پین فین شش ضلعی</w:t>
            </w:r>
            <w:r w:rsidR="00936F93" w:rsidRPr="002F6D0C">
              <w:rPr>
                <w:rFonts w:cs="B Nazanin" w:hint="cs"/>
                <w:sz w:val="22"/>
                <w:szCs w:val="22"/>
                <w:rtl/>
              </w:rPr>
              <w:t xml:space="preserve"> (</w:t>
            </w:r>
            <w:r w:rsidR="00B35904" w:rsidRPr="00C70C21">
              <w:rPr>
                <w:rFonts w:cs="B Nazanin"/>
                <w:position w:val="-6"/>
                <w:sz w:val="22"/>
                <w:szCs w:val="22"/>
              </w:rPr>
              <w:object w:dxaOrig="200" w:dyaOrig="220" w14:anchorId="35C6B537">
                <v:shape id="_x0000_i1031" type="#_x0000_t75" style="width:9.6pt;height:10.8pt" o:ole="">
                  <v:imagedata r:id="rId25" o:title=""/>
                </v:shape>
                <o:OLEObject Type="Embed" ProgID="Equation.3" ShapeID="_x0000_i1031" DrawAspect="Content" ObjectID="_1718527264" r:id="rId26"/>
              </w:object>
            </w:r>
            <w:r w:rsidR="00936F93"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6931BF37" w14:textId="77F35B84" w:rsidR="00936F93" w:rsidRPr="003E3C7E" w:rsidRDefault="00AF576E" w:rsidP="00EE31A2">
            <w:pPr>
              <w:rPr>
                <w:rFonts w:cs="B Mitra"/>
                <w:sz w:val="22"/>
                <w:szCs w:val="22"/>
              </w:rPr>
            </w:pPr>
            <w:r w:rsidRPr="003E3C7E">
              <w:rPr>
                <w:rFonts w:cs="B Mitra" w:hint="cs"/>
                <w:sz w:val="22"/>
                <w:szCs w:val="22"/>
                <w:rtl/>
              </w:rPr>
              <w:t>0.500</w:t>
            </w:r>
          </w:p>
        </w:tc>
      </w:tr>
      <w:tr w:rsidR="00936F93" w:rsidRPr="002F6D0C" w14:paraId="14BC2828" w14:textId="77777777" w:rsidTr="00EE31A2">
        <w:tc>
          <w:tcPr>
            <w:tcW w:w="3450" w:type="dxa"/>
            <w:tcBorders>
              <w:top w:val="nil"/>
              <w:left w:val="nil"/>
              <w:bottom w:val="nil"/>
              <w:right w:val="nil"/>
            </w:tcBorders>
            <w:shd w:val="clear" w:color="auto" w:fill="auto"/>
            <w:vAlign w:val="center"/>
          </w:tcPr>
          <w:p w14:paraId="6B1A24DE" w14:textId="76B8BBB7" w:rsidR="00936F93" w:rsidRPr="002F6D0C" w:rsidRDefault="00936F93" w:rsidP="00EE31A2">
            <w:pPr>
              <w:rPr>
                <w:rFonts w:cs="B Nazanin"/>
                <w:sz w:val="22"/>
                <w:szCs w:val="22"/>
                <w:rtl/>
              </w:rPr>
            </w:pPr>
            <w:r w:rsidRPr="003E3C7E">
              <w:rPr>
                <w:rFonts w:cs="B Mitra" w:hint="cs"/>
                <w:sz w:val="22"/>
                <w:szCs w:val="22"/>
                <w:rtl/>
              </w:rPr>
              <w:t xml:space="preserve">طول اضلاع </w:t>
            </w:r>
            <w:r w:rsidR="00C70C21" w:rsidRPr="003E3C7E">
              <w:rPr>
                <w:rFonts w:cs="B Mitra" w:hint="cs"/>
                <w:sz w:val="22"/>
                <w:szCs w:val="22"/>
                <w:rtl/>
              </w:rPr>
              <w:t xml:space="preserve">جانبی </w:t>
            </w:r>
            <w:r w:rsidRPr="003E3C7E">
              <w:rPr>
                <w:rFonts w:cs="B Mitra" w:hint="cs"/>
                <w:sz w:val="22"/>
                <w:szCs w:val="22"/>
                <w:rtl/>
              </w:rPr>
              <w:t>پین فین شش ضلعی</w:t>
            </w:r>
            <w:r w:rsidRPr="002F6D0C">
              <w:rPr>
                <w:rFonts w:cs="B Nazanin" w:hint="cs"/>
                <w:sz w:val="22"/>
                <w:szCs w:val="22"/>
                <w:rtl/>
              </w:rPr>
              <w:t xml:space="preserve"> (</w:t>
            </w:r>
            <w:r w:rsidR="00B35904" w:rsidRPr="00C70C21">
              <w:rPr>
                <w:rFonts w:cs="B Nazanin"/>
                <w:position w:val="-6"/>
                <w:sz w:val="22"/>
                <w:szCs w:val="22"/>
              </w:rPr>
              <w:object w:dxaOrig="200" w:dyaOrig="279" w14:anchorId="2322D0CE">
                <v:shape id="_x0000_i1032" type="#_x0000_t75" style="width:9.6pt;height:14.4pt" o:ole="">
                  <v:imagedata r:id="rId27" o:title=""/>
                </v:shape>
                <o:OLEObject Type="Embed" ProgID="Equation.3" ShapeID="_x0000_i1032" DrawAspect="Content" ObjectID="_1718527265" r:id="rId28"/>
              </w:object>
            </w:r>
            <w:r w:rsidRPr="002F6D0C">
              <w:rPr>
                <w:rFonts w:cs="B Nazanin" w:hint="cs"/>
                <w:sz w:val="22"/>
                <w:szCs w:val="22"/>
                <w:rtl/>
              </w:rPr>
              <w:t>)</w:t>
            </w:r>
          </w:p>
        </w:tc>
        <w:tc>
          <w:tcPr>
            <w:tcW w:w="1358" w:type="dxa"/>
            <w:tcBorders>
              <w:top w:val="nil"/>
              <w:left w:val="nil"/>
              <w:bottom w:val="nil"/>
              <w:right w:val="nil"/>
            </w:tcBorders>
            <w:shd w:val="clear" w:color="auto" w:fill="auto"/>
            <w:vAlign w:val="center"/>
          </w:tcPr>
          <w:p w14:paraId="65053B2D" w14:textId="4AA93CAB" w:rsidR="00936F93" w:rsidRPr="003E3C7E" w:rsidRDefault="00AF576E" w:rsidP="00EE31A2">
            <w:pPr>
              <w:rPr>
                <w:rFonts w:cs="B Mitra"/>
                <w:sz w:val="22"/>
                <w:szCs w:val="22"/>
                <w:rtl/>
              </w:rPr>
            </w:pPr>
            <w:r w:rsidRPr="003E3C7E">
              <w:rPr>
                <w:rFonts w:cs="B Mitra" w:hint="cs"/>
                <w:sz w:val="22"/>
                <w:szCs w:val="22"/>
                <w:rtl/>
              </w:rPr>
              <w:t>متغیر</w:t>
            </w:r>
          </w:p>
        </w:tc>
      </w:tr>
      <w:tr w:rsidR="008971A3" w:rsidRPr="002F6D0C" w14:paraId="7B30B8C0" w14:textId="77777777" w:rsidTr="008971A3">
        <w:tc>
          <w:tcPr>
            <w:tcW w:w="3450" w:type="dxa"/>
            <w:tcBorders>
              <w:top w:val="nil"/>
              <w:left w:val="nil"/>
              <w:bottom w:val="single" w:sz="4" w:space="0" w:color="auto"/>
              <w:right w:val="nil"/>
            </w:tcBorders>
            <w:shd w:val="clear" w:color="auto" w:fill="auto"/>
            <w:vAlign w:val="center"/>
          </w:tcPr>
          <w:p w14:paraId="115D5536" w14:textId="59F3239D" w:rsidR="00936F93" w:rsidRPr="002F6D0C" w:rsidRDefault="00936F93" w:rsidP="00EE31A2">
            <w:pPr>
              <w:rPr>
                <w:rFonts w:cs="B Nazanin"/>
                <w:sz w:val="22"/>
                <w:szCs w:val="22"/>
                <w:rtl/>
              </w:rPr>
            </w:pPr>
            <w:r w:rsidRPr="003E3C7E">
              <w:rPr>
                <w:rFonts w:cs="B Mitra" w:hint="cs"/>
                <w:sz w:val="22"/>
                <w:szCs w:val="22"/>
                <w:rtl/>
              </w:rPr>
              <w:t>طول کانال</w:t>
            </w:r>
            <w:r w:rsidRPr="002F6D0C">
              <w:rPr>
                <w:rFonts w:cs="B Nazanin" w:hint="cs"/>
                <w:sz w:val="22"/>
                <w:szCs w:val="22"/>
                <w:rtl/>
              </w:rPr>
              <w:t xml:space="preserve"> (</w:t>
            </w:r>
            <w:r w:rsidR="00B35904" w:rsidRPr="00C70C21">
              <w:rPr>
                <w:rFonts w:cs="B Nazanin"/>
                <w:position w:val="-12"/>
                <w:sz w:val="22"/>
                <w:szCs w:val="22"/>
              </w:rPr>
              <w:object w:dxaOrig="340" w:dyaOrig="360" w14:anchorId="09B12FCD">
                <v:shape id="_x0000_i1033" type="#_x0000_t75" style="width:16.8pt;height:18pt" o:ole="">
                  <v:imagedata r:id="rId29" o:title=""/>
                </v:shape>
                <o:OLEObject Type="Embed" ProgID="Equation.3" ShapeID="_x0000_i1033" DrawAspect="Content" ObjectID="_1718527266" r:id="rId30"/>
              </w:object>
            </w:r>
            <w:r w:rsidRPr="002F6D0C">
              <w:rPr>
                <w:rFonts w:cs="B Nazanin" w:hint="cs"/>
                <w:sz w:val="22"/>
                <w:szCs w:val="22"/>
                <w:rtl/>
              </w:rPr>
              <w:t>)</w:t>
            </w:r>
          </w:p>
        </w:tc>
        <w:tc>
          <w:tcPr>
            <w:tcW w:w="1358" w:type="dxa"/>
            <w:tcBorders>
              <w:top w:val="nil"/>
              <w:left w:val="nil"/>
              <w:bottom w:val="single" w:sz="4" w:space="0" w:color="auto"/>
              <w:right w:val="nil"/>
            </w:tcBorders>
            <w:shd w:val="clear" w:color="auto" w:fill="auto"/>
            <w:vAlign w:val="center"/>
          </w:tcPr>
          <w:p w14:paraId="449AA174" w14:textId="62970FC3" w:rsidR="00936F93" w:rsidRPr="003E3C7E" w:rsidRDefault="00AF576E" w:rsidP="00EE31A2">
            <w:pPr>
              <w:rPr>
                <w:rFonts w:cs="B Mitra"/>
                <w:sz w:val="22"/>
                <w:szCs w:val="22"/>
                <w:rtl/>
              </w:rPr>
            </w:pPr>
            <w:r w:rsidRPr="003E3C7E">
              <w:rPr>
                <w:rFonts w:cs="B Mitra" w:hint="cs"/>
                <w:sz w:val="22"/>
                <w:szCs w:val="22"/>
                <w:rtl/>
              </w:rPr>
              <w:t>25</w:t>
            </w:r>
          </w:p>
        </w:tc>
      </w:tr>
      <w:tr w:rsidR="00AF576E" w:rsidRPr="002F6D0C" w14:paraId="79AE2BF2" w14:textId="77777777" w:rsidTr="00C81A35">
        <w:tc>
          <w:tcPr>
            <w:tcW w:w="3450" w:type="dxa"/>
            <w:tcBorders>
              <w:top w:val="single" w:sz="4" w:space="0" w:color="auto"/>
              <w:left w:val="nil"/>
              <w:bottom w:val="single" w:sz="12" w:space="0" w:color="auto"/>
              <w:right w:val="nil"/>
            </w:tcBorders>
            <w:shd w:val="clear" w:color="auto" w:fill="auto"/>
            <w:vAlign w:val="center"/>
          </w:tcPr>
          <w:p w14:paraId="2F366F19" w14:textId="14E1E2EC" w:rsidR="00AF576E" w:rsidRPr="002F6D0C" w:rsidRDefault="00AF576E" w:rsidP="00EE31A2">
            <w:pPr>
              <w:rPr>
                <w:rFonts w:cs="B Nazanin"/>
                <w:sz w:val="22"/>
                <w:szCs w:val="22"/>
                <w:rtl/>
              </w:rPr>
            </w:pPr>
            <w:r w:rsidRPr="003E3C7E">
              <w:rPr>
                <w:rFonts w:cs="B Mitra" w:hint="cs"/>
                <w:sz w:val="22"/>
                <w:szCs w:val="22"/>
                <w:rtl/>
              </w:rPr>
              <w:t>زاویه بین اضلاع مایل</w:t>
            </w:r>
            <w:r>
              <w:rPr>
                <w:rFonts w:cs="B Nazanin" w:hint="cs"/>
                <w:sz w:val="22"/>
                <w:szCs w:val="22"/>
                <w:rtl/>
              </w:rPr>
              <w:t xml:space="preserve"> (</w:t>
            </w:r>
            <w:r w:rsidR="008971A3" w:rsidRPr="00AF576E">
              <w:rPr>
                <w:rFonts w:cs="B Nazanin"/>
                <w:position w:val="-6"/>
                <w:sz w:val="22"/>
                <w:szCs w:val="22"/>
              </w:rPr>
              <w:object w:dxaOrig="200" w:dyaOrig="279" w14:anchorId="25D100C3">
                <v:shape id="_x0000_i1034" type="#_x0000_t75" style="width:9.6pt;height:14.4pt" o:ole="">
                  <v:imagedata r:id="rId31" o:title=""/>
                </v:shape>
                <o:OLEObject Type="Embed" ProgID="Equation.3" ShapeID="_x0000_i1034" DrawAspect="Content" ObjectID="_1718527267" r:id="rId32"/>
              </w:object>
            </w:r>
            <w:r>
              <w:rPr>
                <w:rFonts w:cs="B Nazanin" w:hint="cs"/>
                <w:sz w:val="22"/>
                <w:szCs w:val="22"/>
                <w:rtl/>
              </w:rPr>
              <w:t>)</w:t>
            </w:r>
          </w:p>
        </w:tc>
        <w:tc>
          <w:tcPr>
            <w:tcW w:w="1358" w:type="dxa"/>
            <w:tcBorders>
              <w:top w:val="single" w:sz="4" w:space="0" w:color="auto"/>
              <w:left w:val="nil"/>
              <w:bottom w:val="single" w:sz="12" w:space="0" w:color="auto"/>
              <w:right w:val="nil"/>
            </w:tcBorders>
            <w:shd w:val="clear" w:color="auto" w:fill="auto"/>
            <w:vAlign w:val="center"/>
          </w:tcPr>
          <w:p w14:paraId="5650ED58" w14:textId="67E13FC4" w:rsidR="00AF576E" w:rsidRPr="003E3C7E" w:rsidRDefault="00AF576E" w:rsidP="00EE31A2">
            <w:pPr>
              <w:rPr>
                <w:rFonts w:cs="B Mitra"/>
                <w:sz w:val="22"/>
                <w:szCs w:val="22"/>
                <w:rtl/>
              </w:rPr>
            </w:pPr>
            <w:r w:rsidRPr="003E3C7E">
              <w:rPr>
                <w:rFonts w:cs="B Mitra" w:hint="cs"/>
                <w:sz w:val="22"/>
                <w:szCs w:val="22"/>
                <w:rtl/>
              </w:rPr>
              <w:t>60 درجه</w:t>
            </w:r>
          </w:p>
        </w:tc>
      </w:tr>
    </w:tbl>
    <w:p w14:paraId="37A5AE27" w14:textId="73E21ADC" w:rsidR="00355924" w:rsidRDefault="00355924" w:rsidP="004F1DC0">
      <w:pPr>
        <w:bidi w:val="0"/>
        <w:jc w:val="lowKashida"/>
        <w:rPr>
          <w:rFonts w:asciiTheme="majorHAnsi" w:hAnsiTheme="majorHAnsi" w:cs="B Mitra"/>
          <w:szCs w:val="24"/>
        </w:rPr>
      </w:pPr>
    </w:p>
    <w:p w14:paraId="66E4870F" w14:textId="30EE769E" w:rsidR="00220B1C" w:rsidRDefault="00CA768E" w:rsidP="00BC44DD">
      <w:pPr>
        <w:jc w:val="lowKashida"/>
        <w:rPr>
          <w:rFonts w:asciiTheme="majorHAnsi" w:hAnsiTheme="majorHAnsi" w:cs="B Mitra"/>
          <w:szCs w:val="24"/>
          <w:rtl/>
        </w:rPr>
      </w:pPr>
      <w:r>
        <w:rPr>
          <w:rFonts w:asciiTheme="majorHAnsi" w:hAnsiTheme="majorHAnsi" w:cs="B Mitra" w:hint="cs"/>
          <w:szCs w:val="24"/>
          <w:rtl/>
        </w:rPr>
        <w:t xml:space="preserve">افزایش می یابد و هم چنین سطح در معرض انتقال حرارت جابجایی در همه حالت ها یکسان است. </w:t>
      </w:r>
      <w:r w:rsidR="00CB0FA0">
        <w:rPr>
          <w:rFonts w:asciiTheme="majorHAnsi" w:hAnsiTheme="majorHAnsi" w:cs="B Mitra" w:hint="cs"/>
          <w:szCs w:val="24"/>
          <w:rtl/>
        </w:rPr>
        <w:t xml:space="preserve">شکل 2 پیکربندی میکروپین فین ها را به ازای مقادیر مورد بررسی طول نسبی نشان می دهد. پنج چاه حرارتی با طول نسبی میکروپین فین متفاوت مورد بررسی قرار گرفته اند. علاوه بر این یک چاه حرارتی دیگر با سطحی بدون پین فین برای پیش بینی ضریب عملکرد حرارتی مورد مطالعه قرار گرفته است. از این رو، در مجموع شش هندسه مختلف برای بررسی ویژگی های </w:t>
      </w:r>
      <w:r w:rsidR="003C1510">
        <w:rPr>
          <w:rFonts w:asciiTheme="majorHAnsi" w:hAnsiTheme="majorHAnsi" w:cs="B Mitra" w:hint="cs"/>
          <w:szCs w:val="24"/>
          <w:rtl/>
        </w:rPr>
        <w:t>سیالاتی و حرارتی درنظر گرفته شده است.</w:t>
      </w:r>
      <w:r w:rsidR="002C07F4">
        <w:rPr>
          <w:rFonts w:asciiTheme="majorHAnsi" w:hAnsiTheme="majorHAnsi" w:cs="B Mitra" w:hint="cs"/>
          <w:szCs w:val="24"/>
          <w:rtl/>
        </w:rPr>
        <w:t xml:space="preserve"> </w:t>
      </w:r>
    </w:p>
    <w:p w14:paraId="47496889" w14:textId="77777777" w:rsidR="00D657D7" w:rsidRDefault="00D657D7" w:rsidP="00BC44DD">
      <w:pPr>
        <w:jc w:val="lowKashida"/>
        <w:rPr>
          <w:rFonts w:asciiTheme="majorHAnsi" w:hAnsiTheme="majorHAnsi" w:cs="B Mitra"/>
          <w:szCs w:val="24"/>
        </w:rPr>
      </w:pPr>
    </w:p>
    <w:p w14:paraId="50E4A49C" w14:textId="12D1A823" w:rsidR="004C7C06" w:rsidRDefault="009D7673" w:rsidP="00BC44DD">
      <w:pPr>
        <w:jc w:val="lowKashida"/>
        <w:rPr>
          <w:rFonts w:asciiTheme="majorHAnsi" w:hAnsiTheme="majorHAnsi" w:cs="B Mitra"/>
          <w:szCs w:val="24"/>
        </w:rPr>
      </w:pPr>
      <w:r>
        <w:rPr>
          <w:noProof/>
        </w:rPr>
        <mc:AlternateContent>
          <mc:Choice Requires="wps">
            <w:drawing>
              <wp:anchor distT="0" distB="0" distL="114300" distR="114300" simplePos="0" relativeHeight="251665920" behindDoc="0" locked="0" layoutInCell="1" allowOverlap="1" wp14:anchorId="47E70F0C" wp14:editId="737DD536">
                <wp:simplePos x="0" y="0"/>
                <wp:positionH relativeFrom="column">
                  <wp:posOffset>-3098165</wp:posOffset>
                </wp:positionH>
                <wp:positionV relativeFrom="paragraph">
                  <wp:posOffset>-2115185</wp:posOffset>
                </wp:positionV>
                <wp:extent cx="54495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449570" cy="635"/>
                        </a:xfrm>
                        <a:prstGeom prst="rect">
                          <a:avLst/>
                        </a:prstGeom>
                        <a:solidFill>
                          <a:prstClr val="white"/>
                        </a:solidFill>
                        <a:ln>
                          <a:noFill/>
                        </a:ln>
                      </wps:spPr>
                      <wps:txbx>
                        <w:txbxContent>
                          <w:p w14:paraId="3137C4AE" w14:textId="76FC2F0E" w:rsidR="009D7673" w:rsidRPr="009D7673" w:rsidRDefault="009D7673" w:rsidP="009D7673">
                            <w:pPr>
                              <w:pStyle w:val="Caption"/>
                              <w:jc w:val="center"/>
                              <w:rPr>
                                <w:rFonts w:asciiTheme="majorHAnsi" w:hAnsiTheme="majorHAnsi" w:cs="B Mitra"/>
                                <w:i w:val="0"/>
                                <w:iCs w:val="0"/>
                                <w:noProof/>
                                <w:color w:val="auto"/>
                                <w:sz w:val="32"/>
                                <w:szCs w:val="32"/>
                              </w:rPr>
                            </w:pPr>
                            <w:r w:rsidRPr="009D7673">
                              <w:rPr>
                                <w:rFonts w:cs="B Mitra" w:hint="cs"/>
                                <w:i w:val="0"/>
                                <w:iCs w:val="0"/>
                                <w:color w:val="auto"/>
                                <w:sz w:val="22"/>
                                <w:szCs w:val="22"/>
                                <w:rtl/>
                              </w:rPr>
                              <w:t>شکل 1: پارامتر های هندسی چاه حرارتی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E70F0C" id="_x0000_t202" coordsize="21600,21600" o:spt="202" path="m,l,21600r21600,l21600,xe">
                <v:stroke joinstyle="miter"/>
                <v:path gradientshapeok="t" o:connecttype="rect"/>
              </v:shapetype>
              <v:shape id="Text Box 1" o:spid="_x0000_s1026" type="#_x0000_t202" style="position:absolute;left:0;text-align:left;margin-left:-243.95pt;margin-top:-166.55pt;width:429.1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" stroked="f">
                <v:textbox style="mso-fit-shape-to-text:t" inset="0,0,0,0">
                  <w:txbxContent>
                    <w:p w14:paraId="3137C4AE" w14:textId="76FC2F0E" w:rsidR="009D7673" w:rsidRPr="009D7673" w:rsidRDefault="009D7673" w:rsidP="009D7673">
                      <w:pPr>
                        <w:pStyle w:val="Caption"/>
                        <w:jc w:val="center"/>
                        <w:rPr>
                          <w:rFonts w:asciiTheme="majorHAnsi" w:hAnsiTheme="majorHAnsi" w:cs="B Mitra"/>
                          <w:i w:val="0"/>
                          <w:iCs w:val="0"/>
                          <w:noProof/>
                          <w:color w:val="auto"/>
                          <w:sz w:val="32"/>
                          <w:szCs w:val="32"/>
                        </w:rPr>
                      </w:pPr>
                      <w:r w:rsidRPr="009D7673">
                        <w:rPr>
                          <w:rFonts w:cs="B Mitra" w:hint="cs"/>
                          <w:i w:val="0"/>
                          <w:iCs w:val="0"/>
                          <w:color w:val="auto"/>
                          <w:sz w:val="22"/>
                          <w:szCs w:val="22"/>
                          <w:rtl/>
                        </w:rPr>
                        <w:t>شکل 1: پارامتر های هندسی چاه حرارتی</w:t>
                      </w:r>
                    </w:p>
                  </w:txbxContent>
                </v:textbox>
                <w10:wrap type="topAndBottom"/>
              </v:shape>
            </w:pict>
          </mc:Fallback>
        </mc:AlternateContent>
      </w:r>
    </w:p>
    <w:p w14:paraId="4D7C0CE1" w14:textId="55CF753E" w:rsidR="00D9028B" w:rsidRDefault="009D7673" w:rsidP="00D9028B">
      <w:pPr>
        <w:keepNext/>
        <w:jc w:val="left"/>
      </w:pPr>
      <w:r>
        <w:rPr>
          <w:rFonts w:asciiTheme="majorHAnsi" w:hAnsiTheme="majorHAnsi" w:cs="B Mitra"/>
          <w:noProof/>
          <w:szCs w:val="24"/>
        </w:rPr>
        <w:drawing>
          <wp:anchor distT="0" distB="0" distL="114300" distR="114300" simplePos="0" relativeHeight="251663872" behindDoc="0" locked="0" layoutInCell="1" allowOverlap="1" wp14:anchorId="6FD2C863" wp14:editId="102C0DAD">
            <wp:simplePos x="0" y="0"/>
            <wp:positionH relativeFrom="margin">
              <wp:align>left</wp:align>
            </wp:positionH>
            <wp:positionV relativeFrom="paragraph">
              <wp:posOffset>0</wp:posOffset>
            </wp:positionV>
            <wp:extent cx="5449570" cy="3227705"/>
            <wp:effectExtent l="0" t="0" r="762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9570" cy="3227705"/>
                    </a:xfrm>
                    <a:prstGeom prst="rect">
                      <a:avLst/>
                    </a:prstGeom>
                  </pic:spPr>
                </pic:pic>
              </a:graphicData>
            </a:graphic>
            <wp14:sizeRelH relativeFrom="page">
              <wp14:pctWidth>0</wp14:pctWidth>
            </wp14:sizeRelH>
            <wp14:sizeRelV relativeFrom="page">
              <wp14:pctHeight>0</wp14:pctHeight>
            </wp14:sizeRelV>
          </wp:anchor>
        </w:drawing>
      </w:r>
      <w:r w:rsidR="003E3C7E">
        <w:rPr>
          <w:rFonts w:asciiTheme="majorHAnsi" w:hAnsiTheme="majorHAnsi" w:cs="B Mitra"/>
          <w:noProof/>
          <w:szCs w:val="24"/>
          <w:rtl/>
          <w:lang w:val="fa-IR"/>
        </w:rPr>
        <w:drawing>
          <wp:inline distT="0" distB="0" distL="0" distR="0" wp14:anchorId="5E01565B" wp14:editId="1A966C81">
            <wp:extent cx="3039912" cy="1786851"/>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4" cstate="print">
                      <a:extLst>
                        <a:ext uri="{28A0092B-C50C-407E-A947-70E740481C1C}">
                          <a14:useLocalDpi xmlns:a14="http://schemas.microsoft.com/office/drawing/2010/main" val="0"/>
                        </a:ext>
                      </a:extLst>
                    </a:blip>
                    <a:srcRect l="1251" t="1275" r="754" b="-1"/>
                    <a:stretch/>
                  </pic:blipFill>
                  <pic:spPr bwMode="auto">
                    <a:xfrm>
                      <a:off x="0" y="0"/>
                      <a:ext cx="3040569" cy="1787237"/>
                    </a:xfrm>
                    <a:prstGeom prst="rect">
                      <a:avLst/>
                    </a:prstGeom>
                    <a:ln>
                      <a:noFill/>
                    </a:ln>
                    <a:extLst>
                      <a:ext uri="{53640926-AAD7-44D8-BBD7-CCE9431645EC}">
                        <a14:shadowObscured xmlns:a14="http://schemas.microsoft.com/office/drawing/2010/main"/>
                      </a:ext>
                    </a:extLst>
                  </pic:spPr>
                </pic:pic>
              </a:graphicData>
            </a:graphic>
          </wp:inline>
        </w:drawing>
      </w:r>
    </w:p>
    <w:p w14:paraId="40304879" w14:textId="0E5DFFB6" w:rsidR="004C7C06" w:rsidRPr="00BC2714" w:rsidRDefault="00D9028B" w:rsidP="00BC2714">
      <w:pPr>
        <w:pStyle w:val="Caption"/>
        <w:tabs>
          <w:tab w:val="right" w:pos="4718"/>
        </w:tabs>
        <w:ind w:right="-180"/>
        <w:jc w:val="center"/>
        <w:rPr>
          <w:rFonts w:asciiTheme="majorHAnsi" w:hAnsiTheme="majorHAnsi" w:cs="B Mitra"/>
          <w:i w:val="0"/>
          <w:iCs w:val="0"/>
          <w:color w:val="auto"/>
          <w:sz w:val="22"/>
          <w:szCs w:val="32"/>
        </w:rPr>
      </w:pPr>
      <w:r w:rsidRPr="00BC2714">
        <w:rPr>
          <w:rFonts w:cs="B Mitra"/>
          <w:i w:val="0"/>
          <w:iCs w:val="0"/>
          <w:color w:val="auto"/>
          <w:sz w:val="22"/>
          <w:szCs w:val="22"/>
          <w:rtl/>
        </w:rPr>
        <w:t xml:space="preserve">شکل </w:t>
      </w:r>
      <w:r w:rsidR="00AB53F4">
        <w:rPr>
          <w:rFonts w:cs="B Mitra" w:hint="cs"/>
          <w:i w:val="0"/>
          <w:iCs w:val="0"/>
          <w:color w:val="auto"/>
          <w:sz w:val="22"/>
          <w:szCs w:val="22"/>
          <w:rtl/>
        </w:rPr>
        <w:t>2</w:t>
      </w:r>
      <w:r w:rsidR="00BC2714" w:rsidRPr="00BC2714">
        <w:rPr>
          <w:rFonts w:cs="B Mitra" w:hint="cs"/>
          <w:i w:val="0"/>
          <w:iCs w:val="0"/>
          <w:color w:val="auto"/>
          <w:sz w:val="22"/>
          <w:szCs w:val="22"/>
          <w:rtl/>
        </w:rPr>
        <w:t>: پیکربندی متفاوت چاه حرارتی با طول نسبی متفاوت میکروپین فین</w:t>
      </w:r>
    </w:p>
    <w:p w14:paraId="1003B2B6" w14:textId="70F6626D" w:rsidR="00303195" w:rsidRPr="00303195" w:rsidRDefault="00303195" w:rsidP="00303195">
      <w:pPr>
        <w:jc w:val="lowKashida"/>
        <w:rPr>
          <w:rFonts w:asciiTheme="majorHAnsi" w:hAnsiTheme="majorHAnsi" w:cs="B Mitra"/>
          <w:b/>
          <w:bCs/>
          <w:szCs w:val="24"/>
          <w:rtl/>
        </w:rPr>
      </w:pPr>
      <w:r w:rsidRPr="00303195">
        <w:rPr>
          <w:rFonts w:asciiTheme="majorHAnsi" w:hAnsiTheme="majorHAnsi" w:cs="B Mitra"/>
          <w:b/>
          <w:bCs/>
          <w:szCs w:val="24"/>
          <w:rtl/>
        </w:rPr>
        <w:t xml:space="preserve">معادلات حاکم </w:t>
      </w:r>
    </w:p>
    <w:p w14:paraId="5AF92251" w14:textId="0D33E0D1" w:rsidR="00910C71" w:rsidRDefault="00910C71" w:rsidP="00910C71">
      <w:pPr>
        <w:rPr>
          <w:rFonts w:asciiTheme="majorHAnsi" w:hAnsiTheme="majorHAnsi" w:cs="B Mitra"/>
          <w:szCs w:val="24"/>
          <w:rtl/>
        </w:rPr>
      </w:pPr>
      <w:r w:rsidRPr="00910C71">
        <w:rPr>
          <w:rFonts w:asciiTheme="majorHAnsi" w:hAnsiTheme="majorHAnsi" w:cs="B Mitra"/>
          <w:szCs w:val="24"/>
          <w:rtl/>
        </w:rPr>
        <w:t xml:space="preserve">در کار حاضر، محاسبه حالت </w:t>
      </w:r>
      <w:r w:rsidR="003470CB">
        <w:rPr>
          <w:rFonts w:asciiTheme="majorHAnsi" w:hAnsiTheme="majorHAnsi" w:cs="B Mitra" w:hint="cs"/>
          <w:szCs w:val="24"/>
          <w:rtl/>
        </w:rPr>
        <w:t>پایا</w:t>
      </w:r>
      <w:r w:rsidRPr="00910C71">
        <w:rPr>
          <w:rFonts w:asciiTheme="majorHAnsi" w:hAnsiTheme="majorHAnsi" w:cs="B Mitra"/>
          <w:szCs w:val="24"/>
          <w:rtl/>
        </w:rPr>
        <w:t xml:space="preserve"> با در نظر گرفتن مفروضات ز</w:t>
      </w:r>
      <w:r w:rsidRPr="00910C71">
        <w:rPr>
          <w:rFonts w:asciiTheme="majorHAnsi" w:hAnsiTheme="majorHAnsi" w:cs="B Mitra" w:hint="cs"/>
          <w:szCs w:val="24"/>
          <w:rtl/>
        </w:rPr>
        <w:t>ی</w:t>
      </w:r>
      <w:r w:rsidRPr="00910C71">
        <w:rPr>
          <w:rFonts w:asciiTheme="majorHAnsi" w:hAnsiTheme="majorHAnsi" w:cs="B Mitra" w:hint="eastAsia"/>
          <w:szCs w:val="24"/>
          <w:rtl/>
        </w:rPr>
        <w:t>ر</w:t>
      </w:r>
      <w:r w:rsidRPr="00910C71">
        <w:rPr>
          <w:rFonts w:asciiTheme="majorHAnsi" w:hAnsiTheme="majorHAnsi" w:cs="B Mitra"/>
          <w:szCs w:val="24"/>
          <w:rtl/>
        </w:rPr>
        <w:t xml:space="preserve"> انجام شده است</w:t>
      </w:r>
      <w:r w:rsidR="003470CB">
        <w:rPr>
          <w:rFonts w:asciiTheme="majorHAnsi" w:hAnsiTheme="majorHAnsi" w:cs="B Mitra" w:hint="cs"/>
          <w:szCs w:val="24"/>
          <w:rtl/>
        </w:rPr>
        <w:t>:</w:t>
      </w:r>
    </w:p>
    <w:p w14:paraId="162BC98F" w14:textId="7C1AB05C" w:rsidR="003470CB" w:rsidRPr="003470CB" w:rsidRDefault="003470CB" w:rsidP="003470CB">
      <w:pPr>
        <w:rPr>
          <w:rFonts w:asciiTheme="majorHAnsi" w:hAnsiTheme="majorHAnsi" w:cs="B Mitra"/>
          <w:szCs w:val="24"/>
          <w:rtl/>
        </w:rPr>
      </w:pPr>
      <w:r>
        <w:rPr>
          <w:rFonts w:asciiTheme="majorHAnsi" w:hAnsiTheme="majorHAnsi" w:cs="B Mitra" w:hint="cs"/>
          <w:szCs w:val="24"/>
          <w:rtl/>
        </w:rPr>
        <w:t xml:space="preserve">(الف) </w:t>
      </w:r>
      <w:r w:rsidRPr="003470CB">
        <w:rPr>
          <w:rFonts w:asciiTheme="majorHAnsi" w:hAnsiTheme="majorHAnsi" w:cs="B Mitra"/>
          <w:szCs w:val="24"/>
          <w:rtl/>
        </w:rPr>
        <w:t>س</w:t>
      </w:r>
      <w:r w:rsidRPr="003470CB">
        <w:rPr>
          <w:rFonts w:asciiTheme="majorHAnsi" w:hAnsiTheme="majorHAnsi" w:cs="B Mitra" w:hint="cs"/>
          <w:szCs w:val="24"/>
          <w:rtl/>
        </w:rPr>
        <w:t>ی</w:t>
      </w:r>
      <w:r w:rsidRPr="003470CB">
        <w:rPr>
          <w:rFonts w:asciiTheme="majorHAnsi" w:hAnsiTheme="majorHAnsi" w:cs="B Mitra" w:hint="eastAsia"/>
          <w:szCs w:val="24"/>
          <w:rtl/>
        </w:rPr>
        <w:t>ال</w:t>
      </w:r>
      <w:r w:rsidRPr="003470CB">
        <w:rPr>
          <w:rFonts w:asciiTheme="majorHAnsi" w:hAnsiTheme="majorHAnsi" w:cs="B Mitra"/>
          <w:szCs w:val="24"/>
          <w:rtl/>
        </w:rPr>
        <w:t xml:space="preserve"> ن</w:t>
      </w:r>
      <w:r w:rsidRPr="003470CB">
        <w:rPr>
          <w:rFonts w:asciiTheme="majorHAnsi" w:hAnsiTheme="majorHAnsi" w:cs="B Mitra" w:hint="cs"/>
          <w:szCs w:val="24"/>
          <w:rtl/>
        </w:rPr>
        <w:t>ی</w:t>
      </w:r>
      <w:r w:rsidRPr="003470CB">
        <w:rPr>
          <w:rFonts w:asciiTheme="majorHAnsi" w:hAnsiTheme="majorHAnsi" w:cs="B Mitra" w:hint="eastAsia"/>
          <w:szCs w:val="24"/>
          <w:rtl/>
        </w:rPr>
        <w:t>وتن</w:t>
      </w:r>
      <w:r w:rsidRPr="003470CB">
        <w:rPr>
          <w:rFonts w:asciiTheme="majorHAnsi" w:hAnsiTheme="majorHAnsi" w:cs="B Mitra" w:hint="cs"/>
          <w:szCs w:val="24"/>
          <w:rtl/>
        </w:rPr>
        <w:t>ی</w:t>
      </w:r>
      <w:r w:rsidRPr="003470CB">
        <w:rPr>
          <w:rFonts w:asciiTheme="majorHAnsi" w:hAnsiTheme="majorHAnsi" w:cs="B Mitra"/>
          <w:szCs w:val="24"/>
          <w:rtl/>
        </w:rPr>
        <w:t xml:space="preserve"> و تراکم ناپذ</w:t>
      </w:r>
      <w:r w:rsidRPr="003470CB">
        <w:rPr>
          <w:rFonts w:asciiTheme="majorHAnsi" w:hAnsiTheme="majorHAnsi" w:cs="B Mitra" w:hint="cs"/>
          <w:szCs w:val="24"/>
          <w:rtl/>
        </w:rPr>
        <w:t>ی</w:t>
      </w:r>
      <w:r w:rsidRPr="003470CB">
        <w:rPr>
          <w:rFonts w:asciiTheme="majorHAnsi" w:hAnsiTheme="majorHAnsi" w:cs="B Mitra" w:hint="eastAsia"/>
          <w:szCs w:val="24"/>
          <w:rtl/>
        </w:rPr>
        <w:t>ر</w:t>
      </w:r>
    </w:p>
    <w:p w14:paraId="28E02B72" w14:textId="77777777" w:rsidR="003470CB" w:rsidRPr="003470CB" w:rsidRDefault="003470CB" w:rsidP="003470CB">
      <w:pPr>
        <w:rPr>
          <w:rFonts w:asciiTheme="majorHAnsi" w:hAnsiTheme="majorHAnsi" w:cs="B Mitra"/>
          <w:szCs w:val="24"/>
          <w:rtl/>
        </w:rPr>
      </w:pPr>
      <w:r w:rsidRPr="003470CB">
        <w:rPr>
          <w:rFonts w:asciiTheme="majorHAnsi" w:hAnsiTheme="majorHAnsi" w:cs="B Mitra"/>
          <w:szCs w:val="24"/>
          <w:rtl/>
        </w:rPr>
        <w:t>(ب) جر</w:t>
      </w:r>
      <w:r w:rsidRPr="003470CB">
        <w:rPr>
          <w:rFonts w:asciiTheme="majorHAnsi" w:hAnsiTheme="majorHAnsi" w:cs="B Mitra" w:hint="cs"/>
          <w:szCs w:val="24"/>
          <w:rtl/>
        </w:rPr>
        <w:t>ی</w:t>
      </w:r>
      <w:r w:rsidRPr="003470CB">
        <w:rPr>
          <w:rFonts w:asciiTheme="majorHAnsi" w:hAnsiTheme="majorHAnsi" w:cs="B Mitra" w:hint="eastAsia"/>
          <w:szCs w:val="24"/>
          <w:rtl/>
        </w:rPr>
        <w:t>ان</w:t>
      </w:r>
      <w:r w:rsidRPr="003470CB">
        <w:rPr>
          <w:rFonts w:asciiTheme="majorHAnsi" w:hAnsiTheme="majorHAnsi" w:cs="B Mitra"/>
          <w:szCs w:val="24"/>
          <w:rtl/>
        </w:rPr>
        <w:t xml:space="preserve"> آرام و ثابت</w:t>
      </w:r>
    </w:p>
    <w:p w14:paraId="3AEF8C9B" w14:textId="6EC3CD79" w:rsidR="003470CB" w:rsidRPr="003470CB" w:rsidRDefault="004946AE" w:rsidP="003470CB">
      <w:pPr>
        <w:rPr>
          <w:rFonts w:asciiTheme="majorHAnsi" w:hAnsiTheme="majorHAnsi" w:cs="B Mitra"/>
          <w:szCs w:val="24"/>
          <w:rtl/>
        </w:rPr>
      </w:pPr>
      <w:r>
        <w:rPr>
          <w:rFonts w:asciiTheme="majorHAnsi" w:hAnsiTheme="majorHAnsi" w:cs="B Mitra" w:hint="cs"/>
          <w:szCs w:val="24"/>
          <w:rtl/>
        </w:rPr>
        <w:t>(</w:t>
      </w:r>
      <w:r w:rsidR="003470CB" w:rsidRPr="003470CB">
        <w:rPr>
          <w:rFonts w:asciiTheme="majorHAnsi" w:hAnsiTheme="majorHAnsi" w:cs="B Mitra" w:hint="eastAsia"/>
          <w:szCs w:val="24"/>
          <w:rtl/>
        </w:rPr>
        <w:t>ج</w:t>
      </w:r>
      <w:r w:rsidR="003470CB" w:rsidRPr="003470CB">
        <w:rPr>
          <w:rFonts w:asciiTheme="majorHAnsi" w:hAnsiTheme="majorHAnsi" w:cs="B Mitra"/>
          <w:szCs w:val="24"/>
          <w:rtl/>
        </w:rPr>
        <w:t>) شرا</w:t>
      </w:r>
      <w:r w:rsidR="003470CB" w:rsidRPr="003470CB">
        <w:rPr>
          <w:rFonts w:asciiTheme="majorHAnsi" w:hAnsiTheme="majorHAnsi" w:cs="B Mitra" w:hint="cs"/>
          <w:szCs w:val="24"/>
          <w:rtl/>
        </w:rPr>
        <w:t>ی</w:t>
      </w:r>
      <w:r w:rsidR="003470CB" w:rsidRPr="003470CB">
        <w:rPr>
          <w:rFonts w:asciiTheme="majorHAnsi" w:hAnsiTheme="majorHAnsi" w:cs="B Mitra" w:hint="eastAsia"/>
          <w:szCs w:val="24"/>
          <w:rtl/>
        </w:rPr>
        <w:t>ط</w:t>
      </w:r>
      <w:r w:rsidR="003470CB" w:rsidRPr="003470CB">
        <w:rPr>
          <w:rFonts w:asciiTheme="majorHAnsi" w:hAnsiTheme="majorHAnsi" w:cs="B Mitra"/>
          <w:szCs w:val="24"/>
          <w:rtl/>
        </w:rPr>
        <w:t xml:space="preserve"> مرز</w:t>
      </w:r>
      <w:r w:rsidR="003470CB" w:rsidRPr="003470CB">
        <w:rPr>
          <w:rFonts w:asciiTheme="majorHAnsi" w:hAnsiTheme="majorHAnsi" w:cs="B Mitra" w:hint="cs"/>
          <w:szCs w:val="24"/>
          <w:rtl/>
        </w:rPr>
        <w:t>ی</w:t>
      </w:r>
      <w:r w:rsidR="003470CB" w:rsidRPr="003470CB">
        <w:rPr>
          <w:rFonts w:asciiTheme="majorHAnsi" w:hAnsiTheme="majorHAnsi" w:cs="B Mitra"/>
          <w:szCs w:val="24"/>
          <w:rtl/>
        </w:rPr>
        <w:t xml:space="preserve"> </w:t>
      </w:r>
      <w:r>
        <w:rPr>
          <w:rFonts w:asciiTheme="majorHAnsi" w:hAnsiTheme="majorHAnsi" w:cs="B Mitra" w:hint="cs"/>
          <w:szCs w:val="24"/>
          <w:rtl/>
        </w:rPr>
        <w:t>عدم</w:t>
      </w:r>
      <w:r w:rsidR="003470CB" w:rsidRPr="003470CB">
        <w:rPr>
          <w:rFonts w:asciiTheme="majorHAnsi" w:hAnsiTheme="majorHAnsi" w:cs="B Mitra"/>
          <w:szCs w:val="24"/>
          <w:rtl/>
        </w:rPr>
        <w:t xml:space="preserve"> لغزش در د</w:t>
      </w:r>
      <w:r w:rsidR="003470CB" w:rsidRPr="003470CB">
        <w:rPr>
          <w:rFonts w:asciiTheme="majorHAnsi" w:hAnsiTheme="majorHAnsi" w:cs="B Mitra" w:hint="cs"/>
          <w:szCs w:val="24"/>
          <w:rtl/>
        </w:rPr>
        <w:t>ی</w:t>
      </w:r>
      <w:r w:rsidR="003470CB" w:rsidRPr="003470CB">
        <w:rPr>
          <w:rFonts w:asciiTheme="majorHAnsi" w:hAnsiTheme="majorHAnsi" w:cs="B Mitra" w:hint="eastAsia"/>
          <w:szCs w:val="24"/>
          <w:rtl/>
        </w:rPr>
        <w:t>وار</w:t>
      </w:r>
      <w:r>
        <w:rPr>
          <w:rFonts w:asciiTheme="majorHAnsi" w:hAnsiTheme="majorHAnsi" w:cs="B Mitra" w:hint="cs"/>
          <w:szCs w:val="24"/>
          <w:rtl/>
        </w:rPr>
        <w:t>ه های جامد</w:t>
      </w:r>
    </w:p>
    <w:p w14:paraId="12F1E822" w14:textId="0B3E9FC5" w:rsidR="003470CB" w:rsidRPr="003470CB" w:rsidRDefault="003470CB" w:rsidP="003470CB">
      <w:pPr>
        <w:rPr>
          <w:rFonts w:asciiTheme="majorHAnsi" w:hAnsiTheme="majorHAnsi" w:cs="B Mitra"/>
          <w:szCs w:val="24"/>
          <w:rtl/>
        </w:rPr>
      </w:pPr>
      <w:r w:rsidRPr="003470CB">
        <w:rPr>
          <w:rFonts w:asciiTheme="majorHAnsi" w:hAnsiTheme="majorHAnsi" w:cs="B Mitra"/>
          <w:szCs w:val="24"/>
          <w:rtl/>
        </w:rPr>
        <w:t>(د) انتقال حرارت تشعشع</w:t>
      </w:r>
      <w:r w:rsidR="004946AE">
        <w:rPr>
          <w:rFonts w:asciiTheme="majorHAnsi" w:hAnsiTheme="majorHAnsi" w:cs="B Mitra" w:hint="cs"/>
          <w:szCs w:val="24"/>
          <w:rtl/>
        </w:rPr>
        <w:t>ی</w:t>
      </w:r>
      <w:r w:rsidRPr="003470CB">
        <w:rPr>
          <w:rFonts w:asciiTheme="majorHAnsi" w:hAnsiTheme="majorHAnsi" w:cs="B Mitra"/>
          <w:szCs w:val="24"/>
          <w:rtl/>
        </w:rPr>
        <w:t xml:space="preserve"> ناد</w:t>
      </w:r>
      <w:r w:rsidRPr="003470CB">
        <w:rPr>
          <w:rFonts w:asciiTheme="majorHAnsi" w:hAnsiTheme="majorHAnsi" w:cs="B Mitra" w:hint="cs"/>
          <w:szCs w:val="24"/>
          <w:rtl/>
        </w:rPr>
        <w:t>ی</w:t>
      </w:r>
      <w:r w:rsidRPr="003470CB">
        <w:rPr>
          <w:rFonts w:asciiTheme="majorHAnsi" w:hAnsiTheme="majorHAnsi" w:cs="B Mitra" w:hint="eastAsia"/>
          <w:szCs w:val="24"/>
          <w:rtl/>
        </w:rPr>
        <w:t>ده</w:t>
      </w:r>
      <w:r w:rsidRPr="003470CB">
        <w:rPr>
          <w:rFonts w:asciiTheme="majorHAnsi" w:hAnsiTheme="majorHAnsi" w:cs="B Mitra"/>
          <w:szCs w:val="24"/>
          <w:rtl/>
        </w:rPr>
        <w:t xml:space="preserve"> گرفته شده است</w:t>
      </w:r>
      <w:r w:rsidR="004946AE">
        <w:rPr>
          <w:rFonts w:asciiTheme="majorHAnsi" w:hAnsiTheme="majorHAnsi" w:cs="B Mitra" w:hint="cs"/>
          <w:szCs w:val="24"/>
          <w:rtl/>
        </w:rPr>
        <w:t>.</w:t>
      </w:r>
    </w:p>
    <w:p w14:paraId="65632150" w14:textId="08FBDC70" w:rsidR="003470CB" w:rsidRPr="003470CB" w:rsidRDefault="003470CB" w:rsidP="003470CB">
      <w:pPr>
        <w:rPr>
          <w:rFonts w:asciiTheme="majorHAnsi" w:hAnsiTheme="majorHAnsi" w:cs="B Mitra"/>
          <w:szCs w:val="24"/>
          <w:rtl/>
        </w:rPr>
      </w:pPr>
      <w:r w:rsidRPr="003470CB">
        <w:rPr>
          <w:rFonts w:asciiTheme="majorHAnsi" w:hAnsiTheme="majorHAnsi" w:cs="B Mitra"/>
          <w:szCs w:val="24"/>
          <w:rtl/>
        </w:rPr>
        <w:t>(ه) خواص ترموف</w:t>
      </w:r>
      <w:r w:rsidRPr="003470CB">
        <w:rPr>
          <w:rFonts w:asciiTheme="majorHAnsi" w:hAnsiTheme="majorHAnsi" w:cs="B Mitra" w:hint="cs"/>
          <w:szCs w:val="24"/>
          <w:rtl/>
        </w:rPr>
        <w:t>ی</w:t>
      </w:r>
      <w:r w:rsidRPr="003470CB">
        <w:rPr>
          <w:rFonts w:asciiTheme="majorHAnsi" w:hAnsiTheme="majorHAnsi" w:cs="B Mitra" w:hint="eastAsia"/>
          <w:szCs w:val="24"/>
          <w:rtl/>
        </w:rPr>
        <w:t>ز</w:t>
      </w:r>
      <w:r w:rsidRPr="003470CB">
        <w:rPr>
          <w:rFonts w:asciiTheme="majorHAnsi" w:hAnsiTheme="majorHAnsi" w:cs="B Mitra" w:hint="cs"/>
          <w:szCs w:val="24"/>
          <w:rtl/>
        </w:rPr>
        <w:t>ی</w:t>
      </w:r>
      <w:r w:rsidRPr="003470CB">
        <w:rPr>
          <w:rFonts w:asciiTheme="majorHAnsi" w:hAnsiTheme="majorHAnsi" w:cs="B Mitra" w:hint="eastAsia"/>
          <w:szCs w:val="24"/>
          <w:rtl/>
        </w:rPr>
        <w:t>ک</w:t>
      </w:r>
      <w:r w:rsidRPr="003470CB">
        <w:rPr>
          <w:rFonts w:asciiTheme="majorHAnsi" w:hAnsiTheme="majorHAnsi" w:cs="B Mitra" w:hint="cs"/>
          <w:szCs w:val="24"/>
          <w:rtl/>
        </w:rPr>
        <w:t>ی</w:t>
      </w:r>
      <w:r w:rsidRPr="003470CB">
        <w:rPr>
          <w:rFonts w:asciiTheme="majorHAnsi" w:hAnsiTheme="majorHAnsi" w:cs="B Mitra"/>
          <w:szCs w:val="24"/>
          <w:rtl/>
        </w:rPr>
        <w:t xml:space="preserve"> </w:t>
      </w:r>
      <w:r w:rsidR="004946AE">
        <w:rPr>
          <w:rFonts w:asciiTheme="majorHAnsi" w:hAnsiTheme="majorHAnsi" w:cs="B Mitra" w:hint="cs"/>
          <w:szCs w:val="24"/>
          <w:rtl/>
        </w:rPr>
        <w:t>ثابت</w:t>
      </w:r>
      <w:r w:rsidRPr="003470CB">
        <w:rPr>
          <w:rFonts w:asciiTheme="majorHAnsi" w:hAnsiTheme="majorHAnsi" w:cs="B Mitra"/>
          <w:szCs w:val="24"/>
          <w:rtl/>
        </w:rPr>
        <w:t xml:space="preserve"> باق</w:t>
      </w:r>
      <w:r w:rsidRPr="003470CB">
        <w:rPr>
          <w:rFonts w:asciiTheme="majorHAnsi" w:hAnsiTheme="majorHAnsi" w:cs="B Mitra" w:hint="cs"/>
          <w:szCs w:val="24"/>
          <w:rtl/>
        </w:rPr>
        <w:t>ی</w:t>
      </w:r>
      <w:r w:rsidRPr="003470CB">
        <w:rPr>
          <w:rFonts w:asciiTheme="majorHAnsi" w:hAnsiTheme="majorHAnsi" w:cs="B Mitra"/>
          <w:szCs w:val="24"/>
          <w:rtl/>
        </w:rPr>
        <w:t xml:space="preserve"> م</w:t>
      </w:r>
      <w:r w:rsidRPr="003470CB">
        <w:rPr>
          <w:rFonts w:asciiTheme="majorHAnsi" w:hAnsiTheme="majorHAnsi" w:cs="B Mitra" w:hint="cs"/>
          <w:szCs w:val="24"/>
          <w:rtl/>
        </w:rPr>
        <w:t>ی</w:t>
      </w:r>
      <w:r w:rsidRPr="003470CB">
        <w:rPr>
          <w:rFonts w:asciiTheme="majorHAnsi" w:hAnsiTheme="majorHAnsi" w:cs="B Mitra"/>
          <w:szCs w:val="24"/>
          <w:rtl/>
        </w:rPr>
        <w:t xml:space="preserve"> ماند</w:t>
      </w:r>
    </w:p>
    <w:p w14:paraId="01FC5ADE" w14:textId="10D4F55E" w:rsidR="003470CB" w:rsidRPr="00910C71" w:rsidRDefault="003470CB" w:rsidP="003470CB">
      <w:pPr>
        <w:rPr>
          <w:rFonts w:asciiTheme="majorHAnsi" w:hAnsiTheme="majorHAnsi" w:cs="B Mitra"/>
          <w:szCs w:val="24"/>
          <w:rtl/>
        </w:rPr>
      </w:pPr>
      <w:r w:rsidRPr="003470CB">
        <w:rPr>
          <w:rFonts w:asciiTheme="majorHAnsi" w:hAnsiTheme="majorHAnsi" w:cs="B Mitra"/>
          <w:szCs w:val="24"/>
          <w:rtl/>
        </w:rPr>
        <w:t>(و) شرا</w:t>
      </w:r>
      <w:r w:rsidRPr="003470CB">
        <w:rPr>
          <w:rFonts w:asciiTheme="majorHAnsi" w:hAnsiTheme="majorHAnsi" w:cs="B Mitra" w:hint="cs"/>
          <w:szCs w:val="24"/>
          <w:rtl/>
        </w:rPr>
        <w:t>ی</w:t>
      </w:r>
      <w:r w:rsidRPr="003470CB">
        <w:rPr>
          <w:rFonts w:asciiTheme="majorHAnsi" w:hAnsiTheme="majorHAnsi" w:cs="B Mitra" w:hint="eastAsia"/>
          <w:szCs w:val="24"/>
          <w:rtl/>
        </w:rPr>
        <w:t>ط</w:t>
      </w:r>
      <w:r w:rsidRPr="003470CB">
        <w:rPr>
          <w:rFonts w:asciiTheme="majorHAnsi" w:hAnsiTheme="majorHAnsi" w:cs="B Mitra"/>
          <w:szCs w:val="24"/>
          <w:rtl/>
        </w:rPr>
        <w:t xml:space="preserve"> آد</w:t>
      </w:r>
      <w:r w:rsidRPr="003470CB">
        <w:rPr>
          <w:rFonts w:asciiTheme="majorHAnsi" w:hAnsiTheme="majorHAnsi" w:cs="B Mitra" w:hint="cs"/>
          <w:szCs w:val="24"/>
          <w:rtl/>
        </w:rPr>
        <w:t>ی</w:t>
      </w:r>
      <w:r w:rsidRPr="003470CB">
        <w:rPr>
          <w:rFonts w:asciiTheme="majorHAnsi" w:hAnsiTheme="majorHAnsi" w:cs="B Mitra" w:hint="eastAsia"/>
          <w:szCs w:val="24"/>
          <w:rtl/>
        </w:rPr>
        <w:t>ابات</w:t>
      </w:r>
      <w:r w:rsidRPr="003470CB">
        <w:rPr>
          <w:rFonts w:asciiTheme="majorHAnsi" w:hAnsiTheme="majorHAnsi" w:cs="B Mitra" w:hint="cs"/>
          <w:szCs w:val="24"/>
          <w:rtl/>
        </w:rPr>
        <w:t>ی</w:t>
      </w:r>
      <w:r w:rsidRPr="003470CB">
        <w:rPr>
          <w:rFonts w:asciiTheme="majorHAnsi" w:hAnsiTheme="majorHAnsi" w:cs="B Mitra" w:hint="eastAsia"/>
          <w:szCs w:val="24"/>
          <w:rtl/>
        </w:rPr>
        <w:t>ک</w:t>
      </w:r>
      <w:r w:rsidRPr="003470CB">
        <w:rPr>
          <w:rFonts w:asciiTheme="majorHAnsi" w:hAnsiTheme="majorHAnsi" w:cs="B Mitra"/>
          <w:szCs w:val="24"/>
          <w:rtl/>
        </w:rPr>
        <w:t xml:space="preserve"> </w:t>
      </w:r>
      <w:r w:rsidR="004946AE">
        <w:rPr>
          <w:rFonts w:asciiTheme="majorHAnsi" w:hAnsiTheme="majorHAnsi" w:cs="B Mitra" w:hint="cs"/>
          <w:szCs w:val="24"/>
          <w:rtl/>
        </w:rPr>
        <w:t>در دیواره های خارجی</w:t>
      </w:r>
    </w:p>
    <w:p w14:paraId="72D06122" w14:textId="6C055DCB" w:rsidR="00303195" w:rsidRDefault="00910C71" w:rsidP="004946AE">
      <w:pPr>
        <w:rPr>
          <w:rFonts w:asciiTheme="majorHAnsi" w:hAnsiTheme="majorHAnsi" w:cs="B Mitra"/>
          <w:szCs w:val="24"/>
        </w:rPr>
      </w:pPr>
      <w:r w:rsidRPr="00910C71">
        <w:rPr>
          <w:rFonts w:asciiTheme="majorHAnsi" w:hAnsiTheme="majorHAnsi" w:cs="B Mitra"/>
          <w:szCs w:val="24"/>
          <w:rtl/>
        </w:rPr>
        <w:t xml:space="preserve">معادلات </w:t>
      </w:r>
      <w:r w:rsidR="004946AE">
        <w:rPr>
          <w:rFonts w:asciiTheme="majorHAnsi" w:hAnsiTheme="majorHAnsi" w:cs="B Mitra" w:hint="cs"/>
          <w:szCs w:val="24"/>
          <w:rtl/>
        </w:rPr>
        <w:t xml:space="preserve">پیوستگی </w:t>
      </w:r>
      <w:r w:rsidRPr="00910C71">
        <w:rPr>
          <w:rFonts w:asciiTheme="majorHAnsi" w:hAnsiTheme="majorHAnsi" w:cs="B Mitra"/>
          <w:szCs w:val="24"/>
          <w:rtl/>
        </w:rPr>
        <w:t>(</w:t>
      </w:r>
      <w:r w:rsidR="004946AE">
        <w:rPr>
          <w:rFonts w:asciiTheme="majorHAnsi" w:hAnsiTheme="majorHAnsi" w:cs="B Mitra" w:hint="cs"/>
          <w:szCs w:val="24"/>
          <w:rtl/>
        </w:rPr>
        <w:t>2</w:t>
      </w:r>
      <w:r w:rsidRPr="00910C71">
        <w:rPr>
          <w:rFonts w:asciiTheme="majorHAnsi" w:hAnsiTheme="majorHAnsi" w:cs="B Mitra"/>
          <w:szCs w:val="24"/>
          <w:rtl/>
        </w:rPr>
        <w:t xml:space="preserve">)، </w:t>
      </w:r>
      <w:r w:rsidR="004946AE">
        <w:rPr>
          <w:rFonts w:asciiTheme="majorHAnsi" w:hAnsiTheme="majorHAnsi" w:cs="B Mitra" w:hint="cs"/>
          <w:szCs w:val="24"/>
          <w:rtl/>
        </w:rPr>
        <w:t>مومنتوم</w:t>
      </w:r>
      <w:r w:rsidRPr="00910C71">
        <w:rPr>
          <w:rFonts w:asciiTheme="majorHAnsi" w:hAnsiTheme="majorHAnsi" w:cs="B Mitra"/>
          <w:szCs w:val="24"/>
          <w:rtl/>
        </w:rPr>
        <w:t xml:space="preserve"> (</w:t>
      </w:r>
      <w:r w:rsidR="004946AE">
        <w:rPr>
          <w:rFonts w:asciiTheme="majorHAnsi" w:hAnsiTheme="majorHAnsi" w:cs="B Mitra" w:hint="cs"/>
          <w:szCs w:val="24"/>
          <w:rtl/>
        </w:rPr>
        <w:t>3</w:t>
      </w:r>
      <w:r w:rsidRPr="00910C71">
        <w:rPr>
          <w:rFonts w:asciiTheme="majorHAnsi" w:hAnsiTheme="majorHAnsi" w:cs="B Mitra"/>
          <w:szCs w:val="24"/>
          <w:rtl/>
        </w:rPr>
        <w:t>) و انرژ</w:t>
      </w:r>
      <w:r w:rsidRPr="00910C71">
        <w:rPr>
          <w:rFonts w:asciiTheme="majorHAnsi" w:hAnsiTheme="majorHAnsi" w:cs="B Mitra" w:hint="cs"/>
          <w:szCs w:val="24"/>
          <w:rtl/>
        </w:rPr>
        <w:t>ی</w:t>
      </w:r>
      <w:r w:rsidRPr="00910C71">
        <w:rPr>
          <w:rFonts w:asciiTheme="majorHAnsi" w:hAnsiTheme="majorHAnsi" w:cs="B Mitra"/>
          <w:szCs w:val="24"/>
          <w:rtl/>
        </w:rPr>
        <w:t xml:space="preserve"> (</w:t>
      </w:r>
      <w:r w:rsidR="004946AE">
        <w:rPr>
          <w:rFonts w:asciiTheme="majorHAnsi" w:hAnsiTheme="majorHAnsi" w:cs="B Mitra" w:hint="cs"/>
          <w:szCs w:val="24"/>
          <w:rtl/>
        </w:rPr>
        <w:t>4</w:t>
      </w:r>
      <w:r w:rsidRPr="00910C71">
        <w:rPr>
          <w:rFonts w:asciiTheme="majorHAnsi" w:hAnsiTheme="majorHAnsi" w:cs="B Mitra"/>
          <w:szCs w:val="24"/>
          <w:rtl/>
        </w:rPr>
        <w:t>) قابل استفاده برا</w:t>
      </w:r>
      <w:r w:rsidRPr="00910C71">
        <w:rPr>
          <w:rFonts w:asciiTheme="majorHAnsi" w:hAnsiTheme="majorHAnsi" w:cs="B Mitra" w:hint="cs"/>
          <w:szCs w:val="24"/>
          <w:rtl/>
        </w:rPr>
        <w:t>ی</w:t>
      </w:r>
      <w:r w:rsidRPr="00910C71">
        <w:rPr>
          <w:rFonts w:asciiTheme="majorHAnsi" w:hAnsiTheme="majorHAnsi" w:cs="B Mitra"/>
          <w:szCs w:val="24"/>
          <w:rtl/>
        </w:rPr>
        <w:t xml:space="preserve"> </w:t>
      </w:r>
      <w:r w:rsidR="004946AE">
        <w:rPr>
          <w:rFonts w:asciiTheme="majorHAnsi" w:hAnsiTheme="majorHAnsi" w:cs="B Mitra" w:hint="cs"/>
          <w:szCs w:val="24"/>
          <w:rtl/>
        </w:rPr>
        <w:t>ناحیه</w:t>
      </w:r>
      <w:r w:rsidRPr="00910C71">
        <w:rPr>
          <w:rFonts w:asciiTheme="majorHAnsi" w:hAnsiTheme="majorHAnsi" w:cs="B Mitra"/>
          <w:szCs w:val="24"/>
          <w:rtl/>
        </w:rPr>
        <w:t xml:space="preserve"> جر</w:t>
      </w:r>
      <w:r w:rsidRPr="00910C71">
        <w:rPr>
          <w:rFonts w:asciiTheme="majorHAnsi" w:hAnsiTheme="majorHAnsi" w:cs="B Mitra" w:hint="cs"/>
          <w:szCs w:val="24"/>
          <w:rtl/>
        </w:rPr>
        <w:t>ی</w:t>
      </w:r>
      <w:r w:rsidRPr="00910C71">
        <w:rPr>
          <w:rFonts w:asciiTheme="majorHAnsi" w:hAnsiTheme="majorHAnsi" w:cs="B Mitra" w:hint="eastAsia"/>
          <w:szCs w:val="24"/>
          <w:rtl/>
        </w:rPr>
        <w:t>ان</w:t>
      </w:r>
      <w:r w:rsidRPr="00910C71">
        <w:rPr>
          <w:rFonts w:asciiTheme="majorHAnsi" w:hAnsiTheme="majorHAnsi" w:cs="B Mitra"/>
          <w:szCs w:val="24"/>
          <w:rtl/>
        </w:rPr>
        <w:t xml:space="preserve"> س</w:t>
      </w:r>
      <w:r w:rsidRPr="00910C71">
        <w:rPr>
          <w:rFonts w:asciiTheme="majorHAnsi" w:hAnsiTheme="majorHAnsi" w:cs="B Mitra" w:hint="cs"/>
          <w:szCs w:val="24"/>
          <w:rtl/>
        </w:rPr>
        <w:t>ی</w:t>
      </w:r>
      <w:r w:rsidRPr="00910C71">
        <w:rPr>
          <w:rFonts w:asciiTheme="majorHAnsi" w:hAnsiTheme="majorHAnsi" w:cs="B Mitra" w:hint="eastAsia"/>
          <w:szCs w:val="24"/>
          <w:rtl/>
        </w:rPr>
        <w:t>ال</w:t>
      </w:r>
      <w:r w:rsidRPr="00910C71">
        <w:rPr>
          <w:rFonts w:asciiTheme="majorHAnsi" w:hAnsiTheme="majorHAnsi" w:cs="B Mitra"/>
          <w:szCs w:val="24"/>
          <w:rtl/>
        </w:rPr>
        <w:t xml:space="preserve"> به شرح </w:t>
      </w:r>
      <w:r w:rsidR="004946AE">
        <w:rPr>
          <w:rFonts w:asciiTheme="majorHAnsi" w:hAnsiTheme="majorHAnsi" w:cs="B Mitra" w:hint="cs"/>
          <w:szCs w:val="24"/>
          <w:rtl/>
        </w:rPr>
        <w:t>ذیل است:</w:t>
      </w:r>
    </w:p>
    <w:p w14:paraId="7E97E3C8" w14:textId="64EE15CF" w:rsidR="001C498A" w:rsidRPr="00303195" w:rsidRDefault="001C498A" w:rsidP="00BE3D6A">
      <w:pPr>
        <w:ind w:left="-55" w:hanging="325"/>
        <w:jc w:val="lowKashida"/>
        <w:rPr>
          <w:rFonts w:asciiTheme="majorHAnsi" w:hAnsiTheme="majorHAnsi" w:cs="B Mitra"/>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898"/>
      </w:tblGrid>
      <w:tr w:rsidR="00303195" w:rsidRPr="002F6D0C" w14:paraId="769D3072" w14:textId="77777777" w:rsidTr="008C4013">
        <w:tc>
          <w:tcPr>
            <w:tcW w:w="660" w:type="dxa"/>
            <w:tcBorders>
              <w:top w:val="nil"/>
              <w:left w:val="nil"/>
              <w:bottom w:val="nil"/>
              <w:right w:val="nil"/>
            </w:tcBorders>
            <w:shd w:val="clear" w:color="auto" w:fill="auto"/>
            <w:vAlign w:val="center"/>
          </w:tcPr>
          <w:p w14:paraId="3F2B4705" w14:textId="5061B64F" w:rsidR="00303195" w:rsidRPr="002F6D0C" w:rsidRDefault="00303195" w:rsidP="00285E95">
            <w:pPr>
              <w:jc w:val="lowKashida"/>
              <w:rPr>
                <w:rFonts w:cs="B Nazanin"/>
                <w:sz w:val="22"/>
                <w:szCs w:val="22"/>
                <w:rtl/>
              </w:rPr>
            </w:pPr>
            <w:r w:rsidRPr="00285E95">
              <w:rPr>
                <w:rFonts w:asciiTheme="majorHAnsi" w:hAnsiTheme="majorHAnsi" w:cs="B Mitra" w:hint="cs"/>
                <w:szCs w:val="24"/>
                <w:rtl/>
              </w:rPr>
              <w:t>(</w:t>
            </w:r>
            <w:r w:rsidR="00285E95" w:rsidRPr="00285E95">
              <w:rPr>
                <w:rFonts w:asciiTheme="majorHAnsi" w:hAnsiTheme="majorHAnsi" w:cs="B Mitra" w:hint="cs"/>
                <w:szCs w:val="24"/>
                <w:rtl/>
              </w:rPr>
              <w:t>2</w:t>
            </w:r>
            <w:r w:rsidRPr="00285E95">
              <w:rPr>
                <w:rFonts w:asciiTheme="majorHAnsi" w:hAnsiTheme="majorHAnsi" w:cs="B Mitra" w:hint="cs"/>
                <w:szCs w:val="24"/>
                <w:rtl/>
              </w:rPr>
              <w:t>)</w:t>
            </w:r>
          </w:p>
        </w:tc>
        <w:tc>
          <w:tcPr>
            <w:tcW w:w="4148" w:type="dxa"/>
            <w:tcBorders>
              <w:top w:val="nil"/>
              <w:left w:val="nil"/>
              <w:bottom w:val="nil"/>
              <w:right w:val="nil"/>
            </w:tcBorders>
            <w:shd w:val="clear" w:color="auto" w:fill="auto"/>
          </w:tcPr>
          <w:p w14:paraId="7A50536B" w14:textId="77777777" w:rsidR="00303195" w:rsidRPr="002F6D0C" w:rsidRDefault="00303195" w:rsidP="008C4013">
            <w:pPr>
              <w:jc w:val="right"/>
              <w:rPr>
                <w:rFonts w:cs="B Nazanin"/>
                <w:sz w:val="22"/>
                <w:szCs w:val="22"/>
                <w:rtl/>
              </w:rPr>
            </w:pPr>
            <w:r w:rsidRPr="002F6D0C">
              <w:rPr>
                <w:rFonts w:cs="B Nazanin"/>
                <w:position w:val="-10"/>
                <w:sz w:val="22"/>
                <w:szCs w:val="22"/>
              </w:rPr>
              <w:object w:dxaOrig="180" w:dyaOrig="340" w14:anchorId="48E511E0">
                <v:shape id="_x0000_i1035" type="#_x0000_t75" style="width:9pt;height:16.8pt" o:ole="">
                  <v:imagedata r:id="rId35" o:title=""/>
                </v:shape>
                <o:OLEObject Type="Embed" ProgID="Equation.3" ShapeID="_x0000_i1035" DrawAspect="Content" ObjectID="_1718527268" r:id="rId36"/>
              </w:object>
            </w:r>
            <w:r w:rsidRPr="002F6D0C">
              <w:rPr>
                <w:rFonts w:cs="B Nazanin"/>
                <w:position w:val="-10"/>
                <w:sz w:val="22"/>
                <w:szCs w:val="22"/>
              </w:rPr>
              <w:object w:dxaOrig="960" w:dyaOrig="320" w14:anchorId="16EB9DB0">
                <v:shape id="_x0000_i1036" type="#_x0000_t75" style="width:48pt;height:16.2pt" o:ole="">
                  <v:imagedata r:id="rId37" o:title=""/>
                </v:shape>
                <o:OLEObject Type="Embed" ProgID="Equation.3" ShapeID="_x0000_i1036" DrawAspect="Content" ObjectID="_1718527269" r:id="rId38"/>
              </w:object>
            </w:r>
          </w:p>
        </w:tc>
      </w:tr>
    </w:tbl>
    <w:p w14:paraId="075879EE" w14:textId="4486C79F" w:rsidR="00303195" w:rsidRPr="00303195" w:rsidRDefault="00303195" w:rsidP="00303195">
      <w:pPr>
        <w:jc w:val="lowKashida"/>
        <w:rPr>
          <w:rFonts w:asciiTheme="majorHAnsi" w:hAnsiTheme="majorHAnsi" w:cs="B Mitra"/>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921"/>
      </w:tblGrid>
      <w:tr w:rsidR="00303195" w:rsidRPr="002F6D0C" w14:paraId="184AD1F3" w14:textId="77777777" w:rsidTr="008C4013">
        <w:tc>
          <w:tcPr>
            <w:tcW w:w="660" w:type="dxa"/>
            <w:tcBorders>
              <w:top w:val="nil"/>
              <w:left w:val="nil"/>
              <w:bottom w:val="nil"/>
              <w:right w:val="nil"/>
            </w:tcBorders>
            <w:shd w:val="clear" w:color="auto" w:fill="auto"/>
            <w:vAlign w:val="center"/>
          </w:tcPr>
          <w:p w14:paraId="684A6451" w14:textId="28C504FE" w:rsidR="00303195" w:rsidRPr="002F6D0C" w:rsidRDefault="00303195" w:rsidP="00285E95">
            <w:pPr>
              <w:jc w:val="lowKashida"/>
              <w:rPr>
                <w:rFonts w:cs="B Nazanin"/>
                <w:sz w:val="22"/>
                <w:szCs w:val="22"/>
                <w:rtl/>
              </w:rPr>
            </w:pPr>
            <w:r w:rsidRPr="00285E95">
              <w:rPr>
                <w:rFonts w:asciiTheme="majorHAnsi" w:hAnsiTheme="majorHAnsi" w:cs="B Mitra" w:hint="cs"/>
                <w:szCs w:val="24"/>
                <w:rtl/>
              </w:rPr>
              <w:lastRenderedPageBreak/>
              <w:t>(</w:t>
            </w:r>
            <w:r w:rsidR="00285E95" w:rsidRPr="00285E95">
              <w:rPr>
                <w:rFonts w:asciiTheme="majorHAnsi" w:hAnsiTheme="majorHAnsi" w:cs="B Mitra" w:hint="cs"/>
                <w:szCs w:val="24"/>
                <w:rtl/>
              </w:rPr>
              <w:t>3</w:t>
            </w:r>
            <w:r w:rsidRPr="00285E95">
              <w:rPr>
                <w:rFonts w:asciiTheme="majorHAnsi" w:hAnsiTheme="majorHAnsi" w:cs="B Mitra" w:hint="cs"/>
                <w:szCs w:val="24"/>
                <w:rtl/>
              </w:rPr>
              <w:t>)</w:t>
            </w:r>
          </w:p>
        </w:tc>
        <w:tc>
          <w:tcPr>
            <w:tcW w:w="4148" w:type="dxa"/>
            <w:tcBorders>
              <w:top w:val="nil"/>
              <w:left w:val="nil"/>
              <w:bottom w:val="nil"/>
              <w:right w:val="nil"/>
            </w:tcBorders>
            <w:shd w:val="clear" w:color="auto" w:fill="auto"/>
          </w:tcPr>
          <w:p w14:paraId="08F774DC" w14:textId="77777777" w:rsidR="00303195" w:rsidRPr="002F6D0C" w:rsidRDefault="00303195" w:rsidP="008C4013">
            <w:pPr>
              <w:jc w:val="right"/>
              <w:rPr>
                <w:rFonts w:cs="B Nazanin"/>
                <w:sz w:val="22"/>
                <w:szCs w:val="22"/>
                <w:rtl/>
              </w:rPr>
            </w:pPr>
            <w:r w:rsidRPr="002F6D0C">
              <w:rPr>
                <w:rFonts w:cs="B Nazanin"/>
                <w:position w:val="-10"/>
                <w:sz w:val="22"/>
                <w:szCs w:val="22"/>
              </w:rPr>
              <w:object w:dxaOrig="180" w:dyaOrig="340" w14:anchorId="680D1E36">
                <v:shape id="_x0000_i1037" type="#_x0000_t75" style="width:9pt;height:16.8pt" o:ole="">
                  <v:imagedata r:id="rId35" o:title=""/>
                </v:shape>
                <o:OLEObject Type="Embed" ProgID="Equation.3" ShapeID="_x0000_i1037" DrawAspect="Content" ObjectID="_1718527270" r:id="rId39"/>
              </w:object>
            </w:r>
            <w:r w:rsidRPr="002F6D0C">
              <w:rPr>
                <w:rFonts w:cs="B Nazanin"/>
                <w:position w:val="-10"/>
                <w:sz w:val="22"/>
                <w:szCs w:val="22"/>
              </w:rPr>
              <w:object w:dxaOrig="2659" w:dyaOrig="320" w14:anchorId="5A4CDD13">
                <v:shape id="_x0000_i1038" type="#_x0000_t75" style="width:133.2pt;height:16.2pt" o:ole="">
                  <v:imagedata r:id="rId40" o:title=""/>
                </v:shape>
                <o:OLEObject Type="Embed" ProgID="Equation.3" ShapeID="_x0000_i1038" DrawAspect="Content" ObjectID="_1718527271" r:id="rId41"/>
              </w:object>
            </w:r>
          </w:p>
        </w:tc>
      </w:tr>
    </w:tbl>
    <w:p w14:paraId="09650955" w14:textId="6AF8D573" w:rsidR="00303195" w:rsidRPr="00303195" w:rsidRDefault="00303195" w:rsidP="00303195">
      <w:pPr>
        <w:jc w:val="lowKashida"/>
        <w:rPr>
          <w:rFonts w:asciiTheme="majorHAnsi" w:hAnsiTheme="majorHAnsi" w:cs="B Mitra"/>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913"/>
      </w:tblGrid>
      <w:tr w:rsidR="00303195" w:rsidRPr="002F6D0C" w14:paraId="1FF64585" w14:textId="77777777" w:rsidTr="008C4013">
        <w:tc>
          <w:tcPr>
            <w:tcW w:w="660" w:type="dxa"/>
            <w:tcBorders>
              <w:top w:val="nil"/>
              <w:left w:val="nil"/>
              <w:bottom w:val="nil"/>
              <w:right w:val="nil"/>
            </w:tcBorders>
            <w:shd w:val="clear" w:color="auto" w:fill="auto"/>
            <w:vAlign w:val="center"/>
          </w:tcPr>
          <w:p w14:paraId="0423C23F" w14:textId="6DD1500A" w:rsidR="00303195" w:rsidRPr="002F6D0C" w:rsidRDefault="00303195" w:rsidP="00285E95">
            <w:pPr>
              <w:jc w:val="lowKashida"/>
              <w:rPr>
                <w:rFonts w:cs="B Nazanin"/>
                <w:sz w:val="22"/>
                <w:szCs w:val="22"/>
                <w:rtl/>
              </w:rPr>
            </w:pPr>
            <w:r w:rsidRPr="00285E95">
              <w:rPr>
                <w:rFonts w:asciiTheme="majorHAnsi" w:hAnsiTheme="majorHAnsi" w:cs="B Mitra" w:hint="cs"/>
                <w:szCs w:val="24"/>
                <w:rtl/>
              </w:rPr>
              <w:t>(</w:t>
            </w:r>
            <w:r w:rsidR="00285E95">
              <w:rPr>
                <w:rFonts w:asciiTheme="majorHAnsi" w:hAnsiTheme="majorHAnsi" w:cs="B Mitra" w:hint="cs"/>
                <w:szCs w:val="24"/>
                <w:rtl/>
              </w:rPr>
              <w:t>4</w:t>
            </w:r>
            <w:r w:rsidRPr="00285E95">
              <w:rPr>
                <w:rFonts w:asciiTheme="majorHAnsi" w:hAnsiTheme="majorHAnsi" w:cs="B Mitra" w:hint="cs"/>
                <w:szCs w:val="24"/>
                <w:rtl/>
              </w:rPr>
              <w:t>)</w:t>
            </w:r>
          </w:p>
        </w:tc>
        <w:tc>
          <w:tcPr>
            <w:tcW w:w="4148" w:type="dxa"/>
            <w:tcBorders>
              <w:top w:val="nil"/>
              <w:left w:val="nil"/>
              <w:bottom w:val="nil"/>
              <w:right w:val="nil"/>
            </w:tcBorders>
            <w:shd w:val="clear" w:color="auto" w:fill="auto"/>
          </w:tcPr>
          <w:p w14:paraId="6ADF9F7C" w14:textId="1509BE08" w:rsidR="00303195" w:rsidRPr="002F6D0C" w:rsidRDefault="00303195" w:rsidP="008C4013">
            <w:pPr>
              <w:bidi w:val="0"/>
              <w:rPr>
                <w:rFonts w:cs="B Nazanin"/>
                <w:sz w:val="22"/>
                <w:szCs w:val="22"/>
                <w:rtl/>
              </w:rPr>
            </w:pPr>
            <w:r w:rsidRPr="002F6D0C">
              <w:rPr>
                <w:rFonts w:cs="B Nazanin"/>
                <w:position w:val="-14"/>
                <w:sz w:val="22"/>
                <w:szCs w:val="22"/>
              </w:rPr>
              <w:object w:dxaOrig="2320" w:dyaOrig="380" w14:anchorId="51CA0B7A">
                <v:shape id="_x0000_i1039" type="#_x0000_t75" style="width:115.75pt;height:19.2pt" o:ole="">
                  <v:imagedata r:id="rId42" o:title=""/>
                </v:shape>
                <o:OLEObject Type="Embed" ProgID="Equation.3" ShapeID="_x0000_i1039" DrawAspect="Content" ObjectID="_1718527272" r:id="rId43"/>
              </w:object>
            </w:r>
            <w:r w:rsidRPr="002F6D0C">
              <w:rPr>
                <w:rFonts w:cs="B Nazanin"/>
                <w:sz w:val="22"/>
                <w:szCs w:val="22"/>
              </w:rPr>
              <w:t xml:space="preserve">      </w:t>
            </w:r>
          </w:p>
        </w:tc>
      </w:tr>
    </w:tbl>
    <w:p w14:paraId="534F428F" w14:textId="3CEDFDFA" w:rsidR="001C498A" w:rsidRDefault="002F2030" w:rsidP="00303195">
      <w:pPr>
        <w:jc w:val="lowKashida"/>
        <w:rPr>
          <w:rFonts w:cs="B Nazanin"/>
          <w:sz w:val="22"/>
          <w:szCs w:val="22"/>
          <w:rtl/>
        </w:rPr>
      </w:pPr>
      <w:r>
        <w:rPr>
          <w:rFonts w:cs="B Nazanin" w:hint="cs"/>
          <w:sz w:val="22"/>
          <w:szCs w:val="22"/>
          <w:rtl/>
        </w:rPr>
        <w:t>برای ناحیه جامد نیز معادله انرژی را به شرح زیر داریم: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900"/>
      </w:tblGrid>
      <w:tr w:rsidR="00303195" w:rsidRPr="002F6D0C" w14:paraId="082E18E8" w14:textId="77777777" w:rsidTr="008C4013">
        <w:tc>
          <w:tcPr>
            <w:tcW w:w="660" w:type="dxa"/>
            <w:tcBorders>
              <w:top w:val="nil"/>
              <w:left w:val="nil"/>
              <w:bottom w:val="nil"/>
              <w:right w:val="nil"/>
            </w:tcBorders>
            <w:shd w:val="clear" w:color="auto" w:fill="auto"/>
            <w:vAlign w:val="center"/>
          </w:tcPr>
          <w:p w14:paraId="34668E54" w14:textId="6EEC896D" w:rsidR="00303195" w:rsidRPr="002F6D0C" w:rsidRDefault="00303195" w:rsidP="00285E95">
            <w:pPr>
              <w:jc w:val="lowKashida"/>
              <w:rPr>
                <w:rFonts w:cs="B Nazanin"/>
                <w:sz w:val="22"/>
                <w:szCs w:val="22"/>
                <w:rtl/>
              </w:rPr>
            </w:pPr>
            <w:r w:rsidRPr="00285E95">
              <w:rPr>
                <w:rFonts w:asciiTheme="majorHAnsi" w:hAnsiTheme="majorHAnsi" w:cs="B Mitra" w:hint="cs"/>
                <w:szCs w:val="24"/>
                <w:rtl/>
              </w:rPr>
              <w:t>(</w:t>
            </w:r>
            <w:r w:rsidR="00285E95" w:rsidRPr="00285E95">
              <w:rPr>
                <w:rFonts w:asciiTheme="majorHAnsi" w:hAnsiTheme="majorHAnsi" w:cs="B Mitra" w:hint="cs"/>
                <w:szCs w:val="24"/>
                <w:rtl/>
              </w:rPr>
              <w:t>5</w:t>
            </w:r>
            <w:r w:rsidRPr="00285E95">
              <w:rPr>
                <w:rFonts w:asciiTheme="majorHAnsi" w:hAnsiTheme="majorHAnsi" w:cs="B Mitra" w:hint="cs"/>
                <w:szCs w:val="24"/>
                <w:rtl/>
              </w:rPr>
              <w:t>)</w:t>
            </w:r>
          </w:p>
        </w:tc>
        <w:tc>
          <w:tcPr>
            <w:tcW w:w="4148" w:type="dxa"/>
            <w:tcBorders>
              <w:top w:val="nil"/>
              <w:left w:val="nil"/>
              <w:bottom w:val="nil"/>
              <w:right w:val="nil"/>
            </w:tcBorders>
            <w:shd w:val="clear" w:color="auto" w:fill="auto"/>
          </w:tcPr>
          <w:p w14:paraId="5D6F0C0C" w14:textId="6BC961B1" w:rsidR="00303195" w:rsidRPr="002F6D0C" w:rsidRDefault="00303195" w:rsidP="008C4013">
            <w:pPr>
              <w:bidi w:val="0"/>
              <w:rPr>
                <w:rFonts w:cs="B Nazanin"/>
                <w:sz w:val="22"/>
                <w:szCs w:val="22"/>
                <w:rtl/>
              </w:rPr>
            </w:pPr>
            <w:r w:rsidRPr="002F6D0C">
              <w:rPr>
                <w:rFonts w:cs="B Nazanin"/>
                <w:position w:val="-10"/>
                <w:sz w:val="22"/>
                <w:szCs w:val="22"/>
              </w:rPr>
              <w:object w:dxaOrig="1240" w:dyaOrig="320" w14:anchorId="4F271E89">
                <v:shape id="_x0000_i1040" type="#_x0000_t75" style="width:61.8pt;height:16.2pt" o:ole="">
                  <v:imagedata r:id="rId44" o:title=""/>
                </v:shape>
                <o:OLEObject Type="Embed" ProgID="Equation.3" ShapeID="_x0000_i1040" DrawAspect="Content" ObjectID="_1718527273" r:id="rId45"/>
              </w:object>
            </w:r>
            <w:r w:rsidRPr="002F6D0C">
              <w:rPr>
                <w:rFonts w:cs="B Nazanin"/>
                <w:sz w:val="22"/>
                <w:szCs w:val="22"/>
              </w:rPr>
              <w:t xml:space="preserve">      </w:t>
            </w:r>
          </w:p>
        </w:tc>
      </w:tr>
    </w:tbl>
    <w:p w14:paraId="6B7E2903" w14:textId="056858AD" w:rsidR="00303195" w:rsidRDefault="00303195" w:rsidP="00303195">
      <w:pPr>
        <w:jc w:val="lowKashida"/>
        <w:rPr>
          <w:rFonts w:cs="B Nazanin"/>
          <w:sz w:val="22"/>
          <w:szCs w:val="22"/>
          <w:rtl/>
        </w:rPr>
      </w:pPr>
    </w:p>
    <w:p w14:paraId="0C1483AC" w14:textId="45889DFE" w:rsidR="009233CE" w:rsidRPr="009233CE" w:rsidRDefault="009233CE" w:rsidP="009233CE">
      <w:pPr>
        <w:rPr>
          <w:rFonts w:asciiTheme="majorHAnsi" w:hAnsiTheme="majorHAnsi" w:cs="B Mitra"/>
          <w:szCs w:val="24"/>
          <w:rtl/>
        </w:rPr>
      </w:pPr>
      <w:r w:rsidRPr="009233CE">
        <w:rPr>
          <w:rFonts w:asciiTheme="majorHAnsi" w:hAnsiTheme="majorHAnsi" w:cs="B Mitra"/>
          <w:szCs w:val="24"/>
          <w:rtl/>
        </w:rPr>
        <w:t>چند</w:t>
      </w:r>
      <w:r w:rsidRPr="009233CE">
        <w:rPr>
          <w:rFonts w:asciiTheme="majorHAnsi" w:hAnsiTheme="majorHAnsi" w:cs="B Mitra" w:hint="cs"/>
          <w:szCs w:val="24"/>
          <w:rtl/>
        </w:rPr>
        <w:t>ی</w:t>
      </w:r>
      <w:r w:rsidRPr="009233CE">
        <w:rPr>
          <w:rFonts w:asciiTheme="majorHAnsi" w:hAnsiTheme="majorHAnsi" w:cs="B Mitra" w:hint="eastAsia"/>
          <w:szCs w:val="24"/>
          <w:rtl/>
        </w:rPr>
        <w:t>ن</w:t>
      </w:r>
      <w:r w:rsidRPr="009233CE">
        <w:rPr>
          <w:rFonts w:asciiTheme="majorHAnsi" w:hAnsiTheme="majorHAnsi" w:cs="B Mitra"/>
          <w:szCs w:val="24"/>
          <w:rtl/>
        </w:rPr>
        <w:t xml:space="preserve"> پارامتر </w:t>
      </w:r>
      <w:r w:rsidR="00121257">
        <w:rPr>
          <w:rFonts w:asciiTheme="majorHAnsi" w:hAnsiTheme="majorHAnsi" w:cs="B Mitra" w:hint="cs"/>
          <w:szCs w:val="24"/>
          <w:rtl/>
        </w:rPr>
        <w:t xml:space="preserve">نشان دهنده </w:t>
      </w:r>
      <w:r w:rsidRPr="009233CE">
        <w:rPr>
          <w:rFonts w:asciiTheme="majorHAnsi" w:hAnsiTheme="majorHAnsi" w:cs="B Mitra"/>
          <w:szCs w:val="24"/>
          <w:rtl/>
        </w:rPr>
        <w:t>جر</w:t>
      </w:r>
      <w:r w:rsidRPr="009233CE">
        <w:rPr>
          <w:rFonts w:asciiTheme="majorHAnsi" w:hAnsiTheme="majorHAnsi" w:cs="B Mitra" w:hint="cs"/>
          <w:szCs w:val="24"/>
          <w:rtl/>
        </w:rPr>
        <w:t>ی</w:t>
      </w:r>
      <w:r w:rsidRPr="009233CE">
        <w:rPr>
          <w:rFonts w:asciiTheme="majorHAnsi" w:hAnsiTheme="majorHAnsi" w:cs="B Mitra" w:hint="eastAsia"/>
          <w:szCs w:val="24"/>
          <w:rtl/>
        </w:rPr>
        <w:t>ان</w:t>
      </w:r>
      <w:r w:rsidRPr="009233CE">
        <w:rPr>
          <w:rFonts w:asciiTheme="majorHAnsi" w:hAnsiTheme="majorHAnsi" w:cs="B Mitra"/>
          <w:szCs w:val="24"/>
          <w:rtl/>
        </w:rPr>
        <w:t xml:space="preserve"> س</w:t>
      </w:r>
      <w:r w:rsidRPr="009233CE">
        <w:rPr>
          <w:rFonts w:asciiTheme="majorHAnsi" w:hAnsiTheme="majorHAnsi" w:cs="B Mitra" w:hint="cs"/>
          <w:szCs w:val="24"/>
          <w:rtl/>
        </w:rPr>
        <w:t>ی</w:t>
      </w:r>
      <w:r w:rsidRPr="009233CE">
        <w:rPr>
          <w:rFonts w:asciiTheme="majorHAnsi" w:hAnsiTheme="majorHAnsi" w:cs="B Mitra" w:hint="eastAsia"/>
          <w:szCs w:val="24"/>
          <w:rtl/>
        </w:rPr>
        <w:t>ال</w:t>
      </w:r>
      <w:r w:rsidRPr="009233CE">
        <w:rPr>
          <w:rFonts w:asciiTheme="majorHAnsi" w:hAnsiTheme="majorHAnsi" w:cs="B Mitra"/>
          <w:szCs w:val="24"/>
          <w:rtl/>
        </w:rPr>
        <w:t xml:space="preserve"> و عملکرد انتقال حرارت</w:t>
      </w:r>
      <w:r>
        <w:rPr>
          <w:rFonts w:asciiTheme="majorHAnsi" w:hAnsiTheme="majorHAnsi" w:cs="B Mitra" w:hint="cs"/>
          <w:szCs w:val="24"/>
          <w:rtl/>
        </w:rPr>
        <w:t xml:space="preserve"> </w:t>
      </w:r>
      <w:r w:rsidRPr="009233CE">
        <w:rPr>
          <w:rFonts w:asciiTheme="majorHAnsi" w:hAnsiTheme="majorHAnsi" w:cs="B Mitra"/>
          <w:szCs w:val="24"/>
          <w:rtl/>
        </w:rPr>
        <w:t>م</w:t>
      </w:r>
      <w:r w:rsidRPr="009233CE">
        <w:rPr>
          <w:rFonts w:asciiTheme="majorHAnsi" w:hAnsiTheme="majorHAnsi" w:cs="B Mitra" w:hint="cs"/>
          <w:szCs w:val="24"/>
          <w:rtl/>
        </w:rPr>
        <w:t>ی</w:t>
      </w:r>
      <w:r w:rsidRPr="009233CE">
        <w:rPr>
          <w:rFonts w:asciiTheme="majorHAnsi" w:hAnsiTheme="majorHAnsi" w:cs="B Mitra" w:hint="eastAsia"/>
          <w:szCs w:val="24"/>
          <w:rtl/>
        </w:rPr>
        <w:t>کروکانال</w:t>
      </w:r>
      <w:r w:rsidRPr="009233CE">
        <w:rPr>
          <w:rFonts w:asciiTheme="majorHAnsi" w:hAnsiTheme="majorHAnsi" w:cs="B Mitra"/>
          <w:szCs w:val="24"/>
          <w:rtl/>
        </w:rPr>
        <w:t xml:space="preserve"> در ا</w:t>
      </w:r>
      <w:r w:rsidRPr="009233CE">
        <w:rPr>
          <w:rFonts w:asciiTheme="majorHAnsi" w:hAnsiTheme="majorHAnsi" w:cs="B Mitra" w:hint="cs"/>
          <w:szCs w:val="24"/>
          <w:rtl/>
        </w:rPr>
        <w:t>ی</w:t>
      </w:r>
      <w:r w:rsidRPr="009233CE">
        <w:rPr>
          <w:rFonts w:asciiTheme="majorHAnsi" w:hAnsiTheme="majorHAnsi" w:cs="B Mitra" w:hint="eastAsia"/>
          <w:szCs w:val="24"/>
          <w:rtl/>
        </w:rPr>
        <w:t>ن</w:t>
      </w:r>
      <w:r w:rsidRPr="009233CE">
        <w:rPr>
          <w:rFonts w:asciiTheme="majorHAnsi" w:hAnsiTheme="majorHAnsi" w:cs="B Mitra"/>
          <w:szCs w:val="24"/>
          <w:rtl/>
        </w:rPr>
        <w:t xml:space="preserve"> شب</w:t>
      </w:r>
      <w:r w:rsidRPr="009233CE">
        <w:rPr>
          <w:rFonts w:asciiTheme="majorHAnsi" w:hAnsiTheme="majorHAnsi" w:cs="B Mitra" w:hint="cs"/>
          <w:szCs w:val="24"/>
          <w:rtl/>
        </w:rPr>
        <w:t>ی</w:t>
      </w:r>
      <w:r w:rsidRPr="009233CE">
        <w:rPr>
          <w:rFonts w:asciiTheme="majorHAnsi" w:hAnsiTheme="majorHAnsi" w:cs="B Mitra" w:hint="eastAsia"/>
          <w:szCs w:val="24"/>
          <w:rtl/>
        </w:rPr>
        <w:t>ه</w:t>
      </w:r>
      <w:r w:rsidRPr="009233CE">
        <w:rPr>
          <w:rFonts w:asciiTheme="majorHAnsi" w:hAnsiTheme="majorHAnsi" w:cs="B Mitra"/>
          <w:szCs w:val="24"/>
          <w:rtl/>
        </w:rPr>
        <w:t xml:space="preserve"> ساز</w:t>
      </w:r>
      <w:r w:rsidRPr="009233CE">
        <w:rPr>
          <w:rFonts w:asciiTheme="majorHAnsi" w:hAnsiTheme="majorHAnsi" w:cs="B Mitra" w:hint="cs"/>
          <w:szCs w:val="24"/>
          <w:rtl/>
        </w:rPr>
        <w:t>ی</w:t>
      </w:r>
      <w:r w:rsidRPr="009233CE">
        <w:rPr>
          <w:rFonts w:asciiTheme="majorHAnsi" w:hAnsiTheme="majorHAnsi" w:cs="B Mitra"/>
          <w:szCs w:val="24"/>
          <w:rtl/>
        </w:rPr>
        <w:t xml:space="preserve"> عدد</w:t>
      </w:r>
      <w:r w:rsidRPr="009233CE">
        <w:rPr>
          <w:rFonts w:asciiTheme="majorHAnsi" w:hAnsiTheme="majorHAnsi" w:cs="B Mitra" w:hint="cs"/>
          <w:szCs w:val="24"/>
          <w:rtl/>
        </w:rPr>
        <w:t>ی</w:t>
      </w:r>
      <w:r w:rsidRPr="009233CE">
        <w:rPr>
          <w:rFonts w:asciiTheme="majorHAnsi" w:hAnsiTheme="majorHAnsi" w:cs="B Mitra"/>
          <w:szCs w:val="24"/>
          <w:rtl/>
        </w:rPr>
        <w:t xml:space="preserve"> اعمال م</w:t>
      </w:r>
      <w:r w:rsidRPr="009233CE">
        <w:rPr>
          <w:rFonts w:asciiTheme="majorHAnsi" w:hAnsiTheme="majorHAnsi" w:cs="B Mitra" w:hint="cs"/>
          <w:szCs w:val="24"/>
          <w:rtl/>
        </w:rPr>
        <w:t>ی</w:t>
      </w:r>
      <w:r w:rsidRPr="009233CE">
        <w:rPr>
          <w:rFonts w:asciiTheme="majorHAnsi" w:hAnsiTheme="majorHAnsi" w:cs="B Mitra"/>
          <w:szCs w:val="24"/>
          <w:rtl/>
        </w:rPr>
        <w:t xml:space="preserve"> شود.</w:t>
      </w:r>
    </w:p>
    <w:p w14:paraId="3E7F4632" w14:textId="2985675E" w:rsidR="009233CE" w:rsidRPr="0041645B" w:rsidRDefault="009233CE" w:rsidP="009233CE">
      <w:pPr>
        <w:jc w:val="lowKashida"/>
        <w:rPr>
          <w:rFonts w:asciiTheme="majorHAnsi" w:hAnsiTheme="majorHAnsi" w:cs="B Mitra"/>
          <w:szCs w:val="24"/>
          <w:rtl/>
        </w:rPr>
      </w:pPr>
      <w:r w:rsidRPr="0041645B">
        <w:rPr>
          <w:rFonts w:asciiTheme="majorHAnsi" w:hAnsiTheme="majorHAnsi" w:cs="B Mitra" w:hint="cs"/>
          <w:szCs w:val="24"/>
          <w:rtl/>
        </w:rPr>
        <w:t xml:space="preserve">عدد رینولدز ورودی با استفاده از معادله </w:t>
      </w:r>
      <w:r w:rsidR="00121257">
        <w:rPr>
          <w:rFonts w:asciiTheme="majorHAnsi" w:hAnsiTheme="majorHAnsi" w:cs="B Mitra" w:hint="cs"/>
          <w:szCs w:val="24"/>
          <w:rtl/>
        </w:rPr>
        <w:t>6</w:t>
      </w:r>
      <w:r w:rsidRPr="0041645B">
        <w:rPr>
          <w:rFonts w:asciiTheme="majorHAnsi" w:hAnsiTheme="majorHAnsi" w:cs="B Mitra" w:hint="cs"/>
          <w:szCs w:val="24"/>
          <w:rtl/>
        </w:rPr>
        <w:t xml:space="preserve"> محسابه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903"/>
      </w:tblGrid>
      <w:tr w:rsidR="009233CE" w:rsidRPr="002F6D0C" w14:paraId="5448F3E7" w14:textId="77777777" w:rsidTr="00ED0957">
        <w:tc>
          <w:tcPr>
            <w:tcW w:w="660" w:type="dxa"/>
            <w:tcBorders>
              <w:top w:val="nil"/>
              <w:left w:val="nil"/>
              <w:bottom w:val="nil"/>
              <w:right w:val="nil"/>
            </w:tcBorders>
            <w:shd w:val="clear" w:color="auto" w:fill="auto"/>
            <w:vAlign w:val="center"/>
          </w:tcPr>
          <w:p w14:paraId="33B4B8D1" w14:textId="77777777" w:rsidR="009233CE" w:rsidRPr="002F6D0C" w:rsidRDefault="009233CE" w:rsidP="00ED0957">
            <w:pPr>
              <w:jc w:val="lowKashida"/>
              <w:rPr>
                <w:rFonts w:cs="B Nazanin"/>
                <w:sz w:val="22"/>
                <w:szCs w:val="22"/>
                <w:rtl/>
              </w:rPr>
            </w:pPr>
            <w:r w:rsidRPr="00F3588D">
              <w:rPr>
                <w:rFonts w:asciiTheme="majorHAnsi" w:hAnsiTheme="majorHAnsi" w:cs="B Mitra" w:hint="cs"/>
                <w:szCs w:val="24"/>
                <w:rtl/>
              </w:rPr>
              <w:t>(6)</w:t>
            </w:r>
          </w:p>
        </w:tc>
        <w:tc>
          <w:tcPr>
            <w:tcW w:w="4148" w:type="dxa"/>
            <w:tcBorders>
              <w:top w:val="nil"/>
              <w:left w:val="nil"/>
              <w:bottom w:val="nil"/>
              <w:right w:val="nil"/>
            </w:tcBorders>
            <w:shd w:val="clear" w:color="auto" w:fill="auto"/>
          </w:tcPr>
          <w:p w14:paraId="3722FCCC" w14:textId="77777777" w:rsidR="009233CE" w:rsidRPr="002F6D0C" w:rsidRDefault="009233CE" w:rsidP="00ED0957">
            <w:pPr>
              <w:bidi w:val="0"/>
              <w:ind w:firstLine="284"/>
              <w:jc w:val="lowKashida"/>
              <w:rPr>
                <w:rFonts w:cs="B Nazanin"/>
                <w:sz w:val="22"/>
                <w:szCs w:val="22"/>
                <w:rtl/>
              </w:rPr>
            </w:pPr>
            <w:r w:rsidRPr="002F6D0C">
              <w:rPr>
                <w:position w:val="-28"/>
              </w:rPr>
              <w:object w:dxaOrig="1300" w:dyaOrig="660" w14:anchorId="05CD05DE">
                <v:shape id="_x0000_i1041" type="#_x0000_t75" style="width:64.8pt;height:33pt" o:ole="">
                  <v:imagedata r:id="rId46" o:title=""/>
                </v:shape>
                <o:OLEObject Type="Embed" ProgID="Equation.3" ShapeID="_x0000_i1041" DrawAspect="Content" ObjectID="_1718527274" r:id="rId47"/>
              </w:object>
            </w:r>
          </w:p>
        </w:tc>
      </w:tr>
    </w:tbl>
    <w:p w14:paraId="0DC1BDF0" w14:textId="4B4E4EC0" w:rsidR="009233CE" w:rsidRDefault="009233CE" w:rsidP="009233CE">
      <w:pPr>
        <w:ind w:firstLine="2"/>
        <w:jc w:val="lowKashida"/>
        <w:rPr>
          <w:rFonts w:cs="B Nazanin"/>
          <w:sz w:val="22"/>
          <w:szCs w:val="22"/>
          <w:rtl/>
        </w:rPr>
      </w:pPr>
      <w:r w:rsidRPr="0041645B">
        <w:rPr>
          <w:rFonts w:asciiTheme="majorHAnsi" w:hAnsiTheme="majorHAnsi" w:cs="B Mitra" w:hint="cs"/>
          <w:szCs w:val="24"/>
          <w:rtl/>
        </w:rPr>
        <w:t>که در آن</w:t>
      </w:r>
      <w:r>
        <w:rPr>
          <w:rFonts w:cs="B Nazanin" w:hint="cs"/>
          <w:sz w:val="22"/>
          <w:szCs w:val="22"/>
          <w:rtl/>
        </w:rPr>
        <w:t xml:space="preserve"> </w:t>
      </w:r>
      <w:r w:rsidRPr="00C57409">
        <w:rPr>
          <w:position w:val="-12"/>
        </w:rPr>
        <w:object w:dxaOrig="320" w:dyaOrig="360" w14:anchorId="2566CE4C">
          <v:shape id="_x0000_i1042" type="#_x0000_t75" style="width:16.2pt;height:18pt" o:ole="">
            <v:imagedata r:id="rId48" o:title=""/>
          </v:shape>
          <o:OLEObject Type="Embed" ProgID="Equation.3" ShapeID="_x0000_i1042" DrawAspect="Content" ObjectID="_1718527275" r:id="rId49"/>
        </w:object>
      </w:r>
      <w:r>
        <w:rPr>
          <w:rFonts w:hint="cs"/>
          <w:rtl/>
        </w:rPr>
        <w:t xml:space="preserve"> </w:t>
      </w:r>
      <w:r w:rsidRPr="0041645B">
        <w:rPr>
          <w:rFonts w:asciiTheme="majorHAnsi" w:hAnsiTheme="majorHAnsi" w:cs="B Mitra" w:hint="cs"/>
          <w:szCs w:val="24"/>
          <w:rtl/>
        </w:rPr>
        <w:t xml:space="preserve">قطرهیدرولیکی کانال است که به صورت زیر </w:t>
      </w:r>
      <w:r>
        <w:rPr>
          <w:rFonts w:asciiTheme="majorHAnsi" w:hAnsiTheme="majorHAnsi" w:cs="B Mitra" w:hint="cs"/>
          <w:szCs w:val="24"/>
          <w:rtl/>
        </w:rPr>
        <w:t>تعریف</w:t>
      </w:r>
      <w:r w:rsidRPr="0041645B">
        <w:rPr>
          <w:rFonts w:asciiTheme="majorHAnsi" w:hAnsiTheme="majorHAnsi" w:cs="B Mitra" w:hint="cs"/>
          <w:szCs w:val="24"/>
          <w:rtl/>
        </w:rPr>
        <w:t xml:space="preserve">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913"/>
      </w:tblGrid>
      <w:tr w:rsidR="009233CE" w:rsidRPr="002F6D0C" w14:paraId="259C1329" w14:textId="77777777" w:rsidTr="00ED0957">
        <w:tc>
          <w:tcPr>
            <w:tcW w:w="660" w:type="dxa"/>
            <w:tcBorders>
              <w:top w:val="nil"/>
              <w:left w:val="nil"/>
              <w:bottom w:val="nil"/>
              <w:right w:val="nil"/>
            </w:tcBorders>
            <w:shd w:val="clear" w:color="auto" w:fill="auto"/>
            <w:vAlign w:val="center"/>
          </w:tcPr>
          <w:p w14:paraId="5CA04B92" w14:textId="77777777" w:rsidR="009233CE" w:rsidRPr="002F6D0C" w:rsidRDefault="009233CE" w:rsidP="00ED0957">
            <w:pPr>
              <w:jc w:val="lowKashida"/>
              <w:rPr>
                <w:rFonts w:cs="B Nazanin"/>
                <w:sz w:val="22"/>
                <w:szCs w:val="22"/>
                <w:rtl/>
              </w:rPr>
            </w:pPr>
            <w:r w:rsidRPr="00F3588D">
              <w:rPr>
                <w:rFonts w:asciiTheme="majorHAnsi" w:hAnsiTheme="majorHAnsi" w:cs="B Mitra" w:hint="cs"/>
                <w:szCs w:val="24"/>
                <w:rtl/>
              </w:rPr>
              <w:t>(7)</w:t>
            </w:r>
          </w:p>
        </w:tc>
        <w:tc>
          <w:tcPr>
            <w:tcW w:w="4148" w:type="dxa"/>
            <w:tcBorders>
              <w:top w:val="nil"/>
              <w:left w:val="nil"/>
              <w:bottom w:val="nil"/>
              <w:right w:val="nil"/>
            </w:tcBorders>
            <w:shd w:val="clear" w:color="auto" w:fill="auto"/>
          </w:tcPr>
          <w:p w14:paraId="0C800066" w14:textId="092B86D6" w:rsidR="009233CE" w:rsidRPr="002F6D0C" w:rsidRDefault="009233CE" w:rsidP="00ED0957">
            <w:pPr>
              <w:bidi w:val="0"/>
              <w:ind w:firstLine="284"/>
              <w:jc w:val="lowKashida"/>
              <w:rPr>
                <w:rFonts w:cs="B Nazanin"/>
                <w:sz w:val="22"/>
                <w:szCs w:val="22"/>
                <w:rtl/>
              </w:rPr>
            </w:pPr>
            <w:r w:rsidRPr="002F6D0C">
              <w:rPr>
                <w:position w:val="-30"/>
              </w:rPr>
              <w:object w:dxaOrig="2040" w:dyaOrig="680" w14:anchorId="7404F95F">
                <v:shape id="_x0000_i1043" type="#_x0000_t75" style="width:102.6pt;height:34.2pt" o:ole="">
                  <v:imagedata r:id="rId50" o:title=""/>
                </v:shape>
                <o:OLEObject Type="Embed" ProgID="Equation.3" ShapeID="_x0000_i1043" DrawAspect="Content" ObjectID="_1718527276" r:id="rId51"/>
              </w:object>
            </w:r>
          </w:p>
        </w:tc>
      </w:tr>
    </w:tbl>
    <w:p w14:paraId="6F97D805" w14:textId="2755B761" w:rsidR="009233CE" w:rsidRPr="0041645B" w:rsidRDefault="009233CE" w:rsidP="008C30EB">
      <w:pPr>
        <w:ind w:firstLine="2"/>
        <w:rPr>
          <w:rFonts w:asciiTheme="majorHAnsi" w:hAnsiTheme="majorHAnsi" w:cs="B Mitra"/>
          <w:szCs w:val="24"/>
          <w:rtl/>
        </w:rPr>
      </w:pPr>
      <w:r w:rsidRPr="0041645B">
        <w:rPr>
          <w:rFonts w:asciiTheme="majorHAnsi" w:hAnsiTheme="majorHAnsi" w:cs="B Mitra" w:hint="cs"/>
          <w:szCs w:val="24"/>
          <w:rtl/>
        </w:rPr>
        <w:t>که در آن</w:t>
      </w:r>
      <w:r>
        <w:rPr>
          <w:rFonts w:cs="B Nazanin" w:hint="cs"/>
          <w:sz w:val="22"/>
          <w:szCs w:val="22"/>
          <w:rtl/>
        </w:rPr>
        <w:t xml:space="preserve"> </w:t>
      </w:r>
      <w:r w:rsidRPr="00ED0957">
        <w:rPr>
          <w:position w:val="-12"/>
        </w:rPr>
        <w:object w:dxaOrig="340" w:dyaOrig="360" w14:anchorId="4EF7B719">
          <v:shape id="_x0000_i1044" type="#_x0000_t75" style="width:16.8pt;height:18pt" o:ole="">
            <v:imagedata r:id="rId52" o:title=""/>
          </v:shape>
          <o:OLEObject Type="Embed" ProgID="Equation.3" ShapeID="_x0000_i1044" DrawAspect="Content" ObjectID="_1718527277" r:id="rId53"/>
        </w:object>
      </w:r>
      <w:r>
        <w:rPr>
          <w:rFonts w:cs="B Nazanin" w:hint="cs"/>
          <w:sz w:val="22"/>
          <w:szCs w:val="22"/>
          <w:rtl/>
        </w:rPr>
        <w:t xml:space="preserve"> </w:t>
      </w:r>
      <w:r w:rsidRPr="0041645B">
        <w:rPr>
          <w:rFonts w:asciiTheme="majorHAnsi" w:hAnsiTheme="majorHAnsi" w:cs="B Mitra" w:hint="cs"/>
          <w:szCs w:val="24"/>
          <w:rtl/>
        </w:rPr>
        <w:t>و</w:t>
      </w:r>
      <w:r>
        <w:rPr>
          <w:rFonts w:cs="B Nazanin" w:hint="cs"/>
          <w:sz w:val="22"/>
          <w:szCs w:val="22"/>
          <w:rtl/>
        </w:rPr>
        <w:t xml:space="preserve"> </w:t>
      </w:r>
      <w:r w:rsidR="008C30EB" w:rsidRPr="00ED0957">
        <w:rPr>
          <w:position w:val="-12"/>
        </w:rPr>
        <w:object w:dxaOrig="320" w:dyaOrig="360" w14:anchorId="2EA3C63E">
          <v:shape id="_x0000_i1045" type="#_x0000_t75" style="width:15.6pt;height:18pt" o:ole="">
            <v:imagedata r:id="rId54" o:title=""/>
          </v:shape>
          <o:OLEObject Type="Embed" ProgID="Equation.3" ShapeID="_x0000_i1045" DrawAspect="Content" ObjectID="_1718527278" r:id="rId55"/>
        </w:object>
      </w:r>
      <w:r w:rsidR="008C30EB">
        <w:rPr>
          <w:rFonts w:cs="B Nazanin" w:hint="cs"/>
          <w:sz w:val="22"/>
          <w:szCs w:val="22"/>
          <w:rtl/>
        </w:rPr>
        <w:t xml:space="preserve"> </w:t>
      </w:r>
      <w:r w:rsidR="008C30EB" w:rsidRPr="008C30EB">
        <w:rPr>
          <w:rFonts w:asciiTheme="majorHAnsi" w:hAnsiTheme="majorHAnsi" w:cs="B Mitra" w:hint="cs"/>
          <w:szCs w:val="24"/>
          <w:rtl/>
        </w:rPr>
        <w:t>ب</w:t>
      </w:r>
      <w:r w:rsidRPr="0041645B">
        <w:rPr>
          <w:rFonts w:asciiTheme="majorHAnsi" w:hAnsiTheme="majorHAnsi" w:cs="B Mitra" w:hint="cs"/>
          <w:szCs w:val="24"/>
          <w:rtl/>
        </w:rPr>
        <w:t xml:space="preserve">ه ترتیب </w:t>
      </w:r>
      <w:r w:rsidR="008C30EB">
        <w:rPr>
          <w:rFonts w:asciiTheme="majorHAnsi" w:hAnsiTheme="majorHAnsi" w:cs="B Mitra" w:hint="cs"/>
          <w:szCs w:val="24"/>
          <w:rtl/>
        </w:rPr>
        <w:t>ارتفاع و عرض</w:t>
      </w:r>
      <w:r w:rsidRPr="0041645B">
        <w:rPr>
          <w:rFonts w:asciiTheme="majorHAnsi" w:hAnsiTheme="majorHAnsi" w:cs="B Mitra" w:hint="cs"/>
          <w:szCs w:val="24"/>
          <w:rtl/>
        </w:rPr>
        <w:t xml:space="preserve"> </w:t>
      </w:r>
      <w:r w:rsidR="008C30EB">
        <w:rPr>
          <w:rFonts w:asciiTheme="majorHAnsi" w:hAnsiTheme="majorHAnsi" w:cs="B Mitra" w:hint="cs"/>
          <w:szCs w:val="24"/>
          <w:rtl/>
        </w:rPr>
        <w:t>میکرو</w:t>
      </w:r>
      <w:r w:rsidRPr="0041645B">
        <w:rPr>
          <w:rFonts w:asciiTheme="majorHAnsi" w:hAnsiTheme="majorHAnsi" w:cs="B Mitra" w:hint="cs"/>
          <w:szCs w:val="24"/>
          <w:rtl/>
        </w:rPr>
        <w:t>کانال</w:t>
      </w:r>
      <w:r w:rsidRPr="001C2E49">
        <w:rPr>
          <w:rFonts w:cs="B Nazanin" w:hint="cs"/>
          <w:sz w:val="22"/>
          <w:szCs w:val="22"/>
          <w:rtl/>
        </w:rPr>
        <w:t xml:space="preserve"> </w:t>
      </w:r>
      <w:r w:rsidRPr="0041645B">
        <w:rPr>
          <w:rFonts w:asciiTheme="majorHAnsi" w:hAnsiTheme="majorHAnsi" w:cs="B Mitra" w:hint="cs"/>
          <w:szCs w:val="24"/>
          <w:rtl/>
        </w:rPr>
        <w:t>می باشد.</w:t>
      </w:r>
    </w:p>
    <w:p w14:paraId="2F4726A3" w14:textId="1C1CBE89" w:rsidR="009233CE" w:rsidRPr="0041645B" w:rsidRDefault="009233CE" w:rsidP="009233CE">
      <w:pPr>
        <w:ind w:firstLine="2"/>
        <w:jc w:val="lowKashida"/>
        <w:rPr>
          <w:rFonts w:asciiTheme="majorHAnsi" w:hAnsiTheme="majorHAnsi" w:cs="B Mitra"/>
          <w:szCs w:val="24"/>
          <w:rtl/>
        </w:rPr>
      </w:pPr>
      <w:r w:rsidRPr="0041645B">
        <w:rPr>
          <w:rFonts w:asciiTheme="majorHAnsi" w:hAnsiTheme="majorHAnsi" w:cs="B Mitra" w:hint="cs"/>
          <w:szCs w:val="24"/>
          <w:rtl/>
        </w:rPr>
        <w:t>ضریب اصطکاک</w:t>
      </w:r>
      <w:r w:rsidR="005B16D1">
        <w:rPr>
          <w:rFonts w:asciiTheme="majorHAnsi" w:hAnsiTheme="majorHAnsi" w:cs="B Mitra" w:hint="cs"/>
          <w:szCs w:val="24"/>
          <w:rtl/>
        </w:rPr>
        <w:t xml:space="preserve"> </w:t>
      </w:r>
      <w:r w:rsidR="005B16D1" w:rsidRPr="00ED0957">
        <w:rPr>
          <w:position w:val="-10"/>
        </w:rPr>
        <w:object w:dxaOrig="240" w:dyaOrig="320" w14:anchorId="572DE7D0">
          <v:shape id="_x0000_i1046" type="#_x0000_t75" style="width:12pt;height:15.6pt" o:ole="">
            <v:imagedata r:id="rId56" o:title=""/>
          </v:shape>
          <o:OLEObject Type="Embed" ProgID="Equation.3" ShapeID="_x0000_i1046" DrawAspect="Content" ObjectID="_1718527279" r:id="rId57"/>
        </w:object>
      </w:r>
      <w:r w:rsidRPr="0041645B">
        <w:rPr>
          <w:rFonts w:asciiTheme="majorHAnsi" w:hAnsiTheme="majorHAnsi" w:cs="B Mitra" w:hint="cs"/>
          <w:szCs w:val="24"/>
          <w:rtl/>
        </w:rPr>
        <w:t xml:space="preserve"> ب</w:t>
      </w:r>
      <w:r w:rsidR="00121257">
        <w:rPr>
          <w:rFonts w:asciiTheme="majorHAnsi" w:hAnsiTheme="majorHAnsi" w:cs="B Mitra" w:hint="cs"/>
          <w:szCs w:val="24"/>
          <w:rtl/>
        </w:rPr>
        <w:t xml:space="preserve">ا استفاده از معادله 8 </w:t>
      </w:r>
      <w:r w:rsidRPr="0041645B">
        <w:rPr>
          <w:rFonts w:asciiTheme="majorHAnsi" w:hAnsiTheme="majorHAnsi" w:cs="B Mitra" w:hint="cs"/>
          <w:szCs w:val="24"/>
          <w:rtl/>
        </w:rPr>
        <w:t>تعریف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902"/>
      </w:tblGrid>
      <w:tr w:rsidR="009233CE" w:rsidRPr="002F6D0C" w14:paraId="3F91F68C" w14:textId="77777777" w:rsidTr="00ED0957">
        <w:tc>
          <w:tcPr>
            <w:tcW w:w="660" w:type="dxa"/>
            <w:tcBorders>
              <w:top w:val="nil"/>
              <w:left w:val="nil"/>
              <w:bottom w:val="nil"/>
              <w:right w:val="nil"/>
            </w:tcBorders>
            <w:shd w:val="clear" w:color="auto" w:fill="auto"/>
            <w:vAlign w:val="center"/>
          </w:tcPr>
          <w:p w14:paraId="57A20791" w14:textId="77777777" w:rsidR="009233CE" w:rsidRPr="002F6D0C" w:rsidRDefault="009233CE" w:rsidP="00ED0957">
            <w:pPr>
              <w:jc w:val="lowKashida"/>
              <w:rPr>
                <w:rFonts w:cs="B Nazanin"/>
                <w:sz w:val="22"/>
                <w:szCs w:val="22"/>
                <w:rtl/>
              </w:rPr>
            </w:pPr>
            <w:r w:rsidRPr="00F3588D">
              <w:rPr>
                <w:rFonts w:asciiTheme="majorHAnsi" w:hAnsiTheme="majorHAnsi" w:cs="B Mitra" w:hint="cs"/>
                <w:szCs w:val="24"/>
                <w:rtl/>
              </w:rPr>
              <w:t>(8)</w:t>
            </w:r>
          </w:p>
        </w:tc>
        <w:tc>
          <w:tcPr>
            <w:tcW w:w="4148" w:type="dxa"/>
            <w:tcBorders>
              <w:top w:val="nil"/>
              <w:left w:val="nil"/>
              <w:bottom w:val="nil"/>
              <w:right w:val="nil"/>
            </w:tcBorders>
            <w:shd w:val="clear" w:color="auto" w:fill="auto"/>
          </w:tcPr>
          <w:p w14:paraId="7E092308" w14:textId="103BE67E" w:rsidR="009233CE" w:rsidRPr="002F6D0C" w:rsidRDefault="005B16D1" w:rsidP="00ED0957">
            <w:pPr>
              <w:bidi w:val="0"/>
              <w:ind w:firstLine="284"/>
              <w:jc w:val="lowKashida"/>
              <w:rPr>
                <w:rFonts w:cs="B Nazanin"/>
                <w:sz w:val="22"/>
                <w:szCs w:val="22"/>
                <w:rtl/>
              </w:rPr>
            </w:pPr>
            <w:r w:rsidRPr="002F6D0C">
              <w:rPr>
                <w:position w:val="-30"/>
              </w:rPr>
              <w:object w:dxaOrig="1200" w:dyaOrig="680" w14:anchorId="0741C75F">
                <v:shape id="_x0000_i1047" type="#_x0000_t75" style="width:60pt;height:34.2pt" o:ole="">
                  <v:imagedata r:id="rId58" o:title=""/>
                </v:shape>
                <o:OLEObject Type="Embed" ProgID="Equation.3" ShapeID="_x0000_i1047" DrawAspect="Content" ObjectID="_1718527280" r:id="rId59"/>
              </w:object>
            </w:r>
          </w:p>
        </w:tc>
      </w:tr>
    </w:tbl>
    <w:p w14:paraId="5DAC3073" w14:textId="7754556B" w:rsidR="009233CE" w:rsidRPr="0041645B" w:rsidRDefault="009233CE" w:rsidP="005B16D1">
      <w:pPr>
        <w:rPr>
          <w:rFonts w:asciiTheme="majorHAnsi" w:hAnsiTheme="majorHAnsi" w:cs="B Mitra"/>
          <w:szCs w:val="24"/>
          <w:rtl/>
        </w:rPr>
      </w:pPr>
      <w:r w:rsidRPr="0041645B">
        <w:rPr>
          <w:rFonts w:asciiTheme="majorHAnsi" w:hAnsiTheme="majorHAnsi" w:cs="B Mitra" w:hint="cs"/>
          <w:szCs w:val="24"/>
          <w:rtl/>
        </w:rPr>
        <w:t>که در آن</w:t>
      </w:r>
      <w:r>
        <w:rPr>
          <w:rFonts w:cs="B Nazanin" w:hint="cs"/>
          <w:sz w:val="22"/>
          <w:szCs w:val="22"/>
          <w:rtl/>
        </w:rPr>
        <w:t xml:space="preserve"> </w:t>
      </w:r>
      <w:r w:rsidRPr="00C57409">
        <w:rPr>
          <w:position w:val="-4"/>
        </w:rPr>
        <w:object w:dxaOrig="380" w:dyaOrig="260" w14:anchorId="018A2E1B">
          <v:shape id="_x0000_i1048" type="#_x0000_t75" style="width:19.2pt;height:13.2pt" o:ole="">
            <v:imagedata r:id="rId60" o:title=""/>
          </v:shape>
          <o:OLEObject Type="Embed" ProgID="Equation.3" ShapeID="_x0000_i1048" DrawAspect="Content" ObjectID="_1718527281" r:id="rId61"/>
        </w:object>
      </w:r>
      <w:r>
        <w:t xml:space="preserve"> </w:t>
      </w:r>
      <w:r w:rsidRPr="0041645B">
        <w:rPr>
          <w:rFonts w:asciiTheme="majorHAnsi" w:hAnsiTheme="majorHAnsi" w:cs="B Mitra" w:hint="cs"/>
          <w:szCs w:val="24"/>
          <w:rtl/>
        </w:rPr>
        <w:t>و</w:t>
      </w:r>
      <w:r w:rsidRPr="00C57409">
        <w:rPr>
          <w:position w:val="-12"/>
        </w:rPr>
        <w:object w:dxaOrig="260" w:dyaOrig="360" w14:anchorId="2D1763D4">
          <v:shape id="_x0000_i1049" type="#_x0000_t75" style="width:13.2pt;height:18pt" o:ole="">
            <v:imagedata r:id="rId62" o:title=""/>
          </v:shape>
          <o:OLEObject Type="Embed" ProgID="Equation.3" ShapeID="_x0000_i1049" DrawAspect="Content" ObjectID="_1718527282" r:id="rId63"/>
        </w:object>
      </w:r>
      <w:r>
        <w:t xml:space="preserve"> </w:t>
      </w:r>
      <w:r w:rsidRPr="0041645B">
        <w:rPr>
          <w:rFonts w:asciiTheme="majorHAnsi" w:hAnsiTheme="majorHAnsi" w:cs="B Mitra" w:hint="cs"/>
          <w:szCs w:val="24"/>
          <w:rtl/>
        </w:rPr>
        <w:t>به ترتیب افت فشار و طول کلی کانال</w:t>
      </w:r>
      <w:r w:rsidRPr="002F762A">
        <w:rPr>
          <w:rFonts w:cs="B Nazanin" w:hint="cs"/>
          <w:sz w:val="22"/>
          <w:szCs w:val="22"/>
          <w:rtl/>
        </w:rPr>
        <w:t xml:space="preserve"> </w:t>
      </w:r>
      <w:r w:rsidRPr="0041645B">
        <w:rPr>
          <w:rFonts w:asciiTheme="majorHAnsi" w:hAnsiTheme="majorHAnsi" w:cs="B Mitra" w:hint="cs"/>
          <w:szCs w:val="24"/>
          <w:rtl/>
        </w:rPr>
        <w:t>می باشد.</w:t>
      </w:r>
    </w:p>
    <w:p w14:paraId="31CB9295" w14:textId="77777777" w:rsidR="009233CE" w:rsidRPr="0041645B" w:rsidRDefault="009233CE" w:rsidP="009233CE">
      <w:pPr>
        <w:jc w:val="lowKashida"/>
        <w:rPr>
          <w:rFonts w:asciiTheme="majorHAnsi" w:hAnsiTheme="majorHAnsi" w:cs="B Mitra"/>
          <w:szCs w:val="24"/>
          <w:rtl/>
        </w:rPr>
      </w:pPr>
      <w:r w:rsidRPr="0041645B">
        <w:rPr>
          <w:rFonts w:asciiTheme="majorHAnsi" w:hAnsiTheme="majorHAnsi" w:cs="B Mitra" w:hint="cs"/>
          <w:szCs w:val="24"/>
          <w:rtl/>
        </w:rPr>
        <w:t>متوسط ضریب انتقال حرارت هدایتی نیز به صورت زیر بیان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909"/>
      </w:tblGrid>
      <w:tr w:rsidR="009233CE" w:rsidRPr="002F6D0C" w14:paraId="13567AC5" w14:textId="77777777" w:rsidTr="00ED0957">
        <w:tc>
          <w:tcPr>
            <w:tcW w:w="660" w:type="dxa"/>
            <w:tcBorders>
              <w:top w:val="nil"/>
              <w:left w:val="nil"/>
              <w:bottom w:val="nil"/>
              <w:right w:val="nil"/>
            </w:tcBorders>
            <w:shd w:val="clear" w:color="auto" w:fill="auto"/>
            <w:vAlign w:val="center"/>
          </w:tcPr>
          <w:p w14:paraId="69C319B2" w14:textId="77777777" w:rsidR="009233CE" w:rsidRPr="002F6D0C" w:rsidRDefault="009233CE" w:rsidP="00ED0957">
            <w:pPr>
              <w:jc w:val="lowKashida"/>
              <w:rPr>
                <w:rFonts w:cs="B Nazanin"/>
                <w:sz w:val="22"/>
                <w:szCs w:val="22"/>
                <w:rtl/>
              </w:rPr>
            </w:pPr>
            <w:r w:rsidRPr="00F3588D">
              <w:rPr>
                <w:rFonts w:asciiTheme="majorHAnsi" w:hAnsiTheme="majorHAnsi" w:cs="B Mitra" w:hint="cs"/>
                <w:szCs w:val="24"/>
                <w:rtl/>
              </w:rPr>
              <w:t>(9)</w:t>
            </w:r>
          </w:p>
        </w:tc>
        <w:tc>
          <w:tcPr>
            <w:tcW w:w="4148" w:type="dxa"/>
            <w:tcBorders>
              <w:top w:val="nil"/>
              <w:left w:val="nil"/>
              <w:bottom w:val="nil"/>
              <w:right w:val="nil"/>
            </w:tcBorders>
            <w:shd w:val="clear" w:color="auto" w:fill="auto"/>
          </w:tcPr>
          <w:p w14:paraId="7CBDAB03" w14:textId="77777777" w:rsidR="009233CE" w:rsidRPr="002F6D0C" w:rsidRDefault="009233CE" w:rsidP="00ED0957">
            <w:pPr>
              <w:bidi w:val="0"/>
              <w:ind w:firstLine="284"/>
              <w:jc w:val="lowKashida"/>
              <w:rPr>
                <w:rFonts w:cs="B Nazanin"/>
                <w:sz w:val="22"/>
                <w:szCs w:val="22"/>
                <w:rtl/>
              </w:rPr>
            </w:pPr>
            <w:r w:rsidRPr="002F6D0C">
              <w:rPr>
                <w:position w:val="-32"/>
              </w:rPr>
              <w:object w:dxaOrig="1800" w:dyaOrig="700" w14:anchorId="755D8153">
                <v:shape id="_x0000_i1050" type="#_x0000_t75" style="width:90pt;height:34.8pt" o:ole="">
                  <v:imagedata r:id="rId64" o:title=""/>
                </v:shape>
                <o:OLEObject Type="Embed" ProgID="Equation.3" ShapeID="_x0000_i1050" DrawAspect="Content" ObjectID="_1718527283" r:id="rId65"/>
              </w:object>
            </w:r>
          </w:p>
        </w:tc>
      </w:tr>
    </w:tbl>
    <w:p w14:paraId="77B08199" w14:textId="77777777" w:rsidR="009233CE" w:rsidRPr="0041645B" w:rsidRDefault="009233CE" w:rsidP="009233CE">
      <w:pPr>
        <w:jc w:val="lowKashida"/>
        <w:rPr>
          <w:rFonts w:asciiTheme="majorHAnsi" w:hAnsiTheme="majorHAnsi" w:cs="B Mitra"/>
          <w:szCs w:val="24"/>
          <w:rtl/>
        </w:rPr>
      </w:pPr>
      <w:r w:rsidRPr="0041645B">
        <w:rPr>
          <w:rFonts w:asciiTheme="majorHAnsi" w:hAnsiTheme="majorHAnsi" w:cs="B Mitra" w:hint="cs"/>
          <w:szCs w:val="24"/>
          <w:rtl/>
        </w:rPr>
        <w:t>که در آن</w:t>
      </w:r>
      <w:r>
        <w:rPr>
          <w:rFonts w:cs="B Nazanin" w:hint="cs"/>
          <w:b/>
          <w:bCs/>
          <w:sz w:val="22"/>
          <w:szCs w:val="22"/>
          <w:rtl/>
        </w:rPr>
        <w:t xml:space="preserve"> </w:t>
      </w:r>
      <w:r w:rsidRPr="00C57409">
        <w:rPr>
          <w:position w:val="-12"/>
        </w:rPr>
        <w:object w:dxaOrig="300" w:dyaOrig="360" w14:anchorId="1F37332B">
          <v:shape id="_x0000_i1051" type="#_x0000_t75" style="width:15pt;height:18pt" o:ole="">
            <v:imagedata r:id="rId66" o:title=""/>
          </v:shape>
          <o:OLEObject Type="Embed" ProgID="Equation.3" ShapeID="_x0000_i1051" DrawAspect="Content" ObjectID="_1718527284" r:id="rId67"/>
        </w:object>
      </w:r>
      <w:r w:rsidRPr="009264C0">
        <w:rPr>
          <w:rFonts w:cs="B Nazanin" w:hint="cs"/>
          <w:sz w:val="22"/>
          <w:szCs w:val="22"/>
          <w:rtl/>
        </w:rPr>
        <w:t xml:space="preserve">، </w:t>
      </w:r>
      <w:r w:rsidRPr="00C57409">
        <w:rPr>
          <w:position w:val="-12"/>
        </w:rPr>
        <w:object w:dxaOrig="499" w:dyaOrig="360" w14:anchorId="23B2CAF8">
          <v:shape id="_x0000_i1052" type="#_x0000_t75" style="width:25.2pt;height:18pt" o:ole="">
            <v:imagedata r:id="rId68" o:title=""/>
          </v:shape>
          <o:OLEObject Type="Embed" ProgID="Equation.3" ShapeID="_x0000_i1052" DrawAspect="Content" ObjectID="_1718527285" r:id="rId69"/>
        </w:object>
      </w:r>
      <w:r w:rsidRPr="009264C0">
        <w:rPr>
          <w:rFonts w:cs="B Nazanin" w:hint="cs"/>
          <w:sz w:val="22"/>
          <w:szCs w:val="22"/>
          <w:rtl/>
        </w:rPr>
        <w:t>،</w:t>
      </w:r>
      <w:r>
        <w:rPr>
          <w:rFonts w:hint="cs"/>
          <w:rtl/>
        </w:rPr>
        <w:t xml:space="preserve"> </w:t>
      </w:r>
      <w:r w:rsidRPr="00C57409">
        <w:rPr>
          <w:position w:val="-12"/>
        </w:rPr>
        <w:object w:dxaOrig="279" w:dyaOrig="380" w14:anchorId="1D215779">
          <v:shape id="_x0000_i1053" type="#_x0000_t75" style="width:13.8pt;height:19.2pt" o:ole="">
            <v:imagedata r:id="rId70" o:title=""/>
          </v:shape>
          <o:OLEObject Type="Embed" ProgID="Equation.3" ShapeID="_x0000_i1053" DrawAspect="Content" ObjectID="_1718527286" r:id="rId71"/>
        </w:object>
      </w:r>
      <w:r>
        <w:rPr>
          <w:rFonts w:hint="cs"/>
          <w:rtl/>
        </w:rPr>
        <w:t xml:space="preserve">، </w:t>
      </w:r>
      <w:r w:rsidRPr="00C57409">
        <w:rPr>
          <w:position w:val="-14"/>
        </w:rPr>
        <w:object w:dxaOrig="279" w:dyaOrig="400" w14:anchorId="23258C75">
          <v:shape id="_x0000_i1054" type="#_x0000_t75" style="width:13.8pt;height:19.8pt" o:ole="">
            <v:imagedata r:id="rId72" o:title=""/>
          </v:shape>
          <o:OLEObject Type="Embed" ProgID="Equation.3" ShapeID="_x0000_i1054" DrawAspect="Content" ObjectID="_1718527287" r:id="rId73"/>
        </w:object>
      </w:r>
      <w:r>
        <w:rPr>
          <w:rFonts w:hint="cs"/>
          <w:rtl/>
        </w:rPr>
        <w:t xml:space="preserve"> </w:t>
      </w:r>
      <w:r w:rsidRPr="009264C0">
        <w:rPr>
          <w:rFonts w:cs="B Nazanin" w:hint="cs"/>
          <w:sz w:val="22"/>
          <w:szCs w:val="22"/>
          <w:rtl/>
        </w:rPr>
        <w:t>و</w:t>
      </w:r>
      <w:r>
        <w:rPr>
          <w:rFonts w:hint="cs"/>
          <w:rtl/>
        </w:rPr>
        <w:t xml:space="preserve"> </w:t>
      </w:r>
      <w:r w:rsidRPr="00C57409">
        <w:rPr>
          <w:position w:val="-12"/>
        </w:rPr>
        <w:object w:dxaOrig="279" w:dyaOrig="360" w14:anchorId="728A33A0">
          <v:shape id="_x0000_i1055" type="#_x0000_t75" style="width:13.8pt;height:18pt" o:ole="">
            <v:imagedata r:id="rId74" o:title=""/>
          </v:shape>
          <o:OLEObject Type="Embed" ProgID="Equation.3" ShapeID="_x0000_i1055" DrawAspect="Content" ObjectID="_1718527288" r:id="rId75"/>
        </w:object>
      </w:r>
      <w:r>
        <w:rPr>
          <w:rFonts w:hint="cs"/>
          <w:rtl/>
        </w:rPr>
        <w:t xml:space="preserve"> </w:t>
      </w:r>
      <w:r w:rsidRPr="0041645B">
        <w:rPr>
          <w:rFonts w:asciiTheme="majorHAnsi" w:hAnsiTheme="majorHAnsi" w:cs="B Mitra" w:hint="cs"/>
          <w:szCs w:val="24"/>
          <w:rtl/>
        </w:rPr>
        <w:t>به ترتیب نمایانگر مساحت سطح گرم شده، مساحت در معرض انتقال حرارت</w:t>
      </w:r>
      <w:r>
        <w:rPr>
          <w:rFonts w:asciiTheme="majorHAnsi" w:hAnsiTheme="majorHAnsi" w:cs="B Mitra"/>
          <w:szCs w:val="24"/>
        </w:rPr>
        <w:t xml:space="preserve"> </w:t>
      </w:r>
      <w:r w:rsidRPr="0041645B">
        <w:rPr>
          <w:rFonts w:asciiTheme="majorHAnsi" w:hAnsiTheme="majorHAnsi" w:cs="B Mitra" w:hint="cs"/>
          <w:szCs w:val="24"/>
          <w:rtl/>
        </w:rPr>
        <w:t>جابجایی، دمای متوسط سطح در معرض انتقال حرارت جابجایی، متوسط دمای سیال خنک کننده و شار حرارتی می باشد.</w:t>
      </w:r>
    </w:p>
    <w:p w14:paraId="4968C6F6" w14:textId="77777777" w:rsidR="009233CE" w:rsidRPr="0041645B" w:rsidRDefault="009233CE" w:rsidP="009233CE">
      <w:pPr>
        <w:jc w:val="lowKashida"/>
        <w:rPr>
          <w:rFonts w:asciiTheme="majorHAnsi" w:hAnsiTheme="majorHAnsi" w:cs="B Mitra"/>
          <w:szCs w:val="24"/>
          <w:rtl/>
        </w:rPr>
      </w:pPr>
      <w:r w:rsidRPr="0041645B">
        <w:rPr>
          <w:rFonts w:asciiTheme="majorHAnsi" w:hAnsiTheme="majorHAnsi" w:cs="B Mitra" w:hint="cs"/>
          <w:szCs w:val="24"/>
          <w:rtl/>
        </w:rPr>
        <w:t>عدد ناسلت متوسط نیز به صورت زیر قابل محاسبه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892"/>
      </w:tblGrid>
      <w:tr w:rsidR="009233CE" w:rsidRPr="002F6D0C" w14:paraId="0B1D3F30" w14:textId="77777777" w:rsidTr="00ED0957">
        <w:tc>
          <w:tcPr>
            <w:tcW w:w="660" w:type="dxa"/>
            <w:tcBorders>
              <w:top w:val="nil"/>
              <w:left w:val="nil"/>
              <w:bottom w:val="nil"/>
              <w:right w:val="nil"/>
            </w:tcBorders>
            <w:shd w:val="clear" w:color="auto" w:fill="auto"/>
            <w:vAlign w:val="center"/>
          </w:tcPr>
          <w:p w14:paraId="53A5B949" w14:textId="77777777" w:rsidR="009233CE" w:rsidRPr="002F6D0C" w:rsidRDefault="009233CE" w:rsidP="00ED0957">
            <w:pPr>
              <w:jc w:val="lowKashida"/>
              <w:rPr>
                <w:rFonts w:cs="B Nazanin"/>
                <w:sz w:val="22"/>
                <w:szCs w:val="22"/>
                <w:rtl/>
              </w:rPr>
            </w:pPr>
            <w:r w:rsidRPr="00F3588D">
              <w:rPr>
                <w:rFonts w:asciiTheme="majorHAnsi" w:hAnsiTheme="majorHAnsi" w:cs="B Mitra" w:hint="cs"/>
                <w:szCs w:val="24"/>
                <w:rtl/>
              </w:rPr>
              <w:t>(10)</w:t>
            </w:r>
          </w:p>
        </w:tc>
        <w:tc>
          <w:tcPr>
            <w:tcW w:w="4148" w:type="dxa"/>
            <w:tcBorders>
              <w:top w:val="nil"/>
              <w:left w:val="nil"/>
              <w:bottom w:val="nil"/>
              <w:right w:val="nil"/>
            </w:tcBorders>
            <w:shd w:val="clear" w:color="auto" w:fill="auto"/>
          </w:tcPr>
          <w:p w14:paraId="17C21145" w14:textId="77777777" w:rsidR="009233CE" w:rsidRPr="002F6D0C" w:rsidRDefault="009233CE" w:rsidP="00ED0957">
            <w:pPr>
              <w:bidi w:val="0"/>
              <w:ind w:firstLine="284"/>
              <w:jc w:val="lowKashida"/>
              <w:rPr>
                <w:rFonts w:cs="B Nazanin"/>
                <w:sz w:val="22"/>
                <w:szCs w:val="22"/>
                <w:rtl/>
              </w:rPr>
            </w:pPr>
            <w:r w:rsidRPr="002F6D0C">
              <w:rPr>
                <w:position w:val="-32"/>
              </w:rPr>
              <w:object w:dxaOrig="1060" w:dyaOrig="700" w14:anchorId="3AEB7A23">
                <v:shape id="_x0000_i1056" type="#_x0000_t75" style="width:52.8pt;height:34.8pt" o:ole="">
                  <v:imagedata r:id="rId76" o:title=""/>
                </v:shape>
                <o:OLEObject Type="Embed" ProgID="Equation.3" ShapeID="_x0000_i1056" DrawAspect="Content" ObjectID="_1718527289" r:id="rId77"/>
              </w:object>
            </w:r>
          </w:p>
        </w:tc>
      </w:tr>
    </w:tbl>
    <w:p w14:paraId="7C0DD3F9" w14:textId="77777777" w:rsidR="009233CE" w:rsidRDefault="009233CE" w:rsidP="009233CE">
      <w:pPr>
        <w:jc w:val="lowKashida"/>
        <w:rPr>
          <w:rFonts w:asciiTheme="majorHAnsi" w:hAnsiTheme="majorHAnsi" w:cs="B Mitra"/>
          <w:szCs w:val="24"/>
          <w:rtl/>
        </w:rPr>
      </w:pPr>
      <w:r w:rsidRPr="0041645B">
        <w:rPr>
          <w:rFonts w:asciiTheme="majorHAnsi" w:hAnsiTheme="majorHAnsi" w:cs="B Mitra" w:hint="cs"/>
          <w:szCs w:val="24"/>
          <w:rtl/>
        </w:rPr>
        <w:t xml:space="preserve">که در آن </w:t>
      </w:r>
      <w:r w:rsidRPr="00C57409">
        <w:rPr>
          <w:position w:val="-14"/>
        </w:rPr>
        <w:object w:dxaOrig="300" w:dyaOrig="380" w14:anchorId="76B951AD">
          <v:shape id="_x0000_i1057" type="#_x0000_t75" style="width:15pt;height:19.2pt" o:ole="">
            <v:imagedata r:id="rId78" o:title=""/>
          </v:shape>
          <o:OLEObject Type="Embed" ProgID="Equation.3" ShapeID="_x0000_i1057" DrawAspect="Content" ObjectID="_1718527290" r:id="rId79"/>
        </w:object>
      </w:r>
      <w:r>
        <w:rPr>
          <w:rFonts w:hint="cs"/>
          <w:rtl/>
        </w:rPr>
        <w:t xml:space="preserve"> </w:t>
      </w:r>
      <w:r w:rsidRPr="0041645B">
        <w:rPr>
          <w:rFonts w:asciiTheme="majorHAnsi" w:hAnsiTheme="majorHAnsi" w:cs="B Mitra" w:hint="cs"/>
          <w:szCs w:val="24"/>
          <w:rtl/>
        </w:rPr>
        <w:t>ضریب هدایت حرارتی مربوط به سیال خنک کننده</w:t>
      </w:r>
      <w:r w:rsidRPr="00BF717C">
        <w:rPr>
          <w:rFonts w:cs="B Nazanin" w:hint="cs"/>
          <w:sz w:val="22"/>
          <w:szCs w:val="22"/>
          <w:rtl/>
        </w:rPr>
        <w:t xml:space="preserve"> </w:t>
      </w:r>
      <w:r w:rsidRPr="0041645B">
        <w:rPr>
          <w:rFonts w:asciiTheme="majorHAnsi" w:hAnsiTheme="majorHAnsi" w:cs="B Mitra" w:hint="cs"/>
          <w:szCs w:val="24"/>
          <w:rtl/>
        </w:rPr>
        <w:t>می باشد.</w:t>
      </w:r>
    </w:p>
    <w:p w14:paraId="1E5D7191" w14:textId="77777777" w:rsidR="000C5B98" w:rsidRPr="00172B35" w:rsidRDefault="000C5B98" w:rsidP="000C5B98">
      <w:pPr>
        <w:rPr>
          <w:rFonts w:cs="B Nazanin"/>
          <w:sz w:val="22"/>
          <w:szCs w:val="22"/>
          <w:rtl/>
        </w:rPr>
      </w:pPr>
      <w:r w:rsidRPr="00367BE2">
        <w:rPr>
          <w:rFonts w:asciiTheme="majorHAnsi" w:hAnsiTheme="majorHAnsi" w:cs="B Mitra" w:hint="cs"/>
          <w:szCs w:val="24"/>
          <w:rtl/>
        </w:rPr>
        <w:t>پارامتر ضریب عملکرد حرارتی</w:t>
      </w:r>
      <w:r>
        <w:rPr>
          <w:rStyle w:val="FootnoteReference"/>
          <w:rFonts w:cs="B Nazanin"/>
          <w:sz w:val="22"/>
          <w:szCs w:val="22"/>
          <w:rtl/>
        </w:rPr>
        <w:footnoteReference w:id="2"/>
      </w:r>
      <w:r w:rsidRPr="00172B35">
        <w:rPr>
          <w:rFonts w:cs="B Nazanin" w:hint="cs"/>
          <w:sz w:val="22"/>
          <w:szCs w:val="22"/>
          <w:rtl/>
        </w:rPr>
        <w:t xml:space="preserve"> </w:t>
      </w:r>
      <w:r w:rsidRPr="00367BE2">
        <w:rPr>
          <w:rFonts w:asciiTheme="majorHAnsi" w:hAnsiTheme="majorHAnsi" w:cs="B Mitra" w:hint="cs"/>
          <w:szCs w:val="24"/>
          <w:rtl/>
        </w:rPr>
        <w:t xml:space="preserve">برای ارزیابی کارایی چاه حرارتی استفاده می شود. و به صورت نسبت افزایش انتقال حرارت به </w:t>
      </w:r>
      <w:r>
        <w:rPr>
          <w:rFonts w:asciiTheme="majorHAnsi" w:hAnsiTheme="majorHAnsi" w:cs="B Mitra" w:hint="cs"/>
          <w:szCs w:val="24"/>
          <w:rtl/>
        </w:rPr>
        <w:t>جریمه</w:t>
      </w:r>
      <w:r w:rsidRPr="00367BE2">
        <w:rPr>
          <w:rFonts w:asciiTheme="majorHAnsi" w:hAnsiTheme="majorHAnsi" w:cs="B Mitra" w:hint="cs"/>
          <w:szCs w:val="24"/>
          <w:rtl/>
        </w:rPr>
        <w:t xml:space="preserve"> آن یعنی افزایش افت فشار بین چاه حرارتی پین فین دار و چاه حرارتی بدون پین فین (ساده) تعریف می شود. عبارت ضریب عملکرد</w:t>
      </w:r>
      <w:r w:rsidRPr="00172B35">
        <w:rPr>
          <w:rFonts w:cs="B Nazanin" w:hint="cs"/>
          <w:sz w:val="22"/>
          <w:szCs w:val="22"/>
          <w:rtl/>
        </w:rPr>
        <w:t xml:space="preserve"> </w:t>
      </w:r>
      <w:r w:rsidRPr="00367BE2">
        <w:rPr>
          <w:rFonts w:asciiTheme="majorHAnsi" w:hAnsiTheme="majorHAnsi" w:cs="B Mitra" w:hint="cs"/>
          <w:szCs w:val="24"/>
          <w:rtl/>
        </w:rPr>
        <w:t xml:space="preserve">حرارتی در معادله </w:t>
      </w:r>
      <w:r>
        <w:rPr>
          <w:rFonts w:asciiTheme="majorHAnsi" w:hAnsiTheme="majorHAnsi" w:cs="B Mitra" w:hint="cs"/>
          <w:szCs w:val="24"/>
          <w:rtl/>
        </w:rPr>
        <w:t>11</w:t>
      </w:r>
      <w:r w:rsidRPr="00367BE2">
        <w:rPr>
          <w:rFonts w:asciiTheme="majorHAnsi" w:hAnsiTheme="majorHAnsi" w:cs="B Mitra" w:hint="cs"/>
          <w:szCs w:val="24"/>
          <w:rtl/>
        </w:rPr>
        <w:t xml:space="preserve"> آورده شده است که توسط ژائو و همکاران [</w:t>
      </w:r>
      <w:r>
        <w:rPr>
          <w:rFonts w:asciiTheme="majorHAnsi" w:hAnsiTheme="majorHAnsi" w:cs="B Mitra" w:hint="cs"/>
          <w:szCs w:val="24"/>
          <w:rtl/>
        </w:rPr>
        <w:t>8</w:t>
      </w:r>
      <w:r w:rsidRPr="00367BE2">
        <w:rPr>
          <w:rFonts w:asciiTheme="majorHAnsi" w:hAnsiTheme="majorHAnsi" w:cs="B Mitra" w:hint="cs"/>
          <w:szCs w:val="24"/>
          <w:rtl/>
        </w:rPr>
        <w:t>] مورد استفاده قرار گرفته است.</w:t>
      </w:r>
      <w:r w:rsidRPr="00172B35">
        <w:rPr>
          <w:rFonts w:cs="B Nazanin" w:hint="cs"/>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898"/>
      </w:tblGrid>
      <w:tr w:rsidR="000C5B98" w:rsidRPr="002F6D0C" w14:paraId="1C806B32" w14:textId="77777777" w:rsidTr="00ED0957">
        <w:tc>
          <w:tcPr>
            <w:tcW w:w="660" w:type="dxa"/>
            <w:tcBorders>
              <w:top w:val="nil"/>
              <w:left w:val="nil"/>
              <w:bottom w:val="nil"/>
              <w:right w:val="nil"/>
            </w:tcBorders>
            <w:shd w:val="clear" w:color="auto" w:fill="auto"/>
            <w:vAlign w:val="center"/>
          </w:tcPr>
          <w:p w14:paraId="01DA8A71" w14:textId="77777777" w:rsidR="000C5B98" w:rsidRPr="002F6D0C" w:rsidRDefault="000C5B98" w:rsidP="00ED0957">
            <w:pPr>
              <w:rPr>
                <w:rFonts w:cs="B Nazanin"/>
                <w:sz w:val="22"/>
                <w:szCs w:val="22"/>
                <w:rtl/>
              </w:rPr>
            </w:pPr>
            <w:r w:rsidRPr="00F3588D">
              <w:rPr>
                <w:rFonts w:asciiTheme="majorHAnsi" w:hAnsiTheme="majorHAnsi" w:cs="B Mitra" w:hint="cs"/>
                <w:szCs w:val="24"/>
                <w:rtl/>
              </w:rPr>
              <w:t>(11)</w:t>
            </w:r>
          </w:p>
        </w:tc>
        <w:tc>
          <w:tcPr>
            <w:tcW w:w="4148" w:type="dxa"/>
            <w:tcBorders>
              <w:top w:val="nil"/>
              <w:left w:val="nil"/>
              <w:bottom w:val="nil"/>
              <w:right w:val="nil"/>
            </w:tcBorders>
            <w:shd w:val="clear" w:color="auto" w:fill="auto"/>
          </w:tcPr>
          <w:p w14:paraId="37FDBE75" w14:textId="77777777" w:rsidR="000C5B98" w:rsidRPr="002F6D0C" w:rsidRDefault="000C5B98" w:rsidP="00ED0957">
            <w:pPr>
              <w:bidi w:val="0"/>
              <w:ind w:firstLine="284"/>
              <w:rPr>
                <w:rFonts w:cs="B Nazanin"/>
                <w:sz w:val="22"/>
                <w:szCs w:val="22"/>
                <w:rtl/>
              </w:rPr>
            </w:pPr>
            <w:r w:rsidRPr="002F6D0C">
              <w:rPr>
                <w:position w:val="-40"/>
              </w:rPr>
              <w:object w:dxaOrig="1820" w:dyaOrig="780" w14:anchorId="2A15C7C9">
                <v:shape id="_x0000_i1058" type="#_x0000_t75" style="width:91.2pt;height:39pt" o:ole="">
                  <v:imagedata r:id="rId80" o:title=""/>
                </v:shape>
                <o:OLEObject Type="Embed" ProgID="Equation.3" ShapeID="_x0000_i1058" DrawAspect="Content" ObjectID="_1718527291" r:id="rId81"/>
              </w:object>
            </w:r>
          </w:p>
        </w:tc>
      </w:tr>
    </w:tbl>
    <w:p w14:paraId="059D1BBC" w14:textId="77777777" w:rsidR="000C5B98" w:rsidRPr="00172B35" w:rsidRDefault="000C5B98" w:rsidP="000C5B98">
      <w:pPr>
        <w:rPr>
          <w:rFonts w:cs="B Nazanin"/>
          <w:sz w:val="22"/>
          <w:szCs w:val="22"/>
          <w:rtl/>
        </w:rPr>
      </w:pPr>
    </w:p>
    <w:p w14:paraId="773DA21B" w14:textId="77777777" w:rsidR="000C5B98" w:rsidRDefault="000C5B98" w:rsidP="000C5B98">
      <w:pPr>
        <w:rPr>
          <w:rFonts w:asciiTheme="majorHAnsi" w:hAnsiTheme="majorHAnsi" w:cs="B Mitra"/>
          <w:szCs w:val="24"/>
          <w:rtl/>
        </w:rPr>
      </w:pPr>
      <w:r w:rsidRPr="00367BE2">
        <w:rPr>
          <w:rFonts w:asciiTheme="majorHAnsi" w:hAnsiTheme="majorHAnsi" w:cs="B Mitra" w:hint="cs"/>
          <w:szCs w:val="24"/>
          <w:rtl/>
        </w:rPr>
        <w:t>که در آن</w:t>
      </w:r>
      <w:r w:rsidRPr="00172B35">
        <w:rPr>
          <w:rFonts w:cs="B Nazanin" w:hint="cs"/>
          <w:sz w:val="22"/>
          <w:szCs w:val="22"/>
          <w:rtl/>
        </w:rPr>
        <w:t xml:space="preserve"> </w:t>
      </w:r>
      <w:r w:rsidRPr="00C57409">
        <w:rPr>
          <w:position w:val="-12"/>
        </w:rPr>
        <w:object w:dxaOrig="440" w:dyaOrig="360" w14:anchorId="209E2A89">
          <v:shape id="_x0000_i1059" type="#_x0000_t75" style="width:21.6pt;height:18pt" o:ole="">
            <v:imagedata r:id="rId82" o:title=""/>
          </v:shape>
          <o:OLEObject Type="Embed" ProgID="Equation.3" ShapeID="_x0000_i1059" DrawAspect="Content" ObjectID="_1718527292" r:id="rId83"/>
        </w:object>
      </w:r>
      <w:r>
        <w:rPr>
          <w:rFonts w:cs="B Nazanin" w:hint="cs"/>
          <w:sz w:val="22"/>
          <w:szCs w:val="22"/>
          <w:rtl/>
        </w:rPr>
        <w:t xml:space="preserve"> </w:t>
      </w:r>
      <w:r w:rsidRPr="00367BE2">
        <w:rPr>
          <w:rFonts w:asciiTheme="majorHAnsi" w:hAnsiTheme="majorHAnsi" w:cs="B Mitra" w:hint="cs"/>
          <w:szCs w:val="24"/>
          <w:rtl/>
        </w:rPr>
        <w:t>عدد ناسلت متوسط و</w:t>
      </w:r>
      <w:r>
        <w:rPr>
          <w:rFonts w:cs="B Nazanin" w:hint="cs"/>
          <w:sz w:val="22"/>
          <w:szCs w:val="22"/>
          <w:rtl/>
        </w:rPr>
        <w:t xml:space="preserve"> </w:t>
      </w:r>
      <w:r w:rsidRPr="00C57409">
        <w:rPr>
          <w:position w:val="-12"/>
        </w:rPr>
        <w:object w:dxaOrig="400" w:dyaOrig="360" w14:anchorId="6ED28C4E">
          <v:shape id="_x0000_i1060" type="#_x0000_t75" style="width:20.4pt;height:18pt" o:ole="">
            <v:imagedata r:id="rId84" o:title=""/>
          </v:shape>
          <o:OLEObject Type="Embed" ProgID="Equation.3" ShapeID="_x0000_i1060" DrawAspect="Content" ObjectID="_1718527293" r:id="rId85"/>
        </w:object>
      </w:r>
      <w:r w:rsidRPr="00172B35">
        <w:rPr>
          <w:rFonts w:cs="B Nazanin" w:hint="cs"/>
          <w:sz w:val="22"/>
          <w:szCs w:val="22"/>
          <w:rtl/>
        </w:rPr>
        <w:t xml:space="preserve"> </w:t>
      </w:r>
      <w:r w:rsidRPr="00367BE2">
        <w:rPr>
          <w:rFonts w:asciiTheme="majorHAnsi" w:hAnsiTheme="majorHAnsi" w:cs="B Mitra" w:hint="cs"/>
          <w:szCs w:val="24"/>
          <w:rtl/>
        </w:rPr>
        <w:t xml:space="preserve">افت فشار برای چاه حرارتی بدون پین فین هستند. معیار ارزیابی عملکرد برای همه پیکربندی های ارتفاع پین فین محاسبه می شود. </w:t>
      </w:r>
    </w:p>
    <w:p w14:paraId="2D4D6028" w14:textId="6C3A669E" w:rsidR="009233CE" w:rsidRDefault="009233CE" w:rsidP="00303195">
      <w:pPr>
        <w:jc w:val="lowKashida"/>
        <w:rPr>
          <w:rFonts w:asciiTheme="majorHAnsi" w:hAnsiTheme="majorHAnsi" w:cs="B Mitra"/>
          <w:b/>
          <w:bCs/>
          <w:szCs w:val="24"/>
          <w:rtl/>
        </w:rPr>
      </w:pPr>
    </w:p>
    <w:p w14:paraId="2B435A0B" w14:textId="075253EF" w:rsidR="005B16D1" w:rsidRPr="009233CE" w:rsidRDefault="009233CE" w:rsidP="00954CA8">
      <w:pPr>
        <w:jc w:val="lowKashida"/>
        <w:rPr>
          <w:rFonts w:asciiTheme="majorHAnsi" w:hAnsiTheme="majorHAnsi" w:cs="B Mitra"/>
          <w:b/>
          <w:bCs/>
          <w:szCs w:val="24"/>
          <w:rtl/>
        </w:rPr>
      </w:pPr>
      <w:r w:rsidRPr="009233CE">
        <w:rPr>
          <w:rFonts w:asciiTheme="majorHAnsi" w:hAnsiTheme="majorHAnsi" w:cs="B Mitra" w:hint="cs"/>
          <w:b/>
          <w:bCs/>
          <w:szCs w:val="24"/>
          <w:rtl/>
        </w:rPr>
        <w:t>شرایط مرزی و تولید شبکه</w:t>
      </w:r>
    </w:p>
    <w:p w14:paraId="1E759661" w14:textId="2C49ACE8" w:rsidR="00CF6744" w:rsidRDefault="000214F4" w:rsidP="00772727">
      <w:pPr>
        <w:rPr>
          <w:rFonts w:asciiTheme="majorHAnsi" w:hAnsiTheme="majorHAnsi" w:cs="B Mitra"/>
          <w:szCs w:val="24"/>
          <w:rtl/>
        </w:rPr>
      </w:pPr>
      <w:r w:rsidRPr="000214F4">
        <w:rPr>
          <w:rFonts w:asciiTheme="majorHAnsi" w:hAnsiTheme="majorHAnsi" w:cs="B Mitra"/>
          <w:szCs w:val="24"/>
          <w:rtl/>
        </w:rPr>
        <w:t>شار حرارت</w:t>
      </w:r>
      <w:r w:rsidRPr="000214F4">
        <w:rPr>
          <w:rFonts w:asciiTheme="majorHAnsi" w:hAnsiTheme="majorHAnsi" w:cs="B Mitra" w:hint="cs"/>
          <w:szCs w:val="24"/>
          <w:rtl/>
        </w:rPr>
        <w:t>ی</w:t>
      </w:r>
      <w:r w:rsidRPr="000214F4">
        <w:rPr>
          <w:rFonts w:asciiTheme="majorHAnsi" w:hAnsiTheme="majorHAnsi" w:cs="B Mitra"/>
          <w:szCs w:val="24"/>
          <w:rtl/>
        </w:rPr>
        <w:t xml:space="preserve"> </w:t>
      </w:r>
      <w:r w:rsidRPr="000214F4">
        <w:rPr>
          <w:rFonts w:asciiTheme="majorHAnsi" w:hAnsiTheme="majorHAnsi" w:cs="B Mitra" w:hint="cs"/>
          <w:szCs w:val="24"/>
          <w:rtl/>
        </w:rPr>
        <w:t>ی</w:t>
      </w:r>
      <w:r w:rsidRPr="000214F4">
        <w:rPr>
          <w:rFonts w:asciiTheme="majorHAnsi" w:hAnsiTheme="majorHAnsi" w:cs="B Mitra" w:hint="eastAsia"/>
          <w:szCs w:val="24"/>
          <w:rtl/>
        </w:rPr>
        <w:t>کنواخت</w:t>
      </w:r>
      <w:r>
        <w:rPr>
          <w:rFonts w:asciiTheme="majorHAnsi" w:hAnsiTheme="majorHAnsi" w:cs="B Mitra" w:hint="cs"/>
          <w:szCs w:val="24"/>
          <w:rtl/>
        </w:rPr>
        <w:t xml:space="preserve"> 500 کیلووات بر متر مربع</w:t>
      </w:r>
      <w:r w:rsidRPr="000214F4">
        <w:rPr>
          <w:rFonts w:asciiTheme="majorHAnsi" w:hAnsiTheme="majorHAnsi" w:cs="B Mitra"/>
          <w:szCs w:val="24"/>
          <w:rtl/>
        </w:rPr>
        <w:t xml:space="preserve"> </w:t>
      </w:r>
      <w:r>
        <w:rPr>
          <w:rFonts w:asciiTheme="majorHAnsi" w:hAnsiTheme="majorHAnsi" w:cs="B Mitra" w:hint="cs"/>
          <w:szCs w:val="24"/>
          <w:rtl/>
        </w:rPr>
        <w:t>بر</w:t>
      </w:r>
      <w:r w:rsidRPr="000214F4">
        <w:rPr>
          <w:rFonts w:asciiTheme="majorHAnsi" w:hAnsiTheme="majorHAnsi" w:cs="B Mitra"/>
          <w:szCs w:val="24"/>
          <w:rtl/>
        </w:rPr>
        <w:t xml:space="preserve"> </w:t>
      </w:r>
      <w:r>
        <w:rPr>
          <w:rFonts w:asciiTheme="majorHAnsi" w:hAnsiTheme="majorHAnsi" w:cs="B Mitra" w:hint="cs"/>
          <w:szCs w:val="24"/>
          <w:rtl/>
        </w:rPr>
        <w:t>کف</w:t>
      </w:r>
      <w:r w:rsidRPr="000214F4">
        <w:rPr>
          <w:rFonts w:asciiTheme="majorHAnsi" w:hAnsiTheme="majorHAnsi" w:cs="B Mitra"/>
          <w:szCs w:val="24"/>
          <w:rtl/>
        </w:rPr>
        <w:t xml:space="preserve"> </w:t>
      </w:r>
      <w:r>
        <w:rPr>
          <w:rFonts w:asciiTheme="majorHAnsi" w:hAnsiTheme="majorHAnsi" w:cs="B Mitra" w:hint="cs"/>
          <w:szCs w:val="24"/>
          <w:rtl/>
        </w:rPr>
        <w:t>میکروکانال</w:t>
      </w:r>
      <w:r w:rsidRPr="000214F4">
        <w:rPr>
          <w:rFonts w:asciiTheme="majorHAnsi" w:hAnsiTheme="majorHAnsi" w:cs="B Mitra"/>
          <w:szCs w:val="24"/>
          <w:rtl/>
        </w:rPr>
        <w:t xml:space="preserve"> اعمال </w:t>
      </w:r>
      <w:r>
        <w:rPr>
          <w:rFonts w:asciiTheme="majorHAnsi" w:hAnsiTheme="majorHAnsi" w:cs="B Mitra" w:hint="cs"/>
          <w:szCs w:val="24"/>
          <w:rtl/>
        </w:rPr>
        <w:t>می شود</w:t>
      </w:r>
      <w:r w:rsidRPr="000214F4">
        <w:rPr>
          <w:rFonts w:asciiTheme="majorHAnsi" w:hAnsiTheme="majorHAnsi" w:cs="B Mitra"/>
          <w:szCs w:val="24"/>
          <w:rtl/>
        </w:rPr>
        <w:t>. ورود</w:t>
      </w:r>
      <w:r w:rsidRPr="000214F4">
        <w:rPr>
          <w:rFonts w:asciiTheme="majorHAnsi" w:hAnsiTheme="majorHAnsi" w:cs="B Mitra" w:hint="cs"/>
          <w:szCs w:val="24"/>
          <w:rtl/>
        </w:rPr>
        <w:t>ی</w:t>
      </w:r>
      <w:r w:rsidRPr="000214F4">
        <w:rPr>
          <w:rFonts w:asciiTheme="majorHAnsi" w:hAnsiTheme="majorHAnsi" w:cs="B Mitra"/>
          <w:szCs w:val="24"/>
          <w:rtl/>
        </w:rPr>
        <w:t xml:space="preserve"> م</w:t>
      </w:r>
      <w:r w:rsidRPr="000214F4">
        <w:rPr>
          <w:rFonts w:asciiTheme="majorHAnsi" w:hAnsiTheme="majorHAnsi" w:cs="B Mitra" w:hint="cs"/>
          <w:szCs w:val="24"/>
          <w:rtl/>
        </w:rPr>
        <w:t>ی</w:t>
      </w:r>
      <w:r w:rsidRPr="000214F4">
        <w:rPr>
          <w:rFonts w:asciiTheme="majorHAnsi" w:hAnsiTheme="majorHAnsi" w:cs="B Mitra" w:hint="eastAsia"/>
          <w:szCs w:val="24"/>
          <w:rtl/>
        </w:rPr>
        <w:t>کروکانال</w:t>
      </w:r>
      <w:r w:rsidRPr="000214F4">
        <w:rPr>
          <w:rFonts w:asciiTheme="majorHAnsi" w:hAnsiTheme="majorHAnsi" w:cs="B Mitra"/>
          <w:szCs w:val="24"/>
          <w:rtl/>
        </w:rPr>
        <w:t xml:space="preserve"> با مشخصات سرعت </w:t>
      </w:r>
      <w:r w:rsidRPr="000214F4">
        <w:rPr>
          <w:rFonts w:asciiTheme="majorHAnsi" w:hAnsiTheme="majorHAnsi" w:cs="B Mitra" w:hint="cs"/>
          <w:szCs w:val="24"/>
          <w:rtl/>
        </w:rPr>
        <w:t>ی</w:t>
      </w:r>
      <w:r w:rsidRPr="000214F4">
        <w:rPr>
          <w:rFonts w:asciiTheme="majorHAnsi" w:hAnsiTheme="majorHAnsi" w:cs="B Mitra" w:hint="eastAsia"/>
          <w:szCs w:val="24"/>
          <w:rtl/>
        </w:rPr>
        <w:t>کنواخت</w:t>
      </w:r>
      <w:r w:rsidR="0000231A">
        <w:rPr>
          <w:rFonts w:asciiTheme="majorHAnsi" w:hAnsiTheme="majorHAnsi" w:cs="B Mitra" w:hint="cs"/>
          <w:szCs w:val="24"/>
          <w:rtl/>
        </w:rPr>
        <w:t xml:space="preserve"> سیال</w:t>
      </w:r>
      <w:r w:rsidRPr="000214F4">
        <w:rPr>
          <w:rFonts w:asciiTheme="majorHAnsi" w:hAnsiTheme="majorHAnsi" w:cs="B Mitra"/>
          <w:szCs w:val="24"/>
          <w:rtl/>
        </w:rPr>
        <w:t xml:space="preserve"> </w:t>
      </w:r>
      <w:r>
        <w:rPr>
          <w:rFonts w:asciiTheme="majorHAnsi" w:hAnsiTheme="majorHAnsi" w:cs="B Mitra" w:hint="cs"/>
          <w:szCs w:val="24"/>
          <w:rtl/>
        </w:rPr>
        <w:t xml:space="preserve">متناظر با رینولدز های 400، 600، 800 و 1000 </w:t>
      </w:r>
      <w:r w:rsidRPr="000214F4">
        <w:rPr>
          <w:rFonts w:asciiTheme="majorHAnsi" w:hAnsiTheme="majorHAnsi" w:cs="B Mitra"/>
          <w:szCs w:val="24"/>
          <w:rtl/>
        </w:rPr>
        <w:t>و دما</w:t>
      </w:r>
      <w:r w:rsidRPr="000214F4">
        <w:rPr>
          <w:rFonts w:asciiTheme="majorHAnsi" w:hAnsiTheme="majorHAnsi" w:cs="B Mitra" w:hint="cs"/>
          <w:szCs w:val="24"/>
          <w:rtl/>
        </w:rPr>
        <w:t>ی</w:t>
      </w:r>
      <w:r>
        <w:rPr>
          <w:rFonts w:asciiTheme="majorHAnsi" w:hAnsiTheme="majorHAnsi" w:cs="B Mitra" w:hint="cs"/>
          <w:szCs w:val="24"/>
          <w:rtl/>
        </w:rPr>
        <w:t xml:space="preserve"> ثابت</w:t>
      </w:r>
      <w:r w:rsidRPr="000214F4">
        <w:rPr>
          <w:rFonts w:asciiTheme="majorHAnsi" w:hAnsiTheme="majorHAnsi" w:cs="B Mitra"/>
          <w:szCs w:val="24"/>
          <w:rtl/>
        </w:rPr>
        <w:t xml:space="preserve"> </w:t>
      </w:r>
      <w:r w:rsidR="0000231A">
        <w:rPr>
          <w:rFonts w:asciiTheme="majorHAnsi" w:hAnsiTheme="majorHAnsi" w:cs="B Mitra" w:hint="cs"/>
          <w:szCs w:val="24"/>
          <w:rtl/>
        </w:rPr>
        <w:t>298.15 کلوین</w:t>
      </w:r>
      <w:r w:rsidRPr="000214F4">
        <w:rPr>
          <w:rFonts w:asciiTheme="majorHAnsi" w:hAnsiTheme="majorHAnsi" w:cs="B Mitra"/>
          <w:szCs w:val="24"/>
          <w:rtl/>
        </w:rPr>
        <w:t xml:space="preserve"> </w:t>
      </w:r>
      <w:r w:rsidR="0000231A">
        <w:rPr>
          <w:rFonts w:asciiTheme="majorHAnsi" w:hAnsiTheme="majorHAnsi" w:cs="B Mitra" w:hint="cs"/>
          <w:szCs w:val="24"/>
          <w:rtl/>
        </w:rPr>
        <w:t>درنظرگرفته</w:t>
      </w:r>
      <w:r w:rsidRPr="000214F4">
        <w:rPr>
          <w:rFonts w:asciiTheme="majorHAnsi" w:hAnsiTheme="majorHAnsi" w:cs="B Mitra"/>
          <w:szCs w:val="24"/>
          <w:rtl/>
        </w:rPr>
        <w:t xml:space="preserve"> شده است</w:t>
      </w:r>
      <w:r w:rsidR="00121257">
        <w:rPr>
          <w:rFonts w:asciiTheme="majorHAnsi" w:hAnsiTheme="majorHAnsi" w:cs="B Mitra" w:hint="cs"/>
          <w:szCs w:val="24"/>
          <w:rtl/>
        </w:rPr>
        <w:t>. با توجه به محدوده رینولدز در نظر گرفته شده جریان سیال به صورت آرام فرض شده است.</w:t>
      </w:r>
      <w:r w:rsidR="00356C10">
        <w:rPr>
          <w:rFonts w:asciiTheme="majorHAnsi" w:hAnsiTheme="majorHAnsi" w:cs="B Mitra"/>
          <w:szCs w:val="24"/>
        </w:rPr>
        <w:t xml:space="preserve"> </w:t>
      </w:r>
      <w:r w:rsidRPr="000214F4">
        <w:rPr>
          <w:rFonts w:asciiTheme="majorHAnsi" w:hAnsiTheme="majorHAnsi" w:cs="B Mitra"/>
          <w:szCs w:val="24"/>
          <w:rtl/>
        </w:rPr>
        <w:t>شرا</w:t>
      </w:r>
      <w:r w:rsidRPr="000214F4">
        <w:rPr>
          <w:rFonts w:asciiTheme="majorHAnsi" w:hAnsiTheme="majorHAnsi" w:cs="B Mitra" w:hint="cs"/>
          <w:szCs w:val="24"/>
          <w:rtl/>
        </w:rPr>
        <w:t>ی</w:t>
      </w:r>
      <w:r w:rsidRPr="000214F4">
        <w:rPr>
          <w:rFonts w:asciiTheme="majorHAnsi" w:hAnsiTheme="majorHAnsi" w:cs="B Mitra" w:hint="eastAsia"/>
          <w:szCs w:val="24"/>
          <w:rtl/>
        </w:rPr>
        <w:t>ط</w:t>
      </w:r>
      <w:r w:rsidRPr="000214F4">
        <w:rPr>
          <w:rFonts w:asciiTheme="majorHAnsi" w:hAnsiTheme="majorHAnsi" w:cs="B Mitra"/>
          <w:szCs w:val="24"/>
          <w:rtl/>
        </w:rPr>
        <w:t xml:space="preserve"> مرز</w:t>
      </w:r>
      <w:r w:rsidRPr="000214F4">
        <w:rPr>
          <w:rFonts w:asciiTheme="majorHAnsi" w:hAnsiTheme="majorHAnsi" w:cs="B Mitra" w:hint="cs"/>
          <w:szCs w:val="24"/>
          <w:rtl/>
        </w:rPr>
        <w:t>ی</w:t>
      </w:r>
      <w:r w:rsidRPr="000214F4">
        <w:rPr>
          <w:rFonts w:asciiTheme="majorHAnsi" w:hAnsiTheme="majorHAnsi" w:cs="B Mitra"/>
          <w:szCs w:val="24"/>
          <w:rtl/>
        </w:rPr>
        <w:t xml:space="preserve"> فشار در خروج</w:t>
      </w:r>
      <w:r w:rsidRPr="000214F4">
        <w:rPr>
          <w:rFonts w:asciiTheme="majorHAnsi" w:hAnsiTheme="majorHAnsi" w:cs="B Mitra" w:hint="cs"/>
          <w:szCs w:val="24"/>
          <w:rtl/>
        </w:rPr>
        <w:t>ی</w:t>
      </w:r>
      <w:r w:rsidR="0000231A">
        <w:rPr>
          <w:rFonts w:asciiTheme="majorHAnsi" w:hAnsiTheme="majorHAnsi" w:cs="B Mitra" w:hint="cs"/>
          <w:szCs w:val="24"/>
          <w:rtl/>
        </w:rPr>
        <w:t>،</w:t>
      </w:r>
      <w:r w:rsidRPr="000214F4">
        <w:rPr>
          <w:rFonts w:asciiTheme="majorHAnsi" w:hAnsiTheme="majorHAnsi" w:cs="B Mitra"/>
          <w:szCs w:val="24"/>
          <w:rtl/>
        </w:rPr>
        <w:t>که در آن مقدار فشار معادل شرا</w:t>
      </w:r>
      <w:r w:rsidRPr="000214F4">
        <w:rPr>
          <w:rFonts w:asciiTheme="majorHAnsi" w:hAnsiTheme="majorHAnsi" w:cs="B Mitra" w:hint="cs"/>
          <w:szCs w:val="24"/>
          <w:rtl/>
        </w:rPr>
        <w:t>ی</w:t>
      </w:r>
      <w:r w:rsidRPr="000214F4">
        <w:rPr>
          <w:rFonts w:asciiTheme="majorHAnsi" w:hAnsiTheme="majorHAnsi" w:cs="B Mitra" w:hint="eastAsia"/>
          <w:szCs w:val="24"/>
          <w:rtl/>
        </w:rPr>
        <w:t>ط</w:t>
      </w:r>
      <w:r w:rsidRPr="000214F4">
        <w:rPr>
          <w:rFonts w:asciiTheme="majorHAnsi" w:hAnsiTheme="majorHAnsi" w:cs="B Mitra"/>
          <w:szCs w:val="24"/>
          <w:rtl/>
        </w:rPr>
        <w:t xml:space="preserve"> اتمسفر باق</w:t>
      </w:r>
      <w:r w:rsidRPr="000214F4">
        <w:rPr>
          <w:rFonts w:asciiTheme="majorHAnsi" w:hAnsiTheme="majorHAnsi" w:cs="B Mitra" w:hint="cs"/>
          <w:szCs w:val="24"/>
          <w:rtl/>
        </w:rPr>
        <w:t>ی</w:t>
      </w:r>
      <w:r w:rsidRPr="000214F4">
        <w:rPr>
          <w:rFonts w:asciiTheme="majorHAnsi" w:hAnsiTheme="majorHAnsi" w:cs="B Mitra"/>
          <w:szCs w:val="24"/>
          <w:rtl/>
        </w:rPr>
        <w:t xml:space="preserve"> م</w:t>
      </w:r>
      <w:r w:rsidRPr="000214F4">
        <w:rPr>
          <w:rFonts w:asciiTheme="majorHAnsi" w:hAnsiTheme="majorHAnsi" w:cs="B Mitra" w:hint="cs"/>
          <w:szCs w:val="24"/>
          <w:rtl/>
        </w:rPr>
        <w:t>ی</w:t>
      </w:r>
      <w:r w:rsidRPr="000214F4">
        <w:rPr>
          <w:rFonts w:asciiTheme="majorHAnsi" w:hAnsiTheme="majorHAnsi" w:cs="B Mitra"/>
          <w:szCs w:val="24"/>
          <w:rtl/>
        </w:rPr>
        <w:t xml:space="preserve"> ماند</w:t>
      </w:r>
      <w:r w:rsidR="0000231A">
        <w:rPr>
          <w:rFonts w:asciiTheme="majorHAnsi" w:hAnsiTheme="majorHAnsi" w:cs="B Mitra" w:hint="cs"/>
          <w:szCs w:val="24"/>
          <w:rtl/>
        </w:rPr>
        <w:t>، در انتهای میکروکانال فرض شده است</w:t>
      </w:r>
      <w:r w:rsidRPr="000214F4">
        <w:rPr>
          <w:rFonts w:asciiTheme="majorHAnsi" w:hAnsiTheme="majorHAnsi" w:cs="B Mitra"/>
          <w:szCs w:val="24"/>
          <w:rtl/>
        </w:rPr>
        <w:t xml:space="preserve">. </w:t>
      </w:r>
      <w:r w:rsidR="00EB1AEB">
        <w:rPr>
          <w:rFonts w:asciiTheme="majorHAnsi" w:hAnsiTheme="majorHAnsi" w:cs="B Mitra" w:hint="cs"/>
          <w:szCs w:val="24"/>
          <w:rtl/>
        </w:rPr>
        <w:t xml:space="preserve">سطوح جانبی شامل جامد و سیال نیز شرایط مرزی پریودیک </w:t>
      </w:r>
      <w:r w:rsidR="007E4221">
        <w:rPr>
          <w:rFonts w:asciiTheme="majorHAnsi" w:hAnsiTheme="majorHAnsi" w:cs="B Mitra" w:hint="cs"/>
          <w:szCs w:val="24"/>
          <w:rtl/>
        </w:rPr>
        <w:t>فرض شده اند.</w:t>
      </w:r>
      <w:r w:rsidR="001C48DE">
        <w:rPr>
          <w:rFonts w:asciiTheme="majorHAnsi" w:hAnsiTheme="majorHAnsi" w:cs="B Mitra" w:hint="cs"/>
          <w:szCs w:val="24"/>
          <w:rtl/>
        </w:rPr>
        <w:t xml:space="preserve"> </w:t>
      </w:r>
      <w:r w:rsidR="001C48DE" w:rsidRPr="000214F4">
        <w:rPr>
          <w:rFonts w:asciiTheme="majorHAnsi" w:hAnsiTheme="majorHAnsi" w:cs="B Mitra"/>
          <w:szCs w:val="24"/>
          <w:rtl/>
        </w:rPr>
        <w:t>د</w:t>
      </w:r>
      <w:r w:rsidR="001C48DE" w:rsidRPr="000214F4">
        <w:rPr>
          <w:rFonts w:asciiTheme="majorHAnsi" w:hAnsiTheme="majorHAnsi" w:cs="B Mitra" w:hint="cs"/>
          <w:szCs w:val="24"/>
          <w:rtl/>
        </w:rPr>
        <w:t>ی</w:t>
      </w:r>
      <w:r w:rsidR="001C48DE" w:rsidRPr="000214F4">
        <w:rPr>
          <w:rFonts w:asciiTheme="majorHAnsi" w:hAnsiTheme="majorHAnsi" w:cs="B Mitra" w:hint="eastAsia"/>
          <w:szCs w:val="24"/>
          <w:rtl/>
        </w:rPr>
        <w:t>وارها</w:t>
      </w:r>
      <w:r w:rsidR="001C48DE" w:rsidRPr="000214F4">
        <w:rPr>
          <w:rFonts w:asciiTheme="majorHAnsi" w:hAnsiTheme="majorHAnsi" w:cs="B Mitra" w:hint="cs"/>
          <w:szCs w:val="24"/>
          <w:rtl/>
        </w:rPr>
        <w:t>ی</w:t>
      </w:r>
      <w:r w:rsidR="001C48DE" w:rsidRPr="000214F4">
        <w:rPr>
          <w:rFonts w:asciiTheme="majorHAnsi" w:hAnsiTheme="majorHAnsi" w:cs="B Mitra"/>
          <w:szCs w:val="24"/>
          <w:rtl/>
        </w:rPr>
        <w:t xml:space="preserve"> خارج</w:t>
      </w:r>
      <w:r w:rsidR="001C48DE" w:rsidRPr="000214F4">
        <w:rPr>
          <w:rFonts w:asciiTheme="majorHAnsi" w:hAnsiTheme="majorHAnsi" w:cs="B Mitra" w:hint="cs"/>
          <w:szCs w:val="24"/>
          <w:rtl/>
        </w:rPr>
        <w:t>ی</w:t>
      </w:r>
      <w:r w:rsidR="001C48DE" w:rsidRPr="000214F4">
        <w:rPr>
          <w:rFonts w:asciiTheme="majorHAnsi" w:hAnsiTheme="majorHAnsi" w:cs="B Mitra"/>
          <w:szCs w:val="24"/>
          <w:rtl/>
        </w:rPr>
        <w:t xml:space="preserve"> باق</w:t>
      </w:r>
      <w:r w:rsidR="001C48DE" w:rsidRPr="000214F4">
        <w:rPr>
          <w:rFonts w:asciiTheme="majorHAnsi" w:hAnsiTheme="majorHAnsi" w:cs="B Mitra" w:hint="cs"/>
          <w:szCs w:val="24"/>
          <w:rtl/>
        </w:rPr>
        <w:t>ی</w:t>
      </w:r>
      <w:r w:rsidR="001C48DE" w:rsidRPr="000214F4">
        <w:rPr>
          <w:rFonts w:asciiTheme="majorHAnsi" w:hAnsiTheme="majorHAnsi" w:cs="B Mitra" w:hint="eastAsia"/>
          <w:szCs w:val="24"/>
          <w:rtl/>
        </w:rPr>
        <w:t>مانده</w:t>
      </w:r>
      <w:r w:rsidR="001C48DE" w:rsidRPr="000214F4">
        <w:rPr>
          <w:rFonts w:asciiTheme="majorHAnsi" w:hAnsiTheme="majorHAnsi" w:cs="B Mitra"/>
          <w:szCs w:val="24"/>
          <w:rtl/>
        </w:rPr>
        <w:t xml:space="preserve"> دارا</w:t>
      </w:r>
      <w:r w:rsidR="001C48DE" w:rsidRPr="000214F4">
        <w:rPr>
          <w:rFonts w:asciiTheme="majorHAnsi" w:hAnsiTheme="majorHAnsi" w:cs="B Mitra" w:hint="cs"/>
          <w:szCs w:val="24"/>
          <w:rtl/>
        </w:rPr>
        <w:t>ی</w:t>
      </w:r>
      <w:r w:rsidR="001C48DE" w:rsidRPr="000214F4">
        <w:rPr>
          <w:rFonts w:asciiTheme="majorHAnsi" w:hAnsiTheme="majorHAnsi" w:cs="B Mitra"/>
          <w:szCs w:val="24"/>
          <w:rtl/>
        </w:rPr>
        <w:t xml:space="preserve"> شرا</w:t>
      </w:r>
      <w:r w:rsidR="001C48DE" w:rsidRPr="000214F4">
        <w:rPr>
          <w:rFonts w:asciiTheme="majorHAnsi" w:hAnsiTheme="majorHAnsi" w:cs="B Mitra" w:hint="cs"/>
          <w:szCs w:val="24"/>
          <w:rtl/>
        </w:rPr>
        <w:t>ی</w:t>
      </w:r>
      <w:r w:rsidR="001C48DE" w:rsidRPr="000214F4">
        <w:rPr>
          <w:rFonts w:asciiTheme="majorHAnsi" w:hAnsiTheme="majorHAnsi" w:cs="B Mitra" w:hint="eastAsia"/>
          <w:szCs w:val="24"/>
          <w:rtl/>
        </w:rPr>
        <w:t>ط</w:t>
      </w:r>
      <w:r w:rsidR="001C48DE" w:rsidRPr="000214F4">
        <w:rPr>
          <w:rFonts w:asciiTheme="majorHAnsi" w:hAnsiTheme="majorHAnsi" w:cs="B Mitra"/>
          <w:szCs w:val="24"/>
          <w:rtl/>
        </w:rPr>
        <w:t xml:space="preserve"> مرز</w:t>
      </w:r>
      <w:r w:rsidR="001C48DE" w:rsidRPr="000214F4">
        <w:rPr>
          <w:rFonts w:asciiTheme="majorHAnsi" w:hAnsiTheme="majorHAnsi" w:cs="B Mitra" w:hint="cs"/>
          <w:szCs w:val="24"/>
          <w:rtl/>
        </w:rPr>
        <w:t>ی</w:t>
      </w:r>
      <w:r w:rsidR="001C48DE" w:rsidRPr="000214F4">
        <w:rPr>
          <w:rFonts w:asciiTheme="majorHAnsi" w:hAnsiTheme="majorHAnsi" w:cs="B Mitra"/>
          <w:szCs w:val="24"/>
          <w:rtl/>
        </w:rPr>
        <w:t xml:space="preserve"> آد</w:t>
      </w:r>
      <w:r w:rsidR="001C48DE" w:rsidRPr="000214F4">
        <w:rPr>
          <w:rFonts w:asciiTheme="majorHAnsi" w:hAnsiTheme="majorHAnsi" w:cs="B Mitra" w:hint="cs"/>
          <w:szCs w:val="24"/>
          <w:rtl/>
        </w:rPr>
        <w:t>ی</w:t>
      </w:r>
      <w:r w:rsidR="001C48DE" w:rsidRPr="000214F4">
        <w:rPr>
          <w:rFonts w:asciiTheme="majorHAnsi" w:hAnsiTheme="majorHAnsi" w:cs="B Mitra" w:hint="eastAsia"/>
          <w:szCs w:val="24"/>
          <w:rtl/>
        </w:rPr>
        <w:t>ابات</w:t>
      </w:r>
      <w:r w:rsidR="001C48DE" w:rsidRPr="000214F4">
        <w:rPr>
          <w:rFonts w:asciiTheme="majorHAnsi" w:hAnsiTheme="majorHAnsi" w:cs="B Mitra" w:hint="cs"/>
          <w:szCs w:val="24"/>
          <w:rtl/>
        </w:rPr>
        <w:t>ی</w:t>
      </w:r>
      <w:r w:rsidR="001C48DE" w:rsidRPr="000214F4">
        <w:rPr>
          <w:rFonts w:asciiTheme="majorHAnsi" w:hAnsiTheme="majorHAnsi" w:cs="B Mitra" w:hint="eastAsia"/>
          <w:szCs w:val="24"/>
          <w:rtl/>
        </w:rPr>
        <w:t>ک</w:t>
      </w:r>
      <w:r w:rsidR="001C48DE" w:rsidRPr="000214F4">
        <w:rPr>
          <w:rFonts w:asciiTheme="majorHAnsi" w:hAnsiTheme="majorHAnsi" w:cs="B Mitra"/>
          <w:szCs w:val="24"/>
          <w:rtl/>
        </w:rPr>
        <w:t xml:space="preserve"> هستند.</w:t>
      </w:r>
      <w:r w:rsidR="007E4221">
        <w:rPr>
          <w:rFonts w:asciiTheme="majorHAnsi" w:hAnsiTheme="majorHAnsi" w:cs="B Mitra" w:hint="cs"/>
          <w:szCs w:val="24"/>
          <w:rtl/>
        </w:rPr>
        <w:t xml:space="preserve"> </w:t>
      </w:r>
      <w:r w:rsidRPr="000214F4">
        <w:rPr>
          <w:rFonts w:asciiTheme="majorHAnsi" w:hAnsiTheme="majorHAnsi" w:cs="B Mitra"/>
          <w:szCs w:val="24"/>
          <w:rtl/>
        </w:rPr>
        <w:t>برا</w:t>
      </w:r>
      <w:r w:rsidRPr="000214F4">
        <w:rPr>
          <w:rFonts w:asciiTheme="majorHAnsi" w:hAnsiTheme="majorHAnsi" w:cs="B Mitra" w:hint="cs"/>
          <w:szCs w:val="24"/>
          <w:rtl/>
        </w:rPr>
        <w:t>ی</w:t>
      </w:r>
      <w:r w:rsidRPr="000214F4">
        <w:rPr>
          <w:rFonts w:asciiTheme="majorHAnsi" w:hAnsiTheme="majorHAnsi" w:cs="B Mitra"/>
          <w:szCs w:val="24"/>
          <w:rtl/>
        </w:rPr>
        <w:t xml:space="preserve"> انجام شب</w:t>
      </w:r>
      <w:r w:rsidRPr="000214F4">
        <w:rPr>
          <w:rFonts w:asciiTheme="majorHAnsi" w:hAnsiTheme="majorHAnsi" w:cs="B Mitra" w:hint="cs"/>
          <w:szCs w:val="24"/>
          <w:rtl/>
        </w:rPr>
        <w:t>ی</w:t>
      </w:r>
      <w:r w:rsidRPr="000214F4">
        <w:rPr>
          <w:rFonts w:asciiTheme="majorHAnsi" w:hAnsiTheme="majorHAnsi" w:cs="B Mitra" w:hint="eastAsia"/>
          <w:szCs w:val="24"/>
          <w:rtl/>
        </w:rPr>
        <w:t>ه</w:t>
      </w:r>
      <w:r w:rsidRPr="000214F4">
        <w:rPr>
          <w:rFonts w:asciiTheme="majorHAnsi" w:hAnsiTheme="majorHAnsi" w:cs="B Mitra"/>
          <w:szCs w:val="24"/>
          <w:rtl/>
        </w:rPr>
        <w:t xml:space="preserve"> ساز</w:t>
      </w:r>
      <w:r w:rsidRPr="000214F4">
        <w:rPr>
          <w:rFonts w:asciiTheme="majorHAnsi" w:hAnsiTheme="majorHAnsi" w:cs="B Mitra" w:hint="cs"/>
          <w:szCs w:val="24"/>
          <w:rtl/>
        </w:rPr>
        <w:t>ی</w:t>
      </w:r>
      <w:r w:rsidRPr="000214F4">
        <w:rPr>
          <w:rFonts w:asciiTheme="majorHAnsi" w:hAnsiTheme="majorHAnsi" w:cs="B Mitra"/>
          <w:szCs w:val="24"/>
          <w:rtl/>
        </w:rPr>
        <w:t xml:space="preserve"> ها از نرم افزار تجار</w:t>
      </w:r>
      <w:r w:rsidRPr="000214F4">
        <w:rPr>
          <w:rFonts w:asciiTheme="majorHAnsi" w:hAnsiTheme="majorHAnsi" w:cs="B Mitra" w:hint="cs"/>
          <w:szCs w:val="24"/>
          <w:rtl/>
        </w:rPr>
        <w:t>ی</w:t>
      </w:r>
      <w:r w:rsidRPr="000214F4">
        <w:rPr>
          <w:rFonts w:asciiTheme="majorHAnsi" w:hAnsiTheme="majorHAnsi" w:cs="B Mitra"/>
          <w:szCs w:val="24"/>
          <w:rtl/>
        </w:rPr>
        <w:t xml:space="preserve"> </w:t>
      </w:r>
      <w:r w:rsidR="007E4221">
        <w:rPr>
          <w:rFonts w:asciiTheme="majorHAnsi" w:hAnsiTheme="majorHAnsi" w:cs="B Mitra" w:hint="cs"/>
          <w:szCs w:val="24"/>
          <w:rtl/>
        </w:rPr>
        <w:t xml:space="preserve">و </w:t>
      </w:r>
      <w:r w:rsidRPr="000214F4">
        <w:rPr>
          <w:rFonts w:asciiTheme="majorHAnsi" w:hAnsiTheme="majorHAnsi" w:cs="B Mitra"/>
          <w:szCs w:val="24"/>
          <w:rtl/>
        </w:rPr>
        <w:t>مب</w:t>
      </w:r>
      <w:r w:rsidRPr="000214F4">
        <w:rPr>
          <w:rFonts w:asciiTheme="majorHAnsi" w:hAnsiTheme="majorHAnsi" w:cs="B Mitra" w:hint="eastAsia"/>
          <w:szCs w:val="24"/>
          <w:rtl/>
        </w:rPr>
        <w:t>تن</w:t>
      </w:r>
      <w:r w:rsidRPr="000214F4">
        <w:rPr>
          <w:rFonts w:asciiTheme="majorHAnsi" w:hAnsiTheme="majorHAnsi" w:cs="B Mitra" w:hint="cs"/>
          <w:szCs w:val="24"/>
          <w:rtl/>
        </w:rPr>
        <w:t>ی</w:t>
      </w:r>
      <w:r w:rsidRPr="000214F4">
        <w:rPr>
          <w:rFonts w:asciiTheme="majorHAnsi" w:hAnsiTheme="majorHAnsi" w:cs="B Mitra"/>
          <w:szCs w:val="24"/>
          <w:rtl/>
        </w:rPr>
        <w:t xml:space="preserve"> بر حجم محدود </w:t>
      </w:r>
      <w:r w:rsidRPr="00CF6744">
        <w:rPr>
          <w:rFonts w:asciiTheme="majorHAnsi" w:hAnsiTheme="majorHAnsi" w:cs="B Mitra"/>
          <w:sz w:val="20"/>
          <w:szCs w:val="20"/>
        </w:rPr>
        <w:t>ANSYS Fluent</w:t>
      </w:r>
      <w:r w:rsidR="000C5B98">
        <w:rPr>
          <w:rFonts w:asciiTheme="majorHAnsi" w:hAnsiTheme="majorHAnsi" w:cs="B Mitra"/>
          <w:sz w:val="20"/>
          <w:szCs w:val="20"/>
        </w:rPr>
        <w:t xml:space="preserve"> </w:t>
      </w:r>
      <w:r w:rsidR="007E4221" w:rsidRPr="00CF6744">
        <w:rPr>
          <w:rFonts w:asciiTheme="majorHAnsi" w:hAnsiTheme="majorHAnsi" w:cs="B Mitra"/>
          <w:sz w:val="20"/>
          <w:szCs w:val="20"/>
        </w:rPr>
        <w:t>2021</w:t>
      </w:r>
      <w:r w:rsidR="007E4221">
        <w:rPr>
          <w:rFonts w:asciiTheme="majorHAnsi" w:hAnsiTheme="majorHAnsi" w:cs="B Mitra" w:hint="cs"/>
          <w:szCs w:val="24"/>
          <w:rtl/>
        </w:rPr>
        <w:t xml:space="preserve"> </w:t>
      </w:r>
      <w:r w:rsidRPr="000214F4">
        <w:rPr>
          <w:rFonts w:asciiTheme="majorHAnsi" w:hAnsiTheme="majorHAnsi" w:cs="B Mitra"/>
          <w:szCs w:val="24"/>
          <w:rtl/>
        </w:rPr>
        <w:t xml:space="preserve"> استفاده شد</w:t>
      </w:r>
      <w:r w:rsidR="007E4221">
        <w:rPr>
          <w:rFonts w:asciiTheme="majorHAnsi" w:hAnsiTheme="majorHAnsi" w:cs="B Mitra" w:hint="cs"/>
          <w:szCs w:val="24"/>
          <w:rtl/>
        </w:rPr>
        <w:t>ه است</w:t>
      </w:r>
      <w:r w:rsidRPr="000214F4">
        <w:rPr>
          <w:rFonts w:asciiTheme="majorHAnsi" w:hAnsiTheme="majorHAnsi" w:cs="B Mitra"/>
          <w:szCs w:val="24"/>
          <w:rtl/>
        </w:rPr>
        <w:t>. برا</w:t>
      </w:r>
      <w:r w:rsidRPr="000214F4">
        <w:rPr>
          <w:rFonts w:asciiTheme="majorHAnsi" w:hAnsiTheme="majorHAnsi" w:cs="B Mitra" w:hint="cs"/>
          <w:szCs w:val="24"/>
          <w:rtl/>
        </w:rPr>
        <w:t>ی</w:t>
      </w:r>
      <w:r w:rsidRPr="000214F4">
        <w:rPr>
          <w:rFonts w:asciiTheme="majorHAnsi" w:hAnsiTheme="majorHAnsi" w:cs="B Mitra"/>
          <w:szCs w:val="24"/>
          <w:rtl/>
        </w:rPr>
        <w:t xml:space="preserve"> گسسته </w:t>
      </w:r>
      <w:r w:rsidR="007E4221">
        <w:rPr>
          <w:rFonts w:asciiTheme="majorHAnsi" w:hAnsiTheme="majorHAnsi" w:cs="B Mitra" w:hint="cs"/>
          <w:szCs w:val="24"/>
          <w:rtl/>
        </w:rPr>
        <w:t>سازی</w:t>
      </w:r>
      <w:r w:rsidRPr="000214F4">
        <w:rPr>
          <w:rFonts w:asciiTheme="majorHAnsi" w:hAnsiTheme="majorHAnsi" w:cs="B Mitra"/>
          <w:szCs w:val="24"/>
          <w:rtl/>
        </w:rPr>
        <w:t xml:space="preserve"> معادلات </w:t>
      </w:r>
      <w:r w:rsidR="007E4221">
        <w:rPr>
          <w:rFonts w:asciiTheme="majorHAnsi" w:hAnsiTheme="majorHAnsi" w:cs="B Mitra" w:hint="cs"/>
          <w:szCs w:val="24"/>
          <w:rtl/>
        </w:rPr>
        <w:t>مومنتوم</w:t>
      </w:r>
      <w:r w:rsidRPr="000214F4">
        <w:rPr>
          <w:rFonts w:asciiTheme="majorHAnsi" w:hAnsiTheme="majorHAnsi" w:cs="B Mitra"/>
          <w:szCs w:val="24"/>
          <w:rtl/>
        </w:rPr>
        <w:t xml:space="preserve"> و انرژ</w:t>
      </w:r>
      <w:r w:rsidRPr="000214F4">
        <w:rPr>
          <w:rFonts w:asciiTheme="majorHAnsi" w:hAnsiTheme="majorHAnsi" w:cs="B Mitra" w:hint="cs"/>
          <w:szCs w:val="24"/>
          <w:rtl/>
        </w:rPr>
        <w:t>ی</w:t>
      </w:r>
      <w:r w:rsidRPr="000214F4">
        <w:rPr>
          <w:rFonts w:asciiTheme="majorHAnsi" w:hAnsiTheme="majorHAnsi" w:cs="B Mitra"/>
          <w:szCs w:val="24"/>
          <w:rtl/>
        </w:rPr>
        <w:t xml:space="preserve"> از طرح مرتبه دوم </w:t>
      </w:r>
      <w:r w:rsidR="007E4221">
        <w:rPr>
          <w:rFonts w:asciiTheme="majorHAnsi" w:hAnsiTheme="majorHAnsi" w:cs="B Mitra" w:hint="cs"/>
          <w:szCs w:val="24"/>
          <w:rtl/>
        </w:rPr>
        <w:t>آپویند</w:t>
      </w:r>
      <w:r w:rsidRPr="000214F4">
        <w:rPr>
          <w:rFonts w:asciiTheme="majorHAnsi" w:hAnsiTheme="majorHAnsi" w:cs="B Mitra"/>
          <w:szCs w:val="24"/>
          <w:rtl/>
        </w:rPr>
        <w:t xml:space="preserve"> استفاده شد</w:t>
      </w:r>
      <w:r w:rsidR="007E4221">
        <w:rPr>
          <w:rFonts w:asciiTheme="majorHAnsi" w:hAnsiTheme="majorHAnsi" w:cs="B Mitra" w:hint="cs"/>
          <w:szCs w:val="24"/>
          <w:rtl/>
        </w:rPr>
        <w:t>ه است</w:t>
      </w:r>
      <w:r w:rsidRPr="000214F4">
        <w:rPr>
          <w:rFonts w:asciiTheme="majorHAnsi" w:hAnsiTheme="majorHAnsi" w:cs="B Mitra"/>
          <w:szCs w:val="24"/>
          <w:rtl/>
        </w:rPr>
        <w:t>. الگور</w:t>
      </w:r>
      <w:r w:rsidRPr="000214F4">
        <w:rPr>
          <w:rFonts w:asciiTheme="majorHAnsi" w:hAnsiTheme="majorHAnsi" w:cs="B Mitra" w:hint="cs"/>
          <w:szCs w:val="24"/>
          <w:rtl/>
        </w:rPr>
        <w:t>ی</w:t>
      </w:r>
      <w:r w:rsidRPr="000214F4">
        <w:rPr>
          <w:rFonts w:asciiTheme="majorHAnsi" w:hAnsiTheme="majorHAnsi" w:cs="B Mitra" w:hint="eastAsia"/>
          <w:szCs w:val="24"/>
          <w:rtl/>
        </w:rPr>
        <w:t>تم</w:t>
      </w:r>
      <w:r w:rsidRPr="000214F4">
        <w:rPr>
          <w:rFonts w:asciiTheme="majorHAnsi" w:hAnsiTheme="majorHAnsi" w:cs="B Mitra"/>
          <w:szCs w:val="24"/>
          <w:rtl/>
        </w:rPr>
        <w:t xml:space="preserve"> </w:t>
      </w:r>
      <w:r w:rsidRPr="00CF6744">
        <w:rPr>
          <w:rFonts w:asciiTheme="majorHAnsi" w:hAnsiTheme="majorHAnsi" w:cs="B Mitra"/>
          <w:sz w:val="20"/>
          <w:szCs w:val="20"/>
        </w:rPr>
        <w:t>SIMPLE</w:t>
      </w:r>
      <w:r w:rsidRPr="00CF6744">
        <w:rPr>
          <w:rFonts w:asciiTheme="majorHAnsi" w:hAnsiTheme="majorHAnsi" w:cs="B Mitra"/>
          <w:sz w:val="20"/>
          <w:szCs w:val="20"/>
          <w:rtl/>
        </w:rPr>
        <w:t xml:space="preserve"> </w:t>
      </w:r>
      <w:r w:rsidRPr="000214F4">
        <w:rPr>
          <w:rFonts w:asciiTheme="majorHAnsi" w:hAnsiTheme="majorHAnsi" w:cs="B Mitra"/>
          <w:szCs w:val="24"/>
          <w:rtl/>
        </w:rPr>
        <w:t>برا</w:t>
      </w:r>
      <w:r w:rsidRPr="000214F4">
        <w:rPr>
          <w:rFonts w:asciiTheme="majorHAnsi" w:hAnsiTheme="majorHAnsi" w:cs="B Mitra" w:hint="cs"/>
          <w:szCs w:val="24"/>
          <w:rtl/>
        </w:rPr>
        <w:t>ی</w:t>
      </w:r>
      <w:r w:rsidRPr="000214F4">
        <w:rPr>
          <w:rFonts w:asciiTheme="majorHAnsi" w:hAnsiTheme="majorHAnsi" w:cs="B Mitra"/>
          <w:szCs w:val="24"/>
          <w:rtl/>
        </w:rPr>
        <w:t xml:space="preserve"> </w:t>
      </w:r>
      <w:r w:rsidR="007E4221">
        <w:rPr>
          <w:rFonts w:asciiTheme="majorHAnsi" w:hAnsiTheme="majorHAnsi" w:cs="B Mitra" w:hint="cs"/>
          <w:szCs w:val="24"/>
          <w:rtl/>
        </w:rPr>
        <w:t>جفت سازی</w:t>
      </w:r>
      <w:r w:rsidRPr="000214F4">
        <w:rPr>
          <w:rFonts w:asciiTheme="majorHAnsi" w:hAnsiTheme="majorHAnsi" w:cs="B Mitra"/>
          <w:szCs w:val="24"/>
          <w:rtl/>
        </w:rPr>
        <w:t xml:space="preserve"> سرعت </w:t>
      </w:r>
      <w:r w:rsidR="007E4221">
        <w:rPr>
          <w:rFonts w:asciiTheme="majorHAnsi" w:hAnsiTheme="majorHAnsi" w:cs="B Mitra" w:hint="cs"/>
          <w:szCs w:val="24"/>
          <w:rtl/>
        </w:rPr>
        <w:t xml:space="preserve">و </w:t>
      </w:r>
      <w:r w:rsidRPr="000214F4">
        <w:rPr>
          <w:rFonts w:asciiTheme="majorHAnsi" w:hAnsiTheme="majorHAnsi" w:cs="B Mitra"/>
          <w:szCs w:val="24"/>
          <w:rtl/>
        </w:rPr>
        <w:t xml:space="preserve">فشار </w:t>
      </w:r>
      <w:r w:rsidR="007E4221">
        <w:rPr>
          <w:rFonts w:asciiTheme="majorHAnsi" w:hAnsiTheme="majorHAnsi" w:cs="B Mitra" w:hint="cs"/>
          <w:szCs w:val="24"/>
          <w:rtl/>
        </w:rPr>
        <w:t>در نظر گرفته شده است</w:t>
      </w:r>
      <w:r w:rsidRPr="000214F4">
        <w:rPr>
          <w:rFonts w:asciiTheme="majorHAnsi" w:hAnsiTheme="majorHAnsi" w:cs="B Mitra"/>
          <w:szCs w:val="24"/>
          <w:rtl/>
        </w:rPr>
        <w:t>. رو</w:t>
      </w:r>
      <w:r w:rsidRPr="000214F4">
        <w:rPr>
          <w:rFonts w:asciiTheme="majorHAnsi" w:hAnsiTheme="majorHAnsi" w:cs="B Mitra" w:hint="eastAsia"/>
          <w:szCs w:val="24"/>
          <w:rtl/>
        </w:rPr>
        <w:t>ش</w:t>
      </w:r>
      <w:r w:rsidRPr="000214F4">
        <w:rPr>
          <w:rFonts w:asciiTheme="majorHAnsi" w:hAnsiTheme="majorHAnsi" w:cs="B Mitra"/>
          <w:szCs w:val="24"/>
          <w:rtl/>
        </w:rPr>
        <w:t xml:space="preserve"> عدد</w:t>
      </w:r>
      <w:r w:rsidRPr="000214F4">
        <w:rPr>
          <w:rFonts w:asciiTheme="majorHAnsi" w:hAnsiTheme="majorHAnsi" w:cs="B Mitra" w:hint="cs"/>
          <w:szCs w:val="24"/>
          <w:rtl/>
        </w:rPr>
        <w:t>ی</w:t>
      </w:r>
      <w:r w:rsidRPr="000214F4">
        <w:rPr>
          <w:rFonts w:asciiTheme="majorHAnsi" w:hAnsiTheme="majorHAnsi" w:cs="B Mitra"/>
          <w:szCs w:val="24"/>
          <w:rtl/>
        </w:rPr>
        <w:t xml:space="preserve"> مشابه</w:t>
      </w:r>
      <w:r w:rsidRPr="000214F4">
        <w:rPr>
          <w:rFonts w:asciiTheme="majorHAnsi" w:hAnsiTheme="majorHAnsi" w:cs="B Mitra" w:hint="cs"/>
          <w:szCs w:val="24"/>
          <w:rtl/>
        </w:rPr>
        <w:t>ی</w:t>
      </w:r>
      <w:r w:rsidRPr="000214F4">
        <w:rPr>
          <w:rFonts w:asciiTheme="majorHAnsi" w:hAnsiTheme="majorHAnsi" w:cs="B Mitra"/>
          <w:szCs w:val="24"/>
          <w:rtl/>
        </w:rPr>
        <w:t xml:space="preserve"> توسط چند</w:t>
      </w:r>
      <w:r w:rsidRPr="000214F4">
        <w:rPr>
          <w:rFonts w:asciiTheme="majorHAnsi" w:hAnsiTheme="majorHAnsi" w:cs="B Mitra" w:hint="cs"/>
          <w:szCs w:val="24"/>
          <w:rtl/>
        </w:rPr>
        <w:t>ی</w:t>
      </w:r>
      <w:r w:rsidRPr="000214F4">
        <w:rPr>
          <w:rFonts w:asciiTheme="majorHAnsi" w:hAnsiTheme="majorHAnsi" w:cs="B Mitra" w:hint="eastAsia"/>
          <w:szCs w:val="24"/>
          <w:rtl/>
        </w:rPr>
        <w:t>ن</w:t>
      </w:r>
      <w:r w:rsidRPr="000214F4">
        <w:rPr>
          <w:rFonts w:asciiTheme="majorHAnsi" w:hAnsiTheme="majorHAnsi" w:cs="B Mitra"/>
          <w:szCs w:val="24"/>
          <w:rtl/>
        </w:rPr>
        <w:t xml:space="preserve"> محقق برا</w:t>
      </w:r>
      <w:r w:rsidRPr="000214F4">
        <w:rPr>
          <w:rFonts w:asciiTheme="majorHAnsi" w:hAnsiTheme="majorHAnsi" w:cs="B Mitra" w:hint="cs"/>
          <w:szCs w:val="24"/>
          <w:rtl/>
        </w:rPr>
        <w:t>ی</w:t>
      </w:r>
      <w:r w:rsidRPr="000214F4">
        <w:rPr>
          <w:rFonts w:asciiTheme="majorHAnsi" w:hAnsiTheme="majorHAnsi" w:cs="B Mitra"/>
          <w:szCs w:val="24"/>
          <w:rtl/>
        </w:rPr>
        <w:t xml:space="preserve"> حل مسائل </w:t>
      </w:r>
      <w:r w:rsidR="001C48DE">
        <w:rPr>
          <w:rFonts w:asciiTheme="majorHAnsi" w:hAnsiTheme="majorHAnsi" w:cs="B Mitra" w:hint="cs"/>
          <w:szCs w:val="24"/>
          <w:rtl/>
        </w:rPr>
        <w:t>مشابه</w:t>
      </w:r>
      <w:r w:rsidRPr="000214F4">
        <w:rPr>
          <w:rFonts w:asciiTheme="majorHAnsi" w:hAnsiTheme="majorHAnsi" w:cs="B Mitra"/>
          <w:szCs w:val="24"/>
          <w:rtl/>
        </w:rPr>
        <w:t xml:space="preserve"> </w:t>
      </w:r>
      <w:r w:rsidR="001C48DE">
        <w:rPr>
          <w:rFonts w:asciiTheme="majorHAnsi" w:hAnsiTheme="majorHAnsi" w:cs="B Mitra" w:hint="cs"/>
          <w:szCs w:val="24"/>
          <w:rtl/>
        </w:rPr>
        <w:t>درنظرگرفته</w:t>
      </w:r>
      <w:r w:rsidRPr="000214F4">
        <w:rPr>
          <w:rFonts w:asciiTheme="majorHAnsi" w:hAnsiTheme="majorHAnsi" w:cs="B Mitra"/>
          <w:szCs w:val="24"/>
          <w:rtl/>
        </w:rPr>
        <w:t xml:space="preserve"> شده است</w:t>
      </w:r>
      <w:r w:rsidR="000C5B98">
        <w:rPr>
          <w:rFonts w:asciiTheme="majorHAnsi" w:hAnsiTheme="majorHAnsi" w:cs="B Mitra" w:hint="cs"/>
          <w:szCs w:val="24"/>
          <w:rtl/>
        </w:rPr>
        <w:t>[</w:t>
      </w:r>
      <w:r w:rsidR="00B039DF">
        <w:rPr>
          <w:rFonts w:asciiTheme="majorHAnsi" w:hAnsiTheme="majorHAnsi" w:cs="B Mitra" w:hint="cs"/>
          <w:szCs w:val="24"/>
          <w:rtl/>
        </w:rPr>
        <w:t>9</w:t>
      </w:r>
      <w:r w:rsidR="000C5B98">
        <w:rPr>
          <w:rFonts w:asciiTheme="majorHAnsi" w:hAnsiTheme="majorHAnsi" w:cs="B Mitra" w:hint="cs"/>
          <w:szCs w:val="24"/>
          <w:rtl/>
        </w:rPr>
        <w:t>]</w:t>
      </w:r>
      <w:r w:rsidRPr="000214F4">
        <w:rPr>
          <w:rFonts w:asciiTheme="majorHAnsi" w:hAnsiTheme="majorHAnsi" w:cs="B Mitra"/>
          <w:szCs w:val="24"/>
          <w:rtl/>
        </w:rPr>
        <w:t>. به منظور شناسا</w:t>
      </w:r>
      <w:r w:rsidRPr="000214F4">
        <w:rPr>
          <w:rFonts w:asciiTheme="majorHAnsi" w:hAnsiTheme="majorHAnsi" w:cs="B Mitra" w:hint="cs"/>
          <w:szCs w:val="24"/>
          <w:rtl/>
        </w:rPr>
        <w:t>یی</w:t>
      </w:r>
      <w:r w:rsidRPr="000214F4">
        <w:rPr>
          <w:rFonts w:asciiTheme="majorHAnsi" w:hAnsiTheme="majorHAnsi" w:cs="B Mitra"/>
          <w:szCs w:val="24"/>
          <w:rtl/>
        </w:rPr>
        <w:t xml:space="preserve"> پ</w:t>
      </w:r>
      <w:r w:rsidRPr="000214F4">
        <w:rPr>
          <w:rFonts w:asciiTheme="majorHAnsi" w:hAnsiTheme="majorHAnsi" w:cs="B Mitra" w:hint="cs"/>
          <w:szCs w:val="24"/>
          <w:rtl/>
        </w:rPr>
        <w:t>ی</w:t>
      </w:r>
      <w:r w:rsidRPr="000214F4">
        <w:rPr>
          <w:rFonts w:asciiTheme="majorHAnsi" w:hAnsiTheme="majorHAnsi" w:cs="B Mitra" w:hint="eastAsia"/>
          <w:szCs w:val="24"/>
          <w:rtl/>
        </w:rPr>
        <w:t>کربند</w:t>
      </w:r>
      <w:r w:rsidRPr="000214F4">
        <w:rPr>
          <w:rFonts w:asciiTheme="majorHAnsi" w:hAnsiTheme="majorHAnsi" w:cs="B Mitra" w:hint="cs"/>
          <w:szCs w:val="24"/>
          <w:rtl/>
        </w:rPr>
        <w:t>ی</w:t>
      </w:r>
      <w:r w:rsidRPr="000214F4">
        <w:rPr>
          <w:rFonts w:asciiTheme="majorHAnsi" w:hAnsiTheme="majorHAnsi" w:cs="B Mitra"/>
          <w:szCs w:val="24"/>
          <w:rtl/>
        </w:rPr>
        <w:t xml:space="preserve"> شبکه به</w:t>
      </w:r>
      <w:r w:rsidRPr="000214F4">
        <w:rPr>
          <w:rFonts w:asciiTheme="majorHAnsi" w:hAnsiTheme="majorHAnsi" w:cs="B Mitra" w:hint="cs"/>
          <w:szCs w:val="24"/>
          <w:rtl/>
        </w:rPr>
        <w:t>ی</w:t>
      </w:r>
      <w:r w:rsidRPr="000214F4">
        <w:rPr>
          <w:rFonts w:asciiTheme="majorHAnsi" w:hAnsiTheme="majorHAnsi" w:cs="B Mitra" w:hint="eastAsia"/>
          <w:szCs w:val="24"/>
          <w:rtl/>
        </w:rPr>
        <w:t>نه،</w:t>
      </w:r>
      <w:r w:rsidRPr="000214F4">
        <w:rPr>
          <w:rFonts w:asciiTheme="majorHAnsi" w:hAnsiTheme="majorHAnsi" w:cs="B Mitra"/>
          <w:szCs w:val="24"/>
          <w:rtl/>
        </w:rPr>
        <w:t xml:space="preserve"> آزمون استقلال شبکه انجام شد. </w:t>
      </w:r>
      <w:r w:rsidR="00CF6744" w:rsidRPr="00303195">
        <w:rPr>
          <w:rFonts w:asciiTheme="majorHAnsi" w:hAnsiTheme="majorHAnsi" w:cs="B Mitra" w:hint="cs"/>
          <w:szCs w:val="24"/>
          <w:rtl/>
        </w:rPr>
        <w:t>شکل 3</w:t>
      </w:r>
      <w:r w:rsidR="00B039DF">
        <w:rPr>
          <w:rFonts w:asciiTheme="majorHAnsi" w:hAnsiTheme="majorHAnsi" w:cs="B Mitra" w:hint="cs"/>
          <w:szCs w:val="24"/>
          <w:rtl/>
        </w:rPr>
        <w:t xml:space="preserve"> </w:t>
      </w:r>
      <w:r w:rsidR="00CF6744" w:rsidRPr="00303195">
        <w:rPr>
          <w:rFonts w:asciiTheme="majorHAnsi" w:hAnsiTheme="majorHAnsi" w:cs="B Mitra" w:hint="cs"/>
          <w:szCs w:val="24"/>
          <w:rtl/>
        </w:rPr>
        <w:t xml:space="preserve">تغییرات </w:t>
      </w:r>
      <w:r w:rsidR="00CF6744">
        <w:rPr>
          <w:rFonts w:asciiTheme="majorHAnsi" w:hAnsiTheme="majorHAnsi" w:cs="B Mitra" w:hint="cs"/>
          <w:szCs w:val="24"/>
          <w:rtl/>
        </w:rPr>
        <w:t xml:space="preserve">افت </w:t>
      </w:r>
      <w:r w:rsidR="00CF6744" w:rsidRPr="00303195">
        <w:rPr>
          <w:rFonts w:asciiTheme="majorHAnsi" w:hAnsiTheme="majorHAnsi" w:cs="B Mitra" w:hint="cs"/>
          <w:szCs w:val="24"/>
          <w:rtl/>
        </w:rPr>
        <w:t xml:space="preserve">فشار بر حسب </w:t>
      </w:r>
      <w:r w:rsidR="00B039DF">
        <w:rPr>
          <w:rFonts w:asciiTheme="majorHAnsi" w:hAnsiTheme="majorHAnsi" w:cs="B Mitra" w:hint="cs"/>
          <w:szCs w:val="24"/>
          <w:rtl/>
        </w:rPr>
        <w:t>اندازه</w:t>
      </w:r>
      <w:r w:rsidR="00CF6744" w:rsidRPr="00303195">
        <w:rPr>
          <w:rFonts w:asciiTheme="majorHAnsi" w:hAnsiTheme="majorHAnsi" w:cs="B Mitra" w:hint="cs"/>
          <w:szCs w:val="24"/>
          <w:rtl/>
        </w:rPr>
        <w:t xml:space="preserve"> شبکه</w:t>
      </w:r>
      <w:r w:rsidR="00B039DF">
        <w:rPr>
          <w:rFonts w:asciiTheme="majorHAnsi" w:hAnsiTheme="majorHAnsi" w:cs="B Mitra" w:hint="cs"/>
          <w:szCs w:val="24"/>
          <w:rtl/>
        </w:rPr>
        <w:t xml:space="preserve">، </w:t>
      </w:r>
      <w:r w:rsidR="00CF6744" w:rsidRPr="00303195">
        <w:rPr>
          <w:rFonts w:asciiTheme="majorHAnsi" w:hAnsiTheme="majorHAnsi" w:cs="B Mitra" w:hint="cs"/>
          <w:szCs w:val="24"/>
          <w:rtl/>
        </w:rPr>
        <w:t xml:space="preserve">برای </w:t>
      </w:r>
      <w:r w:rsidR="00B039DF">
        <w:rPr>
          <w:rFonts w:asciiTheme="majorHAnsi" w:hAnsiTheme="majorHAnsi" w:cs="B Mitra" w:hint="cs"/>
          <w:szCs w:val="24"/>
          <w:rtl/>
        </w:rPr>
        <w:t>نمونه حالت های مورد بررسی نشان می دهد</w:t>
      </w:r>
      <w:r w:rsidR="00CF6744" w:rsidRPr="00303195">
        <w:rPr>
          <w:rFonts w:asciiTheme="majorHAnsi" w:hAnsiTheme="majorHAnsi" w:cs="B Mitra" w:hint="cs"/>
          <w:szCs w:val="24"/>
          <w:rtl/>
        </w:rPr>
        <w:t>.</w:t>
      </w:r>
      <w:r w:rsidR="00CF6744">
        <w:rPr>
          <w:rFonts w:asciiTheme="majorHAnsi" w:hAnsiTheme="majorHAnsi" w:cs="B Mitra" w:hint="cs"/>
          <w:szCs w:val="24"/>
          <w:rtl/>
        </w:rPr>
        <w:t xml:space="preserve"> </w:t>
      </w:r>
      <w:r w:rsidR="000A2EE3">
        <w:rPr>
          <w:rFonts w:asciiTheme="majorHAnsi" w:hAnsiTheme="majorHAnsi" w:cs="B Mitra" w:hint="cs"/>
          <w:szCs w:val="24"/>
          <w:rtl/>
        </w:rPr>
        <w:t>همانطور که از نتایج بر می آید برای شبکه چهارم، پنجم و ششم</w:t>
      </w:r>
      <w:r w:rsidR="00CF6744" w:rsidRPr="0041645B">
        <w:rPr>
          <w:rFonts w:asciiTheme="majorHAnsi" w:hAnsiTheme="majorHAnsi" w:cs="B Mitra" w:hint="cs"/>
          <w:szCs w:val="24"/>
          <w:rtl/>
        </w:rPr>
        <w:t xml:space="preserve"> </w:t>
      </w:r>
      <w:r w:rsidR="000A2EE3">
        <w:rPr>
          <w:rFonts w:asciiTheme="majorHAnsi" w:hAnsiTheme="majorHAnsi" w:cs="B Mitra" w:hint="cs"/>
          <w:szCs w:val="24"/>
          <w:rtl/>
        </w:rPr>
        <w:t>اختلاف</w:t>
      </w:r>
      <w:r w:rsidR="00CF6744" w:rsidRPr="0041645B">
        <w:rPr>
          <w:rFonts w:asciiTheme="majorHAnsi" w:hAnsiTheme="majorHAnsi" w:cs="B Mitra" w:hint="cs"/>
          <w:szCs w:val="24"/>
          <w:rtl/>
        </w:rPr>
        <w:t xml:space="preserve"> نتایج زیر </w:t>
      </w:r>
      <w:r w:rsidR="00CF6744">
        <w:rPr>
          <w:rFonts w:asciiTheme="majorHAnsi" w:hAnsiTheme="majorHAnsi" w:cs="B Mitra" w:hint="cs"/>
          <w:szCs w:val="24"/>
          <w:rtl/>
        </w:rPr>
        <w:t>1</w:t>
      </w:r>
      <w:r w:rsidR="00CF6744" w:rsidRPr="0041645B">
        <w:rPr>
          <w:rFonts w:asciiTheme="majorHAnsi" w:hAnsiTheme="majorHAnsi" w:cs="B Mitra" w:hint="cs"/>
          <w:szCs w:val="24"/>
          <w:rtl/>
        </w:rPr>
        <w:t xml:space="preserve"> درصد است و </w:t>
      </w:r>
      <w:r w:rsidR="00772727">
        <w:rPr>
          <w:rFonts w:asciiTheme="majorHAnsi" w:hAnsiTheme="majorHAnsi" w:cs="B Mitra" w:hint="cs"/>
          <w:szCs w:val="24"/>
          <w:rtl/>
        </w:rPr>
        <w:t xml:space="preserve">به منظور کاهش هزینه محاسباتی، </w:t>
      </w:r>
      <w:r w:rsidR="00CF6744" w:rsidRPr="0041645B">
        <w:rPr>
          <w:rFonts w:asciiTheme="majorHAnsi" w:hAnsiTheme="majorHAnsi" w:cs="B Mitra" w:hint="cs"/>
          <w:szCs w:val="24"/>
          <w:rtl/>
        </w:rPr>
        <w:t xml:space="preserve">شبکه چهارم </w:t>
      </w:r>
      <w:r w:rsidR="00772727">
        <w:rPr>
          <w:rFonts w:asciiTheme="majorHAnsi" w:hAnsiTheme="majorHAnsi" w:cs="B Mitra" w:hint="cs"/>
          <w:szCs w:val="24"/>
          <w:rtl/>
        </w:rPr>
        <w:t>به عنوان شبکه با اندازه بهینه درنظر گرفته شده است.</w:t>
      </w:r>
    </w:p>
    <w:p w14:paraId="52B89B25" w14:textId="77777777" w:rsidR="00BC2714" w:rsidRDefault="00BC2714" w:rsidP="001D4B60">
      <w:pPr>
        <w:jc w:val="lowKashida"/>
        <w:rPr>
          <w:rFonts w:asciiTheme="majorHAnsi" w:hAnsiTheme="majorHAnsi" w:cs="B Mitra"/>
          <w:szCs w:val="24"/>
          <w:rtl/>
        </w:rPr>
      </w:pPr>
    </w:p>
    <w:p w14:paraId="2C07D398" w14:textId="77777777" w:rsidR="00BC2714" w:rsidRDefault="007E400E" w:rsidP="00BC2714">
      <w:pPr>
        <w:keepNext/>
        <w:jc w:val="lowKashida"/>
      </w:pPr>
      <w:r>
        <w:rPr>
          <w:rFonts w:asciiTheme="majorHAnsi" w:hAnsiTheme="majorHAnsi" w:cs="B Mitra"/>
          <w:noProof/>
          <w:szCs w:val="24"/>
          <w:rtl/>
          <w:lang w:val="fa-IR"/>
        </w:rPr>
        <w:drawing>
          <wp:inline distT="0" distB="0" distL="0" distR="0" wp14:anchorId="515DAAB7" wp14:editId="77957EB6">
            <wp:extent cx="2613660" cy="20377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86" cstate="print">
                      <a:extLst>
                        <a:ext uri="{28A0092B-C50C-407E-A947-70E740481C1C}">
                          <a14:useLocalDpi xmlns:a14="http://schemas.microsoft.com/office/drawing/2010/main" val="0"/>
                        </a:ext>
                      </a:extLst>
                    </a:blip>
                    <a:srcRect l="1589" t="5646" r="7651"/>
                    <a:stretch/>
                  </pic:blipFill>
                  <pic:spPr bwMode="auto">
                    <a:xfrm>
                      <a:off x="0" y="0"/>
                      <a:ext cx="2613660" cy="2037715"/>
                    </a:xfrm>
                    <a:prstGeom prst="rect">
                      <a:avLst/>
                    </a:prstGeom>
                    <a:ln>
                      <a:noFill/>
                    </a:ln>
                    <a:extLst>
                      <a:ext uri="{53640926-AAD7-44D8-BBD7-CCE9431645EC}">
                        <a14:shadowObscured xmlns:a14="http://schemas.microsoft.com/office/drawing/2010/main"/>
                      </a:ext>
                    </a:extLst>
                  </pic:spPr>
                </pic:pic>
              </a:graphicData>
            </a:graphic>
          </wp:inline>
        </w:drawing>
      </w:r>
    </w:p>
    <w:p w14:paraId="12E127DD" w14:textId="558706B3" w:rsidR="006F377C" w:rsidRPr="00BC2714" w:rsidRDefault="00BC2714" w:rsidP="00BC2714">
      <w:pPr>
        <w:pStyle w:val="Caption"/>
        <w:jc w:val="center"/>
        <w:rPr>
          <w:rFonts w:asciiTheme="majorHAnsi" w:hAnsiTheme="majorHAnsi" w:cs="B Mitra"/>
          <w:i w:val="0"/>
          <w:iCs w:val="0"/>
          <w:color w:val="auto"/>
          <w:sz w:val="22"/>
          <w:szCs w:val="32"/>
          <w:rtl/>
        </w:rPr>
      </w:pPr>
      <w:r w:rsidRPr="00BC2714">
        <w:rPr>
          <w:rFonts w:cs="B Mitra"/>
          <w:i w:val="0"/>
          <w:iCs w:val="0"/>
          <w:color w:val="auto"/>
          <w:sz w:val="22"/>
          <w:szCs w:val="22"/>
          <w:rtl/>
        </w:rPr>
        <w:t xml:space="preserve">شکل </w:t>
      </w:r>
      <w:r w:rsidR="00AB53F4">
        <w:rPr>
          <w:rFonts w:cs="B Mitra" w:hint="cs"/>
          <w:i w:val="0"/>
          <w:iCs w:val="0"/>
          <w:color w:val="auto"/>
          <w:sz w:val="22"/>
          <w:szCs w:val="22"/>
          <w:rtl/>
        </w:rPr>
        <w:t>3</w:t>
      </w:r>
      <w:r w:rsidRPr="00BC2714">
        <w:rPr>
          <w:rFonts w:cs="B Mitra" w:hint="cs"/>
          <w:i w:val="0"/>
          <w:iCs w:val="0"/>
          <w:color w:val="auto"/>
          <w:sz w:val="22"/>
          <w:szCs w:val="22"/>
          <w:rtl/>
        </w:rPr>
        <w:t>: نمودار افت فشار برحسب تعداد سلول های شبکه</w:t>
      </w:r>
    </w:p>
    <w:p w14:paraId="7DED6E90" w14:textId="68E99D34" w:rsidR="0041645B" w:rsidRDefault="0041645B" w:rsidP="0041645B">
      <w:pPr>
        <w:jc w:val="lowKashida"/>
        <w:rPr>
          <w:rFonts w:asciiTheme="majorHAnsi" w:hAnsiTheme="majorHAnsi" w:cs="B Mitra"/>
          <w:szCs w:val="24"/>
          <w:rtl/>
        </w:rPr>
      </w:pPr>
    </w:p>
    <w:p w14:paraId="61FD9761" w14:textId="468CD223" w:rsidR="0041645B" w:rsidRPr="00B4457F" w:rsidRDefault="0041645B" w:rsidP="00B4457F">
      <w:pPr>
        <w:jc w:val="lowKashida"/>
        <w:rPr>
          <w:rFonts w:asciiTheme="majorHAnsi" w:hAnsiTheme="majorHAnsi" w:cs="B Mitra"/>
          <w:b/>
          <w:bCs/>
          <w:szCs w:val="24"/>
          <w:rtl/>
        </w:rPr>
      </w:pPr>
      <w:r w:rsidRPr="0041645B">
        <w:rPr>
          <w:rFonts w:asciiTheme="majorHAnsi" w:hAnsiTheme="majorHAnsi" w:cs="B Mitra" w:hint="cs"/>
          <w:b/>
          <w:bCs/>
          <w:szCs w:val="24"/>
          <w:rtl/>
        </w:rPr>
        <w:t>اعتبار سنجی روش عددی</w:t>
      </w:r>
    </w:p>
    <w:p w14:paraId="58A54D70" w14:textId="1B4FF852" w:rsidR="0041645B" w:rsidRDefault="003F12A4" w:rsidP="00CF6744">
      <w:pPr>
        <w:ind w:firstLine="284"/>
        <w:rPr>
          <w:rFonts w:cs="B Nazanin"/>
          <w:sz w:val="22"/>
          <w:szCs w:val="22"/>
        </w:rPr>
      </w:pPr>
      <w:r w:rsidRPr="003F12A4">
        <w:rPr>
          <w:rFonts w:asciiTheme="majorHAnsi" w:hAnsiTheme="majorHAnsi" w:cs="B Mitra"/>
          <w:szCs w:val="24"/>
          <w:rtl/>
        </w:rPr>
        <w:t>مدل عدد</w:t>
      </w:r>
      <w:r w:rsidRPr="003F12A4">
        <w:rPr>
          <w:rFonts w:asciiTheme="majorHAnsi" w:hAnsiTheme="majorHAnsi" w:cs="B Mitra" w:hint="cs"/>
          <w:szCs w:val="24"/>
          <w:rtl/>
        </w:rPr>
        <w:t>ی</w:t>
      </w:r>
      <w:r w:rsidRPr="003F12A4">
        <w:rPr>
          <w:rFonts w:asciiTheme="majorHAnsi" w:hAnsiTheme="majorHAnsi" w:cs="B Mitra"/>
          <w:szCs w:val="24"/>
          <w:rtl/>
        </w:rPr>
        <w:t xml:space="preserve"> حاضر با </w:t>
      </w:r>
      <w:r>
        <w:rPr>
          <w:rFonts w:asciiTheme="majorHAnsi" w:hAnsiTheme="majorHAnsi" w:cs="B Mitra" w:hint="cs"/>
          <w:szCs w:val="24"/>
          <w:rtl/>
        </w:rPr>
        <w:t xml:space="preserve">نتایج عددی </w:t>
      </w:r>
      <w:r w:rsidRPr="0041645B">
        <w:rPr>
          <w:rFonts w:asciiTheme="majorHAnsi" w:hAnsiTheme="majorHAnsi" w:cs="B Mitra" w:hint="cs"/>
          <w:szCs w:val="24"/>
          <w:rtl/>
        </w:rPr>
        <w:t>ژای یانگ و همکاران[</w:t>
      </w:r>
      <w:r>
        <w:rPr>
          <w:rFonts w:asciiTheme="majorHAnsi" w:hAnsiTheme="majorHAnsi" w:cs="B Mitra" w:hint="cs"/>
          <w:szCs w:val="24"/>
          <w:rtl/>
        </w:rPr>
        <w:t>10</w:t>
      </w:r>
      <w:r w:rsidRPr="0041645B">
        <w:rPr>
          <w:rFonts w:asciiTheme="majorHAnsi" w:hAnsiTheme="majorHAnsi" w:cs="B Mitra" w:hint="cs"/>
          <w:szCs w:val="24"/>
          <w:rtl/>
        </w:rPr>
        <w:t>]</w:t>
      </w:r>
      <w:r>
        <w:rPr>
          <w:rFonts w:asciiTheme="majorHAnsi" w:hAnsiTheme="majorHAnsi" w:cs="B Mitra" w:hint="cs"/>
          <w:szCs w:val="24"/>
          <w:rtl/>
        </w:rPr>
        <w:t xml:space="preserve"> مورد اعتبارسنجی قرار گرفت.</w:t>
      </w:r>
      <w:r w:rsidRPr="003F12A4">
        <w:rPr>
          <w:rFonts w:asciiTheme="majorHAnsi" w:hAnsiTheme="majorHAnsi" w:cs="B Mitra"/>
          <w:szCs w:val="24"/>
          <w:rtl/>
        </w:rPr>
        <w:t xml:space="preserve"> عدد ناسلت متوسط </w:t>
      </w:r>
      <w:r w:rsidRPr="003F12A4">
        <w:rPr>
          <w:rFonts w:ascii="Arial" w:hAnsi="Arial" w:cs="Arial" w:hint="cs"/>
          <w:szCs w:val="24"/>
          <w:rtl/>
        </w:rPr>
        <w:t>​​</w:t>
      </w:r>
      <w:r w:rsidRPr="003F12A4">
        <w:rPr>
          <w:rFonts w:asciiTheme="majorHAnsi" w:hAnsiTheme="majorHAnsi" w:cs="B Mitra" w:hint="cs"/>
          <w:szCs w:val="24"/>
          <w:rtl/>
        </w:rPr>
        <w:t>و</w:t>
      </w:r>
      <w:r w:rsidRPr="003F12A4">
        <w:rPr>
          <w:rFonts w:asciiTheme="majorHAnsi" w:hAnsiTheme="majorHAnsi" w:cs="B Mitra"/>
          <w:szCs w:val="24"/>
          <w:rtl/>
        </w:rPr>
        <w:t xml:space="preserve"> </w:t>
      </w:r>
      <w:r w:rsidR="006B1AD8">
        <w:rPr>
          <w:rFonts w:asciiTheme="majorHAnsi" w:hAnsiTheme="majorHAnsi" w:cs="B Mitra" w:hint="cs"/>
          <w:szCs w:val="24"/>
          <w:rtl/>
        </w:rPr>
        <w:t>ضریب اصطکاک در شکل های 4 و 5</w:t>
      </w:r>
      <w:r w:rsidRPr="003F12A4">
        <w:rPr>
          <w:rFonts w:asciiTheme="majorHAnsi" w:hAnsiTheme="majorHAnsi" w:cs="B Mitra" w:hint="cs"/>
          <w:szCs w:val="24"/>
          <w:rtl/>
        </w:rPr>
        <w:t>،</w:t>
      </w:r>
      <w:r w:rsidRPr="003F12A4">
        <w:rPr>
          <w:rFonts w:asciiTheme="majorHAnsi" w:hAnsiTheme="majorHAnsi" w:cs="B Mitra"/>
          <w:szCs w:val="24"/>
          <w:rtl/>
        </w:rPr>
        <w:t xml:space="preserve"> </w:t>
      </w:r>
      <w:r w:rsidRPr="003F12A4">
        <w:rPr>
          <w:rFonts w:asciiTheme="majorHAnsi" w:hAnsiTheme="majorHAnsi" w:cs="B Mitra" w:hint="cs"/>
          <w:szCs w:val="24"/>
          <w:rtl/>
        </w:rPr>
        <w:t>مقای</w:t>
      </w:r>
      <w:r w:rsidRPr="003F12A4">
        <w:rPr>
          <w:rFonts w:asciiTheme="majorHAnsi" w:hAnsiTheme="majorHAnsi" w:cs="B Mitra" w:hint="eastAsia"/>
          <w:szCs w:val="24"/>
          <w:rtl/>
        </w:rPr>
        <w:t>سه</w:t>
      </w:r>
      <w:r w:rsidRPr="003F12A4">
        <w:rPr>
          <w:rFonts w:asciiTheme="majorHAnsi" w:hAnsiTheme="majorHAnsi" w:cs="B Mitra"/>
          <w:szCs w:val="24"/>
          <w:rtl/>
        </w:rPr>
        <w:t xml:space="preserve"> شده است</w:t>
      </w:r>
      <w:r w:rsidR="006B1AD8">
        <w:rPr>
          <w:rFonts w:asciiTheme="majorHAnsi" w:hAnsiTheme="majorHAnsi" w:cs="B Mitra" w:hint="cs"/>
          <w:szCs w:val="24"/>
          <w:rtl/>
        </w:rPr>
        <w:t xml:space="preserve"> و مشاهده می گردد </w:t>
      </w:r>
      <w:r w:rsidRPr="003F12A4">
        <w:rPr>
          <w:rFonts w:asciiTheme="majorHAnsi" w:hAnsiTheme="majorHAnsi" w:cs="B Mitra"/>
          <w:szCs w:val="24"/>
          <w:rtl/>
        </w:rPr>
        <w:t>نتا</w:t>
      </w:r>
      <w:r w:rsidRPr="003F12A4">
        <w:rPr>
          <w:rFonts w:asciiTheme="majorHAnsi" w:hAnsiTheme="majorHAnsi" w:cs="B Mitra" w:hint="cs"/>
          <w:szCs w:val="24"/>
          <w:rtl/>
        </w:rPr>
        <w:t>ی</w:t>
      </w:r>
      <w:r w:rsidRPr="003F12A4">
        <w:rPr>
          <w:rFonts w:asciiTheme="majorHAnsi" w:hAnsiTheme="majorHAnsi" w:cs="B Mitra" w:hint="eastAsia"/>
          <w:szCs w:val="24"/>
          <w:rtl/>
        </w:rPr>
        <w:t>ج</w:t>
      </w:r>
      <w:r w:rsidRPr="003F12A4">
        <w:rPr>
          <w:rFonts w:asciiTheme="majorHAnsi" w:hAnsiTheme="majorHAnsi" w:cs="B Mitra"/>
          <w:szCs w:val="24"/>
          <w:rtl/>
        </w:rPr>
        <w:t xml:space="preserve"> عدد</w:t>
      </w:r>
      <w:r w:rsidRPr="003F12A4">
        <w:rPr>
          <w:rFonts w:asciiTheme="majorHAnsi" w:hAnsiTheme="majorHAnsi" w:cs="B Mitra" w:hint="cs"/>
          <w:szCs w:val="24"/>
          <w:rtl/>
        </w:rPr>
        <w:t>ی</w:t>
      </w:r>
      <w:r w:rsidR="006B1AD8">
        <w:rPr>
          <w:rFonts w:asciiTheme="majorHAnsi" w:hAnsiTheme="majorHAnsi" w:cs="B Mitra" w:hint="cs"/>
          <w:szCs w:val="24"/>
          <w:rtl/>
        </w:rPr>
        <w:t xml:space="preserve"> حاضر</w:t>
      </w:r>
      <w:r w:rsidRPr="003F12A4">
        <w:rPr>
          <w:rFonts w:asciiTheme="majorHAnsi" w:hAnsiTheme="majorHAnsi" w:cs="B Mitra"/>
          <w:szCs w:val="24"/>
          <w:rtl/>
        </w:rPr>
        <w:t xml:space="preserve">  مطابقت خوب</w:t>
      </w:r>
      <w:r w:rsidRPr="003F12A4">
        <w:rPr>
          <w:rFonts w:asciiTheme="majorHAnsi" w:hAnsiTheme="majorHAnsi" w:cs="B Mitra" w:hint="cs"/>
          <w:szCs w:val="24"/>
          <w:rtl/>
        </w:rPr>
        <w:t>ی</w:t>
      </w:r>
      <w:r w:rsidRPr="003F12A4">
        <w:rPr>
          <w:rFonts w:asciiTheme="majorHAnsi" w:hAnsiTheme="majorHAnsi" w:cs="B Mitra"/>
          <w:szCs w:val="24"/>
          <w:rtl/>
        </w:rPr>
        <w:t xml:space="preserve"> با </w:t>
      </w:r>
      <w:r w:rsidR="006B1AD8">
        <w:rPr>
          <w:rFonts w:asciiTheme="majorHAnsi" w:hAnsiTheme="majorHAnsi" w:cs="B Mitra" w:hint="cs"/>
          <w:szCs w:val="24"/>
          <w:rtl/>
        </w:rPr>
        <w:t>نتایج حاصل از کار ژای یانگ</w:t>
      </w:r>
      <w:r w:rsidRPr="003F12A4">
        <w:rPr>
          <w:rFonts w:asciiTheme="majorHAnsi" w:hAnsiTheme="majorHAnsi" w:cs="B Mitra"/>
          <w:szCs w:val="24"/>
          <w:rtl/>
        </w:rPr>
        <w:t xml:space="preserve"> و همکاران دارد</w:t>
      </w:r>
      <w:r w:rsidR="00F60410">
        <w:rPr>
          <w:rFonts w:asciiTheme="majorHAnsi" w:hAnsiTheme="majorHAnsi" w:cs="B Mitra" w:hint="cs"/>
          <w:szCs w:val="24"/>
          <w:rtl/>
        </w:rPr>
        <w:t>،</w:t>
      </w:r>
      <w:r w:rsidR="00482F8F">
        <w:rPr>
          <w:rFonts w:asciiTheme="majorHAnsi" w:hAnsiTheme="majorHAnsi" w:cs="B Mitra" w:hint="cs"/>
          <w:szCs w:val="24"/>
          <w:rtl/>
        </w:rPr>
        <w:t xml:space="preserve"> به طوری که بیشینه خطای نسبی در هر دو متغیر کمتر از 3 درصد است.</w:t>
      </w:r>
    </w:p>
    <w:p w14:paraId="3A05D635" w14:textId="77777777" w:rsidR="0041645B" w:rsidRPr="00303195" w:rsidRDefault="0041645B" w:rsidP="00303195">
      <w:pPr>
        <w:jc w:val="lowKashida"/>
        <w:rPr>
          <w:rFonts w:asciiTheme="majorHAnsi" w:hAnsiTheme="majorHAnsi" w:cs="B Mitra"/>
          <w:szCs w:val="24"/>
        </w:rPr>
      </w:pPr>
    </w:p>
    <w:p w14:paraId="3FDAD53B" w14:textId="77777777" w:rsidR="00CF0170" w:rsidRDefault="00434A8E" w:rsidP="00C1442A">
      <w:pPr>
        <w:keepNext/>
        <w:jc w:val="center"/>
      </w:pPr>
      <w:r>
        <w:rPr>
          <w:rFonts w:cs="B Nazanin"/>
          <w:noProof/>
          <w:sz w:val="22"/>
          <w:szCs w:val="22"/>
        </w:rPr>
        <w:drawing>
          <wp:inline distT="0" distB="0" distL="0" distR="0" wp14:anchorId="7493C0E0" wp14:editId="554010BA">
            <wp:extent cx="2405380" cy="18518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854" t="5635" r="6064"/>
                    <a:stretch/>
                  </pic:blipFill>
                  <pic:spPr bwMode="auto">
                    <a:xfrm>
                      <a:off x="0" y="0"/>
                      <a:ext cx="2418270" cy="1861768"/>
                    </a:xfrm>
                    <a:prstGeom prst="rect">
                      <a:avLst/>
                    </a:prstGeom>
                    <a:noFill/>
                    <a:ln>
                      <a:noFill/>
                    </a:ln>
                    <a:extLst>
                      <a:ext uri="{53640926-AAD7-44D8-BBD7-CCE9431645EC}">
                        <a14:shadowObscured xmlns:a14="http://schemas.microsoft.com/office/drawing/2010/main"/>
                      </a:ext>
                    </a:extLst>
                  </pic:spPr>
                </pic:pic>
              </a:graphicData>
            </a:graphic>
          </wp:inline>
        </w:drawing>
      </w:r>
    </w:p>
    <w:p w14:paraId="1E1F8D58" w14:textId="70926477" w:rsidR="00434A8E" w:rsidRPr="00CF0170" w:rsidRDefault="00CF0170" w:rsidP="00CF0170">
      <w:pPr>
        <w:pStyle w:val="Caption"/>
        <w:jc w:val="center"/>
        <w:rPr>
          <w:rFonts w:cs="B Mitra"/>
          <w:i w:val="0"/>
          <w:iCs w:val="0"/>
          <w:color w:val="auto"/>
          <w:sz w:val="32"/>
          <w:szCs w:val="30"/>
        </w:rPr>
      </w:pPr>
      <w:r w:rsidRPr="00CF0170">
        <w:rPr>
          <w:rFonts w:cs="B Mitra"/>
          <w:i w:val="0"/>
          <w:iCs w:val="0"/>
          <w:color w:val="auto"/>
          <w:sz w:val="22"/>
          <w:szCs w:val="22"/>
          <w:rtl/>
        </w:rPr>
        <w:t xml:space="preserve">شکل </w:t>
      </w:r>
      <w:r w:rsidR="00AB53F4">
        <w:rPr>
          <w:rFonts w:cs="B Mitra" w:hint="cs"/>
          <w:i w:val="0"/>
          <w:iCs w:val="0"/>
          <w:color w:val="auto"/>
          <w:sz w:val="22"/>
          <w:szCs w:val="22"/>
          <w:rtl/>
        </w:rPr>
        <w:t>4</w:t>
      </w:r>
      <w:r w:rsidRPr="00CF0170">
        <w:rPr>
          <w:rFonts w:cs="B Mitra" w:hint="cs"/>
          <w:i w:val="0"/>
          <w:iCs w:val="0"/>
          <w:color w:val="auto"/>
          <w:sz w:val="22"/>
          <w:szCs w:val="22"/>
          <w:rtl/>
        </w:rPr>
        <w:t xml:space="preserve">: </w:t>
      </w:r>
      <w:r w:rsidR="00640625">
        <w:rPr>
          <w:rFonts w:cs="B Mitra" w:hint="cs"/>
          <w:i w:val="0"/>
          <w:iCs w:val="0"/>
          <w:color w:val="auto"/>
          <w:sz w:val="22"/>
          <w:szCs w:val="22"/>
          <w:rtl/>
        </w:rPr>
        <w:t xml:space="preserve">تغییرات ناسلت بر حسب رینولدز در کار حاضر و </w:t>
      </w:r>
      <w:r w:rsidR="00482F8F">
        <w:rPr>
          <w:rFonts w:cs="B Mitra" w:hint="cs"/>
          <w:i w:val="0"/>
          <w:iCs w:val="0"/>
          <w:color w:val="auto"/>
          <w:sz w:val="22"/>
          <w:szCs w:val="22"/>
          <w:rtl/>
        </w:rPr>
        <w:t>مطالعه عددی ژای یانگ و همکاران[10]</w:t>
      </w:r>
    </w:p>
    <w:p w14:paraId="600615AE" w14:textId="77777777" w:rsidR="00CF0170" w:rsidRDefault="00434A8E" w:rsidP="00C1442A">
      <w:pPr>
        <w:keepNext/>
        <w:jc w:val="center"/>
      </w:pPr>
      <w:r>
        <w:rPr>
          <w:rFonts w:cs="B Nazanin"/>
          <w:noProof/>
          <w:sz w:val="22"/>
          <w:szCs w:val="22"/>
        </w:rPr>
        <w:drawing>
          <wp:inline distT="0" distB="0" distL="0" distR="0" wp14:anchorId="16240F8D" wp14:editId="1072BF13">
            <wp:extent cx="2331720" cy="18115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323" t="4227" r="6064"/>
                    <a:stretch/>
                  </pic:blipFill>
                  <pic:spPr bwMode="auto">
                    <a:xfrm>
                      <a:off x="0" y="0"/>
                      <a:ext cx="2336184" cy="1814992"/>
                    </a:xfrm>
                    <a:prstGeom prst="rect">
                      <a:avLst/>
                    </a:prstGeom>
                    <a:noFill/>
                    <a:ln>
                      <a:noFill/>
                    </a:ln>
                    <a:extLst>
                      <a:ext uri="{53640926-AAD7-44D8-BBD7-CCE9431645EC}">
                        <a14:shadowObscured xmlns:a14="http://schemas.microsoft.com/office/drawing/2010/main"/>
                      </a:ext>
                    </a:extLst>
                  </pic:spPr>
                </pic:pic>
              </a:graphicData>
            </a:graphic>
          </wp:inline>
        </w:drawing>
      </w:r>
    </w:p>
    <w:p w14:paraId="5C774304" w14:textId="682B3E77" w:rsidR="00CF0170" w:rsidRPr="00CF0170" w:rsidRDefault="00CF0170" w:rsidP="00CF0170">
      <w:pPr>
        <w:pStyle w:val="Caption"/>
        <w:jc w:val="center"/>
        <w:rPr>
          <w:rFonts w:cs="B Mitra"/>
          <w:i w:val="0"/>
          <w:iCs w:val="0"/>
          <w:color w:val="auto"/>
          <w:sz w:val="32"/>
          <w:szCs w:val="30"/>
        </w:rPr>
      </w:pPr>
      <w:r w:rsidRPr="00CF0170">
        <w:rPr>
          <w:rFonts w:cs="B Mitra"/>
          <w:i w:val="0"/>
          <w:iCs w:val="0"/>
          <w:color w:val="auto"/>
          <w:sz w:val="22"/>
          <w:szCs w:val="22"/>
          <w:rtl/>
        </w:rPr>
        <w:t xml:space="preserve">شکل </w:t>
      </w:r>
      <w:r>
        <w:rPr>
          <w:rFonts w:cs="B Mitra" w:hint="cs"/>
          <w:i w:val="0"/>
          <w:iCs w:val="0"/>
          <w:color w:val="auto"/>
          <w:sz w:val="22"/>
          <w:szCs w:val="22"/>
          <w:rtl/>
        </w:rPr>
        <w:t>5</w:t>
      </w:r>
      <w:r w:rsidRPr="00CF0170">
        <w:rPr>
          <w:rFonts w:cs="B Mitra" w:hint="cs"/>
          <w:i w:val="0"/>
          <w:iCs w:val="0"/>
          <w:color w:val="auto"/>
          <w:sz w:val="22"/>
          <w:szCs w:val="22"/>
          <w:rtl/>
        </w:rPr>
        <w:t xml:space="preserve">: </w:t>
      </w:r>
      <w:r w:rsidR="00482F8F">
        <w:rPr>
          <w:rFonts w:cs="B Mitra" w:hint="cs"/>
          <w:i w:val="0"/>
          <w:iCs w:val="0"/>
          <w:color w:val="auto"/>
          <w:sz w:val="22"/>
          <w:szCs w:val="22"/>
          <w:rtl/>
        </w:rPr>
        <w:t>تغییرات ضریب اصطکاک بر حسب رینولدز در کار حاضر و مطالعه عددی ژای یانگ و همکاران[10]</w:t>
      </w:r>
    </w:p>
    <w:p w14:paraId="45508085" w14:textId="77777777" w:rsidR="00CF0170" w:rsidRDefault="00CF0170" w:rsidP="00DE3261">
      <w:pPr>
        <w:jc w:val="lowKashida"/>
        <w:rPr>
          <w:rFonts w:asciiTheme="majorHAnsi" w:hAnsiTheme="majorHAnsi" w:cs="B Mitra"/>
          <w:b/>
          <w:bCs/>
          <w:szCs w:val="24"/>
          <w:rtl/>
        </w:rPr>
      </w:pPr>
    </w:p>
    <w:p w14:paraId="18E67209" w14:textId="05FFE713" w:rsidR="00DE3261" w:rsidRPr="001424B2" w:rsidRDefault="00DE3261" w:rsidP="00CF6744">
      <w:pPr>
        <w:rPr>
          <w:rFonts w:asciiTheme="majorHAnsi" w:hAnsiTheme="majorHAnsi" w:cs="B Mitra"/>
          <w:b/>
          <w:bCs/>
          <w:szCs w:val="24"/>
          <w:rtl/>
        </w:rPr>
      </w:pPr>
      <w:r w:rsidRPr="001424B2">
        <w:rPr>
          <w:rFonts w:asciiTheme="majorHAnsi" w:hAnsiTheme="majorHAnsi" w:cs="B Mitra"/>
          <w:b/>
          <w:bCs/>
          <w:szCs w:val="24"/>
          <w:rtl/>
        </w:rPr>
        <w:t>بحث بر روي نتايج</w:t>
      </w:r>
    </w:p>
    <w:p w14:paraId="0623428D" w14:textId="18F67C74" w:rsidR="00834E66" w:rsidRDefault="00BD583E" w:rsidP="00CF6744">
      <w:pPr>
        <w:rPr>
          <w:rFonts w:asciiTheme="majorHAnsi" w:hAnsiTheme="majorHAnsi" w:cs="B Mitra"/>
          <w:color w:val="000000"/>
          <w:spacing w:val="2"/>
          <w:szCs w:val="24"/>
        </w:rPr>
      </w:pPr>
      <w:r>
        <w:rPr>
          <w:rFonts w:asciiTheme="majorHAnsi" w:hAnsiTheme="majorHAnsi" w:cs="B Mitra" w:hint="cs"/>
          <w:szCs w:val="24"/>
          <w:rtl/>
        </w:rPr>
        <w:t xml:space="preserve">شکل </w:t>
      </w:r>
      <w:r w:rsidR="00C1442A">
        <w:rPr>
          <w:rFonts w:asciiTheme="majorHAnsi" w:hAnsiTheme="majorHAnsi" w:cs="B Mitra" w:hint="cs"/>
          <w:szCs w:val="24"/>
          <w:rtl/>
        </w:rPr>
        <w:t>6</w:t>
      </w:r>
      <w:r>
        <w:rPr>
          <w:rFonts w:asciiTheme="majorHAnsi" w:hAnsiTheme="majorHAnsi" w:cs="B Mitra" w:hint="cs"/>
          <w:szCs w:val="24"/>
          <w:rtl/>
        </w:rPr>
        <w:t xml:space="preserve"> نمودار تغییرات ناسلت متوسط را برای طول های</w:t>
      </w:r>
      <w:r w:rsidR="00E86DDC">
        <w:rPr>
          <w:rFonts w:asciiTheme="majorHAnsi" w:hAnsiTheme="majorHAnsi" w:cs="B Mitra" w:hint="cs"/>
          <w:szCs w:val="24"/>
          <w:rtl/>
        </w:rPr>
        <w:t xml:space="preserve"> نسبی</w:t>
      </w:r>
      <w:r>
        <w:rPr>
          <w:rFonts w:asciiTheme="majorHAnsi" w:hAnsiTheme="majorHAnsi" w:cs="B Mitra" w:hint="cs"/>
          <w:szCs w:val="24"/>
          <w:rtl/>
        </w:rPr>
        <w:t xml:space="preserve"> متفاوت بر حسب عدد رینولدز نشان می دهد. همانطور که مشاهده می شود</w:t>
      </w:r>
      <w:r w:rsidR="004419D2">
        <w:rPr>
          <w:rFonts w:asciiTheme="majorHAnsi" w:hAnsiTheme="majorHAnsi" w:cs="B Mitra" w:hint="cs"/>
          <w:szCs w:val="24"/>
          <w:rtl/>
        </w:rPr>
        <w:t xml:space="preserve"> در همه طول</w:t>
      </w:r>
      <w:r w:rsidR="006A5BBD">
        <w:rPr>
          <w:rFonts w:asciiTheme="majorHAnsi" w:hAnsiTheme="majorHAnsi" w:cs="B Mitra" w:hint="cs"/>
          <w:szCs w:val="24"/>
          <w:rtl/>
        </w:rPr>
        <w:t xml:space="preserve"> های نسبی</w:t>
      </w:r>
      <w:r w:rsidR="004419D2">
        <w:rPr>
          <w:rFonts w:asciiTheme="majorHAnsi" w:hAnsiTheme="majorHAnsi" w:cs="B Mitra" w:hint="cs"/>
          <w:szCs w:val="24"/>
          <w:rtl/>
        </w:rPr>
        <w:t xml:space="preserve"> ها</w:t>
      </w:r>
      <w:r>
        <w:rPr>
          <w:rFonts w:asciiTheme="majorHAnsi" w:hAnsiTheme="majorHAnsi" w:cs="B Mitra" w:hint="cs"/>
          <w:szCs w:val="24"/>
          <w:rtl/>
        </w:rPr>
        <w:t xml:space="preserve"> با افزایش</w:t>
      </w:r>
      <w:r w:rsidR="004419D2">
        <w:rPr>
          <w:rFonts w:asciiTheme="majorHAnsi" w:hAnsiTheme="majorHAnsi" w:cs="B Mitra" w:hint="cs"/>
          <w:szCs w:val="24"/>
          <w:rtl/>
        </w:rPr>
        <w:t xml:space="preserve"> رینولدز، عدد ناسلت به صورت پیوسته افزایش می یابد. چنین پدیده ای</w:t>
      </w:r>
      <w:r w:rsidR="004419D2" w:rsidRPr="004419D2">
        <w:rPr>
          <w:rFonts w:asciiTheme="majorHAnsi" w:hAnsiTheme="majorHAnsi" w:cs="B Mitra" w:hint="cs"/>
          <w:szCs w:val="24"/>
          <w:rtl/>
        </w:rPr>
        <w:t xml:space="preserve"> توسط محققین مختلف </w:t>
      </w:r>
      <w:r w:rsidR="006A5BBD">
        <w:rPr>
          <w:rFonts w:asciiTheme="majorHAnsi" w:hAnsiTheme="majorHAnsi" w:cs="B Mitra" w:hint="cs"/>
          <w:szCs w:val="24"/>
          <w:rtl/>
        </w:rPr>
        <w:t xml:space="preserve">نیز </w:t>
      </w:r>
      <w:r w:rsidR="004419D2" w:rsidRPr="004419D2">
        <w:rPr>
          <w:rFonts w:asciiTheme="majorHAnsi" w:hAnsiTheme="majorHAnsi" w:cs="B Mitra" w:hint="cs"/>
          <w:szCs w:val="24"/>
          <w:rtl/>
        </w:rPr>
        <w:t>گزارش شده است که ماهیت کار تقریبا مشابهی دارند. در چاه حرارتی با افزایش عدد رینولدز، سرعت جریان سیال خنک کننده نیز متعاقبا افزایش می یابد و به دلیل وجود پین فین ها، جریان سیال خنک کننده با اختلاط قابل توجه مواجه می شود که در نتیجه انتقال حرارت بهتر و افزایش عدد ناسلت را منجر می شود.</w:t>
      </w:r>
    </w:p>
    <w:p w14:paraId="119BC15D" w14:textId="41422FA1" w:rsidR="00DD378E" w:rsidRDefault="00CB1E66" w:rsidP="00CB1E66">
      <w:pPr>
        <w:keepNext/>
        <w:jc w:val="center"/>
      </w:pPr>
      <w:r>
        <w:rPr>
          <w:noProof/>
        </w:rPr>
        <w:drawing>
          <wp:inline distT="0" distB="0" distL="0" distR="0" wp14:anchorId="2329FE7E" wp14:editId="4EE38144">
            <wp:extent cx="2667000" cy="20005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70528" cy="2003189"/>
                    </a:xfrm>
                    <a:prstGeom prst="rect">
                      <a:avLst/>
                    </a:prstGeom>
                  </pic:spPr>
                </pic:pic>
              </a:graphicData>
            </a:graphic>
          </wp:inline>
        </w:drawing>
      </w:r>
    </w:p>
    <w:p w14:paraId="7FF8117A" w14:textId="2A0AC974" w:rsidR="00D961B9" w:rsidRPr="002B5D2E" w:rsidRDefault="00DD378E" w:rsidP="002B5D2E">
      <w:pPr>
        <w:pStyle w:val="Caption"/>
        <w:rPr>
          <w:rFonts w:asciiTheme="majorHAnsi" w:hAnsiTheme="majorHAnsi" w:cs="B Mitra"/>
          <w:i w:val="0"/>
          <w:iCs w:val="0"/>
          <w:color w:val="auto"/>
          <w:spacing w:val="2"/>
          <w:sz w:val="22"/>
          <w:szCs w:val="32"/>
        </w:rPr>
      </w:pPr>
      <w:r w:rsidRPr="0088363F">
        <w:rPr>
          <w:rFonts w:cs="B Mitra"/>
          <w:i w:val="0"/>
          <w:iCs w:val="0"/>
          <w:color w:val="auto"/>
          <w:sz w:val="22"/>
          <w:szCs w:val="22"/>
          <w:rtl/>
        </w:rPr>
        <w:t xml:space="preserve">شکل </w:t>
      </w:r>
      <w:r w:rsidRPr="0088363F">
        <w:rPr>
          <w:rFonts w:cs="B Mitra" w:hint="cs"/>
          <w:i w:val="0"/>
          <w:iCs w:val="0"/>
          <w:color w:val="auto"/>
          <w:sz w:val="22"/>
          <w:szCs w:val="22"/>
          <w:rtl/>
        </w:rPr>
        <w:t xml:space="preserve">6: تغییرات </w:t>
      </w:r>
      <w:r w:rsidR="0088363F" w:rsidRPr="0088363F">
        <w:rPr>
          <w:rFonts w:cs="B Mitra" w:hint="cs"/>
          <w:i w:val="0"/>
          <w:iCs w:val="0"/>
          <w:color w:val="auto"/>
          <w:sz w:val="22"/>
          <w:szCs w:val="22"/>
          <w:rtl/>
        </w:rPr>
        <w:t>ناسلت بر حسب رینولدز در پیکربندی های متفاوت</w:t>
      </w:r>
    </w:p>
    <w:p w14:paraId="77F9D696" w14:textId="343F7B01" w:rsidR="0088363F" w:rsidRDefault="00CB1E66" w:rsidP="00C1442A">
      <w:pPr>
        <w:keepNext/>
        <w:jc w:val="center"/>
      </w:pPr>
      <w:r>
        <w:rPr>
          <w:noProof/>
        </w:rPr>
        <w:drawing>
          <wp:inline distT="0" distB="0" distL="0" distR="0" wp14:anchorId="025EB7D3" wp14:editId="62F8EF7B">
            <wp:extent cx="2689860" cy="20176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93253" cy="2020236"/>
                    </a:xfrm>
                    <a:prstGeom prst="rect">
                      <a:avLst/>
                    </a:prstGeom>
                  </pic:spPr>
                </pic:pic>
              </a:graphicData>
            </a:graphic>
          </wp:inline>
        </w:drawing>
      </w:r>
    </w:p>
    <w:p w14:paraId="5B6A816A" w14:textId="406800C5" w:rsidR="00B467EE" w:rsidRPr="0088363F" w:rsidRDefault="0088363F" w:rsidP="0088363F">
      <w:pPr>
        <w:pStyle w:val="Caption"/>
        <w:jc w:val="center"/>
        <w:rPr>
          <w:rFonts w:asciiTheme="majorHAnsi" w:hAnsiTheme="majorHAnsi" w:cs="B Mitra"/>
          <w:i w:val="0"/>
          <w:iCs w:val="0"/>
          <w:color w:val="auto"/>
          <w:spacing w:val="2"/>
          <w:sz w:val="22"/>
          <w:szCs w:val="32"/>
        </w:rPr>
      </w:pPr>
      <w:r w:rsidRPr="0088363F">
        <w:rPr>
          <w:rFonts w:cs="B Mitra"/>
          <w:i w:val="0"/>
          <w:iCs w:val="0"/>
          <w:color w:val="auto"/>
          <w:sz w:val="22"/>
          <w:szCs w:val="22"/>
          <w:rtl/>
        </w:rPr>
        <w:t xml:space="preserve">شکل </w:t>
      </w:r>
      <w:r w:rsidRPr="0088363F">
        <w:rPr>
          <w:rFonts w:cs="B Mitra" w:hint="cs"/>
          <w:i w:val="0"/>
          <w:iCs w:val="0"/>
          <w:color w:val="auto"/>
          <w:sz w:val="22"/>
          <w:szCs w:val="22"/>
          <w:rtl/>
        </w:rPr>
        <w:t>7:</w:t>
      </w:r>
      <w:r>
        <w:rPr>
          <w:rFonts w:cs="B Mitra" w:hint="cs"/>
          <w:i w:val="0"/>
          <w:iCs w:val="0"/>
          <w:color w:val="auto"/>
          <w:sz w:val="22"/>
          <w:szCs w:val="22"/>
          <w:rtl/>
        </w:rPr>
        <w:t xml:space="preserve"> </w:t>
      </w:r>
      <w:r w:rsidRPr="0088363F">
        <w:rPr>
          <w:rFonts w:cs="B Mitra" w:hint="cs"/>
          <w:i w:val="0"/>
          <w:iCs w:val="0"/>
          <w:color w:val="auto"/>
          <w:sz w:val="22"/>
          <w:szCs w:val="22"/>
          <w:rtl/>
        </w:rPr>
        <w:t xml:space="preserve">تغییرات </w:t>
      </w:r>
      <w:r w:rsidR="00E920F0">
        <w:rPr>
          <w:rFonts w:cs="B Mitra" w:hint="cs"/>
          <w:i w:val="0"/>
          <w:iCs w:val="0"/>
          <w:color w:val="auto"/>
          <w:sz w:val="22"/>
          <w:szCs w:val="22"/>
          <w:rtl/>
        </w:rPr>
        <w:t>افت فشار</w:t>
      </w:r>
      <w:r w:rsidRPr="0088363F">
        <w:rPr>
          <w:rFonts w:cs="B Mitra" w:hint="cs"/>
          <w:i w:val="0"/>
          <w:iCs w:val="0"/>
          <w:color w:val="auto"/>
          <w:sz w:val="22"/>
          <w:szCs w:val="22"/>
          <w:rtl/>
        </w:rPr>
        <w:t xml:space="preserve"> بر حسب رینولدز در پیکربندی های متفاوت</w:t>
      </w:r>
    </w:p>
    <w:p w14:paraId="45CCC768" w14:textId="579D2C71" w:rsidR="002B5D2E" w:rsidRPr="002B5D2E" w:rsidRDefault="002B5D2E" w:rsidP="002B5D2E">
      <w:pPr>
        <w:rPr>
          <w:rFonts w:asciiTheme="majorHAnsi" w:hAnsiTheme="majorHAnsi" w:cs="B Mitra"/>
          <w:color w:val="000000"/>
          <w:spacing w:val="2"/>
          <w:szCs w:val="24"/>
          <w:rtl/>
        </w:rPr>
      </w:pPr>
      <w:r>
        <w:rPr>
          <w:rFonts w:asciiTheme="majorHAnsi" w:hAnsiTheme="majorHAnsi" w:cs="B Mitra" w:hint="cs"/>
          <w:color w:val="000000"/>
          <w:spacing w:val="2"/>
          <w:szCs w:val="24"/>
          <w:rtl/>
        </w:rPr>
        <w:t xml:space="preserve">همچنین مشاهده می شود در یک رینولدز ثابت با کاهش طول نسبی میکروپین فین عملکرد حرارتی بهتر و درنتیجه ناسلت بالاتری را خواهیم داشت، به طوری که چاه حرارتی با طول نسبی 0.25 بهترین و چاه حرارتی با نسبت طول 4 بدترین عملکرد حرارتی را در بین حالت های مورد بررسی دارد. رسیدن به بیشینه مقدار ناسلت حدود 50 حاکی از نوآوری کار حاضر در مقایسه با مطالعات مشابه دارد. با کاهش طول نسبی و با ثابت ماندن طول میکروکانال و درنتیجه افزایش تعداد پین فین ها شکست بیشتر لایه مرزی و هم چنین اختلاط بیش تر را شاهد هستیم و این دو پدیده سبب افزایش انتقال حرارت در طول های نسبی پایین تر خواهد شد. در ادامه با بررسی دقیق تر میدان سرعت و دما می توان با جزئیات بیشتری این پدیده را مشاهده نمود. </w:t>
      </w:r>
      <w:r>
        <w:rPr>
          <w:rFonts w:asciiTheme="majorHAnsi" w:hAnsiTheme="majorHAnsi" w:cs="B Mitra" w:hint="cs"/>
          <w:szCs w:val="24"/>
          <w:rtl/>
        </w:rPr>
        <w:t xml:space="preserve">شکل 7 نمودار تغییرات افت فشار را برحسب رینولدز در طول های نسبی متفاوت نشان می دهد. </w:t>
      </w:r>
      <w:r w:rsidR="00AA2701">
        <w:rPr>
          <w:rFonts w:asciiTheme="majorHAnsi" w:hAnsiTheme="majorHAnsi" w:cs="B Mitra" w:hint="cs"/>
          <w:szCs w:val="24"/>
          <w:rtl/>
        </w:rPr>
        <w:t xml:space="preserve">بیشینه افت فشار تحمیل شده در حدود 7500 پاسکال، برای یک چاه حرارتی مناسب است. </w:t>
      </w:r>
      <w:r>
        <w:rPr>
          <w:rFonts w:asciiTheme="majorHAnsi" w:hAnsiTheme="majorHAnsi" w:cs="B Mitra" w:hint="cs"/>
          <w:szCs w:val="24"/>
          <w:rtl/>
        </w:rPr>
        <w:t xml:space="preserve">همانطور که مشاهده می شود با افزایش عدد رینولدز، با کاهش طول نسبی میکروپین فین و در نتیجه افزیش تعداد پین فین ها، افت فشار به طور پیوسته افزایش می یابد و این افزایش در شیب نمودار نیز به طور واضح مشاهده می گردد. در یک بررسی اجمالی می توان یافت با افزایش تعداد میکروپین فین ها، نیروی درگ وارد وارد بر هریک افزایش یافته است که در مجموع </w:t>
      </w:r>
      <w:r>
        <w:rPr>
          <w:rFonts w:asciiTheme="majorHAnsi" w:hAnsiTheme="majorHAnsi" w:cs="B Mitra" w:hint="cs"/>
          <w:szCs w:val="24"/>
          <w:rtl/>
        </w:rPr>
        <w:lastRenderedPageBreak/>
        <w:t>افزایش افت فشار را در پی داشته است. بررسی با جزئیات بیشتر را در ادامه و با بررسی جریان سیال حول میکروپین فین ها ارائه می کنیم.</w:t>
      </w:r>
    </w:p>
    <w:p w14:paraId="5F150E27" w14:textId="77777777" w:rsidR="002B5D2E" w:rsidRDefault="002B5D2E" w:rsidP="00CF6744">
      <w:pPr>
        <w:rPr>
          <w:rFonts w:asciiTheme="majorHAnsi" w:hAnsiTheme="majorHAnsi" w:cs="B Mitra"/>
          <w:szCs w:val="24"/>
          <w:rtl/>
        </w:rPr>
      </w:pPr>
    </w:p>
    <w:p w14:paraId="08B94B57" w14:textId="7ADF2ED8" w:rsidR="009D2AAE" w:rsidRDefault="00B467EE" w:rsidP="00CF6744">
      <w:pPr>
        <w:rPr>
          <w:rFonts w:asciiTheme="majorHAnsi" w:hAnsiTheme="majorHAnsi" w:cs="B Mitra"/>
          <w:szCs w:val="24"/>
          <w:rtl/>
        </w:rPr>
      </w:pPr>
      <w:r>
        <w:rPr>
          <w:rFonts w:asciiTheme="majorHAnsi" w:hAnsiTheme="majorHAnsi" w:cs="B Mitra" w:hint="cs"/>
          <w:szCs w:val="24"/>
          <w:rtl/>
        </w:rPr>
        <w:t xml:space="preserve">شکل </w:t>
      </w:r>
      <w:r w:rsidR="00C1442A">
        <w:rPr>
          <w:rFonts w:asciiTheme="majorHAnsi" w:hAnsiTheme="majorHAnsi" w:cs="B Mitra" w:hint="cs"/>
          <w:szCs w:val="24"/>
          <w:rtl/>
        </w:rPr>
        <w:t>8</w:t>
      </w:r>
      <w:r>
        <w:rPr>
          <w:rFonts w:asciiTheme="majorHAnsi" w:hAnsiTheme="majorHAnsi" w:cs="B Mitra" w:hint="cs"/>
          <w:szCs w:val="24"/>
          <w:rtl/>
        </w:rPr>
        <w:t xml:space="preserve"> کانتور سرعت را برای </w:t>
      </w:r>
      <w:r w:rsidR="00495857">
        <w:rPr>
          <w:rFonts w:asciiTheme="majorHAnsi" w:hAnsiTheme="majorHAnsi" w:cs="B Mitra" w:hint="cs"/>
          <w:szCs w:val="24"/>
          <w:rtl/>
        </w:rPr>
        <w:t xml:space="preserve">طول های نسبی مورد بررسی و در رینولدز 800 </w:t>
      </w:r>
      <w:r w:rsidR="009D2AAE">
        <w:rPr>
          <w:rFonts w:asciiTheme="majorHAnsi" w:hAnsiTheme="majorHAnsi" w:cs="B Mitra" w:hint="cs"/>
          <w:szCs w:val="24"/>
          <w:rtl/>
        </w:rPr>
        <w:t>در وسط میکروکانال</w:t>
      </w:r>
      <w:r w:rsidR="001E1071">
        <w:rPr>
          <w:rFonts w:asciiTheme="majorHAnsi" w:hAnsiTheme="majorHAnsi" w:cs="B Mitra" w:hint="cs"/>
          <w:szCs w:val="24"/>
          <w:rtl/>
        </w:rPr>
        <w:t xml:space="preserve"> </w:t>
      </w:r>
      <w:r w:rsidR="00495857">
        <w:rPr>
          <w:rFonts w:asciiTheme="majorHAnsi" w:hAnsiTheme="majorHAnsi" w:cs="B Mitra" w:hint="cs"/>
          <w:szCs w:val="24"/>
          <w:rtl/>
        </w:rPr>
        <w:t>نشان می دهد. همانطور که مشاهده می شود با کاهش طول نسبی</w:t>
      </w:r>
      <w:r w:rsidR="00B639EC">
        <w:rPr>
          <w:rFonts w:asciiTheme="majorHAnsi" w:hAnsiTheme="majorHAnsi" w:cs="B Mitra" w:hint="cs"/>
          <w:szCs w:val="24"/>
          <w:rtl/>
        </w:rPr>
        <w:t>،</w:t>
      </w:r>
      <w:r w:rsidR="00495857">
        <w:rPr>
          <w:rFonts w:asciiTheme="majorHAnsi" w:hAnsiTheme="majorHAnsi" w:cs="B Mitra" w:hint="cs"/>
          <w:szCs w:val="24"/>
          <w:rtl/>
        </w:rPr>
        <w:t xml:space="preserve"> </w:t>
      </w:r>
      <w:r w:rsidR="00B639EC">
        <w:rPr>
          <w:rFonts w:asciiTheme="majorHAnsi" w:hAnsiTheme="majorHAnsi" w:cs="B Mitra" w:hint="cs"/>
          <w:szCs w:val="24"/>
          <w:rtl/>
        </w:rPr>
        <w:t>منطقه کم سرعت و در پشت پین فین ها (در مقایسه با طول پین فین) افزایش یافته است. هم چنین در کمترین طول نسبی مورد بررسی، در مسیر های عبور سیال سرعت پایین تری مشاهده می شود</w:t>
      </w:r>
      <w:r w:rsidR="00043EF2">
        <w:rPr>
          <w:rFonts w:asciiTheme="majorHAnsi" w:hAnsiTheme="majorHAnsi" w:cs="B Mitra" w:hint="cs"/>
          <w:szCs w:val="24"/>
          <w:rtl/>
        </w:rPr>
        <w:t>. نیروی درگ وارد بر هر پین فین متشکل از دو بخش درگ فشار</w:t>
      </w:r>
      <w:r w:rsidR="001013EF">
        <w:rPr>
          <w:rFonts w:asciiTheme="majorHAnsi" w:hAnsiTheme="majorHAnsi" w:cs="B Mitra" w:hint="cs"/>
          <w:szCs w:val="24"/>
          <w:rtl/>
        </w:rPr>
        <w:t>ی</w:t>
      </w:r>
      <w:r w:rsidR="00043EF2">
        <w:rPr>
          <w:rFonts w:asciiTheme="majorHAnsi" w:hAnsiTheme="majorHAnsi" w:cs="B Mitra" w:hint="cs"/>
          <w:szCs w:val="24"/>
          <w:rtl/>
        </w:rPr>
        <w:t xml:space="preserve"> و برشی</w:t>
      </w:r>
      <w:r w:rsidR="001013EF">
        <w:rPr>
          <w:rFonts w:asciiTheme="majorHAnsi" w:hAnsiTheme="majorHAnsi" w:cs="B Mitra" w:hint="cs"/>
          <w:szCs w:val="24"/>
          <w:rtl/>
        </w:rPr>
        <w:t xml:space="preserve"> است. در میکروپین فین ها با طول های نسبی بزرگ تر، با کاهش منطقه کم سرعت پشت میکروپین فین و افزایش طول پین فین، نیروی درگ غالب درگ برشی است</w:t>
      </w:r>
      <w:r w:rsidR="00CD7D43">
        <w:rPr>
          <w:rFonts w:asciiTheme="majorHAnsi" w:hAnsiTheme="majorHAnsi" w:cs="B Mitra" w:hint="cs"/>
          <w:szCs w:val="24"/>
          <w:rtl/>
        </w:rPr>
        <w:t xml:space="preserve">، ولی با توجه به تعداد کمتر میکروپین فین ها در طول های نسبی بزرگتر، می توان به افت فشار کمتر </w:t>
      </w:r>
      <w:r w:rsidR="000C5175">
        <w:rPr>
          <w:rFonts w:asciiTheme="majorHAnsi" w:hAnsiTheme="majorHAnsi" w:cs="B Mitra" w:hint="cs"/>
          <w:szCs w:val="24"/>
          <w:rtl/>
        </w:rPr>
        <w:t>در طول های نسبی بزرگتر پی برد. در مقابل در طول های نسبی کوچکتر حجم منطقه کم سرعت در پشت میکروپین فین ها افزایش می باید و منجر به غالب شدن نیروی درگ فشاری می شود و با توجه به افزایش تعداد میکروپین فین ها با کاهش طول نسبی</w:t>
      </w:r>
      <w:r w:rsidR="00910FB7">
        <w:rPr>
          <w:rFonts w:asciiTheme="majorHAnsi" w:hAnsiTheme="majorHAnsi" w:cs="B Mitra" w:hint="cs"/>
          <w:szCs w:val="24"/>
          <w:rtl/>
        </w:rPr>
        <w:t>، افزایش شدید افت فشار را در طول های نسبی کوچکتر شاهد هستیم.</w:t>
      </w:r>
    </w:p>
    <w:p w14:paraId="113855AB" w14:textId="77777777" w:rsidR="00C1442A" w:rsidRDefault="00C1442A" w:rsidP="00CF6744">
      <w:pPr>
        <w:rPr>
          <w:rFonts w:asciiTheme="majorHAnsi" w:hAnsiTheme="majorHAnsi" w:cs="B Mitra"/>
          <w:szCs w:val="24"/>
        </w:rPr>
      </w:pPr>
    </w:p>
    <w:p w14:paraId="3E23BA85" w14:textId="77777777" w:rsidR="00C1442A" w:rsidRDefault="00623663" w:rsidP="00CF6744">
      <w:pPr>
        <w:keepNext/>
      </w:pPr>
      <w:r>
        <w:rPr>
          <w:rFonts w:asciiTheme="majorHAnsi" w:hAnsiTheme="majorHAnsi" w:cs="B Mitra"/>
          <w:b/>
          <w:bCs/>
          <w:noProof/>
          <w:szCs w:val="24"/>
          <w:rtl/>
          <w:lang w:val="fa-IR"/>
        </w:rPr>
        <w:drawing>
          <wp:inline distT="0" distB="0" distL="0" distR="0" wp14:anchorId="6084E798" wp14:editId="5434D66B">
            <wp:extent cx="2847548" cy="36021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91" cstate="print">
                      <a:extLst>
                        <a:ext uri="{28A0092B-C50C-407E-A947-70E740481C1C}">
                          <a14:useLocalDpi xmlns:a14="http://schemas.microsoft.com/office/drawing/2010/main" val="0"/>
                        </a:ext>
                      </a:extLst>
                    </a:blip>
                    <a:srcRect l="1924" t="1211" r="4966"/>
                    <a:stretch/>
                  </pic:blipFill>
                  <pic:spPr bwMode="auto">
                    <a:xfrm>
                      <a:off x="0" y="0"/>
                      <a:ext cx="2852163" cy="3608020"/>
                    </a:xfrm>
                    <a:prstGeom prst="rect">
                      <a:avLst/>
                    </a:prstGeom>
                    <a:ln>
                      <a:noFill/>
                    </a:ln>
                    <a:extLst>
                      <a:ext uri="{53640926-AAD7-44D8-BBD7-CCE9431645EC}">
                        <a14:shadowObscured xmlns:a14="http://schemas.microsoft.com/office/drawing/2010/main"/>
                      </a:ext>
                    </a:extLst>
                  </pic:spPr>
                </pic:pic>
              </a:graphicData>
            </a:graphic>
          </wp:inline>
        </w:drawing>
      </w:r>
    </w:p>
    <w:p w14:paraId="3A8897FC" w14:textId="4FFDB982" w:rsidR="00EE7C2B" w:rsidRPr="00C042D8" w:rsidRDefault="00C1442A" w:rsidP="00CF6744">
      <w:pPr>
        <w:pStyle w:val="Caption"/>
        <w:rPr>
          <w:rFonts w:asciiTheme="majorHAnsi" w:hAnsiTheme="majorHAnsi" w:cs="B Mitra"/>
          <w:b/>
          <w:bCs/>
          <w:i w:val="0"/>
          <w:iCs w:val="0"/>
          <w:color w:val="auto"/>
          <w:sz w:val="22"/>
          <w:szCs w:val="32"/>
          <w:rtl/>
        </w:rPr>
      </w:pPr>
      <w:r w:rsidRPr="00C042D8">
        <w:rPr>
          <w:rFonts w:cs="B Mitra"/>
          <w:i w:val="0"/>
          <w:iCs w:val="0"/>
          <w:color w:val="auto"/>
          <w:sz w:val="22"/>
          <w:szCs w:val="22"/>
          <w:rtl/>
        </w:rPr>
        <w:t xml:space="preserve">شکل </w:t>
      </w:r>
      <w:r w:rsidRPr="00C042D8">
        <w:rPr>
          <w:rFonts w:cs="B Mitra" w:hint="cs"/>
          <w:i w:val="0"/>
          <w:iCs w:val="0"/>
          <w:color w:val="auto"/>
          <w:sz w:val="22"/>
          <w:szCs w:val="22"/>
          <w:rtl/>
        </w:rPr>
        <w:t xml:space="preserve">8: کانتور سرعت پیکربندی های </w:t>
      </w:r>
      <w:r w:rsidR="00C042D8" w:rsidRPr="00C042D8">
        <w:rPr>
          <w:rFonts w:cs="B Mitra" w:hint="cs"/>
          <w:i w:val="0"/>
          <w:iCs w:val="0"/>
          <w:color w:val="auto"/>
          <w:sz w:val="22"/>
          <w:szCs w:val="22"/>
          <w:rtl/>
        </w:rPr>
        <w:t>مورد بررسی</w:t>
      </w:r>
      <w:r w:rsidRPr="00C042D8">
        <w:rPr>
          <w:rFonts w:cs="B Mitra" w:hint="cs"/>
          <w:i w:val="0"/>
          <w:iCs w:val="0"/>
          <w:color w:val="auto"/>
          <w:sz w:val="22"/>
          <w:szCs w:val="22"/>
          <w:rtl/>
        </w:rPr>
        <w:t xml:space="preserve"> در رینولدز 800</w:t>
      </w:r>
    </w:p>
    <w:p w14:paraId="27583914" w14:textId="77777777" w:rsidR="00910FB7" w:rsidRDefault="00910FB7" w:rsidP="00CF6744">
      <w:pPr>
        <w:rPr>
          <w:rFonts w:asciiTheme="majorHAnsi" w:hAnsiTheme="majorHAnsi" w:cs="B Mitra"/>
          <w:b/>
          <w:bCs/>
          <w:szCs w:val="24"/>
          <w:rtl/>
        </w:rPr>
      </w:pPr>
    </w:p>
    <w:p w14:paraId="566E1E79" w14:textId="5B49CCA0" w:rsidR="00910FB7" w:rsidRDefault="00910FB7" w:rsidP="00CF6744">
      <w:pPr>
        <w:rPr>
          <w:rFonts w:asciiTheme="majorHAnsi" w:hAnsiTheme="majorHAnsi" w:cs="B Mitra"/>
          <w:szCs w:val="24"/>
          <w:rtl/>
        </w:rPr>
      </w:pPr>
      <w:r w:rsidRPr="00910FB7">
        <w:rPr>
          <w:rFonts w:asciiTheme="majorHAnsi" w:hAnsiTheme="majorHAnsi" w:cs="B Mitra" w:hint="cs"/>
          <w:szCs w:val="24"/>
          <w:rtl/>
        </w:rPr>
        <w:t xml:space="preserve">شکل </w:t>
      </w:r>
      <w:r w:rsidR="00C042D8">
        <w:rPr>
          <w:rFonts w:asciiTheme="majorHAnsi" w:hAnsiTheme="majorHAnsi" w:cs="B Mitra" w:hint="cs"/>
          <w:szCs w:val="24"/>
          <w:rtl/>
        </w:rPr>
        <w:t>9</w:t>
      </w:r>
      <w:r w:rsidRPr="00910FB7">
        <w:rPr>
          <w:rFonts w:asciiTheme="majorHAnsi" w:hAnsiTheme="majorHAnsi" w:cs="B Mitra" w:hint="cs"/>
          <w:szCs w:val="24"/>
          <w:rtl/>
        </w:rPr>
        <w:t xml:space="preserve"> کانتور دما را برای طول های نسبی مورد بررسی و در رینولدز 800 </w:t>
      </w:r>
      <w:r w:rsidR="009D2AAE">
        <w:rPr>
          <w:rFonts w:asciiTheme="majorHAnsi" w:hAnsiTheme="majorHAnsi" w:cs="B Mitra" w:hint="cs"/>
          <w:szCs w:val="24"/>
          <w:rtl/>
        </w:rPr>
        <w:t xml:space="preserve">در وسط میکروکانال </w:t>
      </w:r>
      <w:r w:rsidRPr="00910FB7">
        <w:rPr>
          <w:rFonts w:asciiTheme="majorHAnsi" w:hAnsiTheme="majorHAnsi" w:cs="B Mitra" w:hint="cs"/>
          <w:szCs w:val="24"/>
          <w:rtl/>
        </w:rPr>
        <w:t xml:space="preserve">نشان می دهد. </w:t>
      </w:r>
      <w:r w:rsidR="00D60FCC">
        <w:rPr>
          <w:rFonts w:asciiTheme="majorHAnsi" w:hAnsiTheme="majorHAnsi" w:cs="B Mitra" w:hint="cs"/>
          <w:szCs w:val="24"/>
          <w:rtl/>
        </w:rPr>
        <w:t xml:space="preserve">مشاهده می شود در مناطق کم سرعت پشت میکروپین فین ها دمای بالاتری را شاهد هستیم زیرا </w:t>
      </w:r>
      <w:r w:rsidR="00D60FCC">
        <w:rPr>
          <w:rFonts w:asciiTheme="majorHAnsi" w:hAnsiTheme="majorHAnsi" w:cs="B Mitra" w:hint="cs"/>
          <w:szCs w:val="24"/>
          <w:rtl/>
        </w:rPr>
        <w:t>گردابه های کم سرعت در پشت میکروپین فین ها باعث کاهش انتقال حرارت بین سیال خنک کن و سطح جامد شده اند. در طول های نسبی کوچکتر افزایش دما</w:t>
      </w:r>
      <w:r w:rsidR="00A278F6">
        <w:rPr>
          <w:rFonts w:asciiTheme="majorHAnsi" w:hAnsiTheme="majorHAnsi" w:cs="B Mitra" w:hint="cs"/>
          <w:szCs w:val="24"/>
          <w:rtl/>
        </w:rPr>
        <w:t xml:space="preserve">ی سیال خنک کن را در حین عبور از مسیر های میکروکانالی عبور جریان شاهد هستیم. این موضوع در طول های نسبی بزرگتر، در مناطق کمتری مشاهده می شود. از این رو می توان نتیجه گرفت در طول های نسبی کوچکتر سیال سرد تعامل بیشتری با هندسه میکروکانال دارد که موجب نرخ اختلاط بالاتر سیال و در نتیجه خنک کاری </w:t>
      </w:r>
      <w:r w:rsidR="00AD41D6">
        <w:rPr>
          <w:rFonts w:asciiTheme="majorHAnsi" w:hAnsiTheme="majorHAnsi" w:cs="B Mitra" w:hint="cs"/>
          <w:szCs w:val="24"/>
          <w:rtl/>
        </w:rPr>
        <w:t>بهتر</w:t>
      </w:r>
      <w:r w:rsidR="00A278F6">
        <w:rPr>
          <w:rFonts w:asciiTheme="majorHAnsi" w:hAnsiTheme="majorHAnsi" w:cs="B Mitra" w:hint="cs"/>
          <w:szCs w:val="24"/>
          <w:rtl/>
        </w:rPr>
        <w:t xml:space="preserve"> و کاهش نسبی دمای سطح و افزایش نسبی دمای سیال سرد شده است. ولی در </w:t>
      </w:r>
      <w:r w:rsidR="00AD41D6">
        <w:rPr>
          <w:rFonts w:asciiTheme="majorHAnsi" w:hAnsiTheme="majorHAnsi" w:cs="B Mitra" w:hint="cs"/>
          <w:szCs w:val="24"/>
          <w:rtl/>
        </w:rPr>
        <w:t xml:space="preserve">طول های نسبی مشاهده می شود که سیال سرد در تماس کمتری با سطح گرم قرار گرفته است. هم چنین این موضوع می تواند ناشی از رشد لایه های مرزی هیدرودینامیکی و هیدروترمال در اضلاع جانبی میکروپین فین ها باشد. با افزایش طول نسبی و درنتیجه کاهش تعداد میکروپین فین ها، جریان سیال </w:t>
      </w:r>
      <w:r w:rsidR="00244A05">
        <w:rPr>
          <w:rFonts w:asciiTheme="majorHAnsi" w:hAnsiTheme="majorHAnsi" w:cs="B Mitra" w:hint="cs"/>
          <w:szCs w:val="24"/>
          <w:rtl/>
        </w:rPr>
        <w:t>امکان بیشتری جهت رشد لایه های مرزی هیدرودینامیکی و هیدروترمال دارد و از این رو نرخ انتقال حرارت کمتری را در مقایسه با طول های نسبی بزرگتر تجربه خواهد کرد. این موضوع به قدری تاثیر گذار است که افزایش دمای میکروپین فین در بزرگترین و کوچکترین طول نسبی ملموس است.</w:t>
      </w:r>
    </w:p>
    <w:p w14:paraId="07A03CC8" w14:textId="77777777" w:rsidR="00C042D8" w:rsidRPr="00910FB7" w:rsidRDefault="00C042D8" w:rsidP="00910FB7">
      <w:pPr>
        <w:rPr>
          <w:rFonts w:asciiTheme="majorHAnsi" w:hAnsiTheme="majorHAnsi" w:cs="B Mitra"/>
          <w:szCs w:val="24"/>
          <w:rtl/>
        </w:rPr>
      </w:pPr>
    </w:p>
    <w:p w14:paraId="45831B00" w14:textId="77777777" w:rsidR="00C042D8" w:rsidRDefault="009D2AAE" w:rsidP="00C042D8">
      <w:pPr>
        <w:keepNext/>
        <w:jc w:val="right"/>
      </w:pPr>
      <w:r>
        <w:rPr>
          <w:rFonts w:asciiTheme="majorHAnsi" w:hAnsiTheme="majorHAnsi" w:cs="B Mitra"/>
          <w:b/>
          <w:bCs/>
          <w:noProof/>
          <w:szCs w:val="24"/>
          <w:rtl/>
          <w:lang w:val="fa-IR"/>
        </w:rPr>
        <w:drawing>
          <wp:inline distT="0" distB="0" distL="0" distR="0" wp14:anchorId="324EA8F6" wp14:editId="3C4B8708">
            <wp:extent cx="2507673" cy="4141903"/>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92" cstate="print">
                      <a:extLst>
                        <a:ext uri="{28A0092B-C50C-407E-A947-70E740481C1C}">
                          <a14:useLocalDpi xmlns:a14="http://schemas.microsoft.com/office/drawing/2010/main" val="0"/>
                        </a:ext>
                      </a:extLst>
                    </a:blip>
                    <a:srcRect l="2557" t="923" r="5118"/>
                    <a:stretch/>
                  </pic:blipFill>
                  <pic:spPr bwMode="auto">
                    <a:xfrm>
                      <a:off x="0" y="0"/>
                      <a:ext cx="2517182" cy="4157610"/>
                    </a:xfrm>
                    <a:prstGeom prst="rect">
                      <a:avLst/>
                    </a:prstGeom>
                    <a:ln>
                      <a:noFill/>
                    </a:ln>
                    <a:extLst>
                      <a:ext uri="{53640926-AAD7-44D8-BBD7-CCE9431645EC}">
                        <a14:shadowObscured xmlns:a14="http://schemas.microsoft.com/office/drawing/2010/main"/>
                      </a:ext>
                    </a:extLst>
                  </pic:spPr>
                </pic:pic>
              </a:graphicData>
            </a:graphic>
          </wp:inline>
        </w:drawing>
      </w:r>
    </w:p>
    <w:p w14:paraId="228F1433" w14:textId="15C5132C" w:rsidR="00C042D8" w:rsidRPr="00C042D8" w:rsidRDefault="00C042D8" w:rsidP="00C042D8">
      <w:pPr>
        <w:pStyle w:val="Caption"/>
        <w:jc w:val="center"/>
        <w:rPr>
          <w:rFonts w:cs="B Mitra"/>
          <w:i w:val="0"/>
          <w:iCs w:val="0"/>
          <w:color w:val="auto"/>
          <w:sz w:val="22"/>
          <w:szCs w:val="22"/>
        </w:rPr>
      </w:pPr>
      <w:r w:rsidRPr="00C042D8">
        <w:rPr>
          <w:rFonts w:cs="B Mitra"/>
          <w:i w:val="0"/>
          <w:iCs w:val="0"/>
          <w:color w:val="auto"/>
          <w:sz w:val="22"/>
          <w:szCs w:val="22"/>
          <w:rtl/>
        </w:rPr>
        <w:t xml:space="preserve">شکل </w:t>
      </w:r>
      <w:r w:rsidRPr="00C042D8">
        <w:rPr>
          <w:rFonts w:cs="B Mitra" w:hint="cs"/>
          <w:i w:val="0"/>
          <w:iCs w:val="0"/>
          <w:color w:val="auto"/>
          <w:sz w:val="22"/>
          <w:szCs w:val="22"/>
          <w:rtl/>
        </w:rPr>
        <w:t>9:</w:t>
      </w:r>
      <w:r>
        <w:rPr>
          <w:rFonts w:cs="B Mitra" w:hint="cs"/>
          <w:i w:val="0"/>
          <w:iCs w:val="0"/>
          <w:color w:val="auto"/>
          <w:sz w:val="22"/>
          <w:szCs w:val="22"/>
          <w:rtl/>
        </w:rPr>
        <w:t xml:space="preserve"> </w:t>
      </w:r>
      <w:r w:rsidRPr="00C042D8">
        <w:rPr>
          <w:rFonts w:cs="B Mitra" w:hint="cs"/>
          <w:i w:val="0"/>
          <w:iCs w:val="0"/>
          <w:color w:val="auto"/>
          <w:sz w:val="22"/>
          <w:szCs w:val="22"/>
          <w:rtl/>
        </w:rPr>
        <w:t>کانتور دمای سیال و جامد پیکربندی های مورد بررسی در رینولدز 800</w:t>
      </w:r>
    </w:p>
    <w:p w14:paraId="11E32C18" w14:textId="77777777" w:rsidR="00C042D8" w:rsidRDefault="00C042D8" w:rsidP="001424B2">
      <w:pPr>
        <w:jc w:val="lowKashida"/>
        <w:rPr>
          <w:rFonts w:asciiTheme="majorHAnsi" w:hAnsiTheme="majorHAnsi" w:cs="B Mitra"/>
          <w:szCs w:val="24"/>
        </w:rPr>
      </w:pPr>
    </w:p>
    <w:p w14:paraId="4886F8D7" w14:textId="0F64B3CA" w:rsidR="00AA24B8" w:rsidRDefault="00AA24B8" w:rsidP="00CF6744">
      <w:pPr>
        <w:rPr>
          <w:rFonts w:asciiTheme="majorHAnsi" w:hAnsiTheme="majorHAnsi" w:cs="B Mitra"/>
          <w:szCs w:val="24"/>
          <w:rtl/>
        </w:rPr>
      </w:pPr>
      <w:r w:rsidRPr="00AA24B8">
        <w:rPr>
          <w:rFonts w:asciiTheme="majorHAnsi" w:hAnsiTheme="majorHAnsi" w:cs="B Mitra" w:hint="cs"/>
          <w:szCs w:val="24"/>
          <w:rtl/>
        </w:rPr>
        <w:lastRenderedPageBreak/>
        <w:t xml:space="preserve">شکل </w:t>
      </w:r>
      <w:r w:rsidR="00C042D8">
        <w:rPr>
          <w:rFonts w:asciiTheme="majorHAnsi" w:hAnsiTheme="majorHAnsi" w:cs="B Mitra" w:hint="cs"/>
          <w:szCs w:val="24"/>
          <w:rtl/>
        </w:rPr>
        <w:t>10</w:t>
      </w:r>
      <w:r w:rsidRPr="00AA24B8">
        <w:rPr>
          <w:rFonts w:asciiTheme="majorHAnsi" w:hAnsiTheme="majorHAnsi" w:cs="B Mitra" w:hint="cs"/>
          <w:szCs w:val="24"/>
          <w:rtl/>
        </w:rPr>
        <w:t xml:space="preserve"> کانتور دما را در سطح مشترک جامد و سیال</w:t>
      </w:r>
      <w:r>
        <w:rPr>
          <w:rFonts w:asciiTheme="majorHAnsi" w:hAnsiTheme="majorHAnsi" w:cs="B Mitra" w:hint="cs"/>
          <w:szCs w:val="24"/>
          <w:rtl/>
        </w:rPr>
        <w:t>،</w:t>
      </w:r>
      <w:r w:rsidRPr="00AA24B8">
        <w:rPr>
          <w:rFonts w:asciiTheme="majorHAnsi" w:hAnsiTheme="majorHAnsi" w:cs="B Mitra" w:hint="cs"/>
          <w:szCs w:val="24"/>
          <w:rtl/>
        </w:rPr>
        <w:t xml:space="preserve"> در رینولدز 800 نشان می دهد. </w:t>
      </w:r>
      <w:r w:rsidR="00FD7352">
        <w:rPr>
          <w:rFonts w:asciiTheme="majorHAnsi" w:hAnsiTheme="majorHAnsi" w:cs="B Mitra" w:hint="cs"/>
          <w:szCs w:val="24"/>
          <w:rtl/>
        </w:rPr>
        <w:t xml:space="preserve">در هر میکروکانال </w:t>
      </w:r>
      <w:r>
        <w:rPr>
          <w:rFonts w:asciiTheme="majorHAnsi" w:hAnsiTheme="majorHAnsi" w:cs="B Mitra" w:hint="cs"/>
          <w:szCs w:val="24"/>
          <w:rtl/>
        </w:rPr>
        <w:t xml:space="preserve">با حرکت در جهت جریان رفته رفته دمای سطح نیز افزایش پیدا می کند، به طوری که در انتهای </w:t>
      </w:r>
      <w:r w:rsidR="00FD7352">
        <w:rPr>
          <w:rFonts w:asciiTheme="majorHAnsi" w:hAnsiTheme="majorHAnsi" w:cs="B Mitra" w:hint="cs"/>
          <w:szCs w:val="24"/>
          <w:rtl/>
        </w:rPr>
        <w:t xml:space="preserve">میکروکانال به بیشنیه دمای سطح خواهیم رسید. این امر ناشی از افزایش دمای سیال خنک کن در طول میکروکانال و در نتیجه کاهش نرخ انتقال حرارت به خصوص در انتهای میکروکانال است. </w:t>
      </w:r>
      <w:r w:rsidR="00FD7352" w:rsidRPr="00AA24B8">
        <w:rPr>
          <w:rFonts w:asciiTheme="majorHAnsi" w:hAnsiTheme="majorHAnsi" w:cs="B Mitra" w:hint="cs"/>
          <w:szCs w:val="24"/>
          <w:rtl/>
        </w:rPr>
        <w:t xml:space="preserve">همانطور که از نتایج برمی آید در نسبت طول های کوچک دمای سطح </w:t>
      </w:r>
      <w:r w:rsidR="00FD7352">
        <w:rPr>
          <w:rFonts w:asciiTheme="majorHAnsi" w:hAnsiTheme="majorHAnsi" w:cs="B Mitra" w:hint="cs"/>
          <w:szCs w:val="24"/>
          <w:rtl/>
        </w:rPr>
        <w:t>پایین</w:t>
      </w:r>
      <w:r w:rsidR="00FD7352" w:rsidRPr="00AA24B8">
        <w:rPr>
          <w:rFonts w:asciiTheme="majorHAnsi" w:hAnsiTheme="majorHAnsi" w:cs="B Mitra" w:hint="cs"/>
          <w:szCs w:val="24"/>
          <w:rtl/>
        </w:rPr>
        <w:t xml:space="preserve"> تر و یکنواخت تری را شاهد هستیم</w:t>
      </w:r>
      <w:r w:rsidR="00FD7352">
        <w:rPr>
          <w:rFonts w:asciiTheme="majorHAnsi" w:hAnsiTheme="majorHAnsi" w:cs="B Mitra" w:hint="cs"/>
          <w:szCs w:val="24"/>
          <w:rtl/>
        </w:rPr>
        <w:t>.</w:t>
      </w:r>
      <w:r w:rsidR="00A551E1">
        <w:rPr>
          <w:rFonts w:asciiTheme="majorHAnsi" w:hAnsiTheme="majorHAnsi" w:cs="B Mitra" w:hint="cs"/>
          <w:szCs w:val="24"/>
          <w:rtl/>
        </w:rPr>
        <w:t xml:space="preserve"> </w:t>
      </w:r>
      <w:r w:rsidR="00883E1D">
        <w:rPr>
          <w:rFonts w:asciiTheme="majorHAnsi" w:hAnsiTheme="majorHAnsi" w:cs="B Mitra" w:hint="cs"/>
          <w:szCs w:val="24"/>
          <w:rtl/>
        </w:rPr>
        <w:t xml:space="preserve">مطابق با بررسی هایی که در قسمت قبل با بررسی میدان سرعت و جریان انجام شد، </w:t>
      </w:r>
      <w:r w:rsidR="00A551E1">
        <w:rPr>
          <w:rFonts w:asciiTheme="majorHAnsi" w:hAnsiTheme="majorHAnsi" w:cs="B Mitra" w:hint="cs"/>
          <w:szCs w:val="24"/>
          <w:rtl/>
        </w:rPr>
        <w:t xml:space="preserve">به </w:t>
      </w:r>
      <w:r w:rsidR="00883E1D">
        <w:rPr>
          <w:rFonts w:asciiTheme="majorHAnsi" w:hAnsiTheme="majorHAnsi" w:cs="B Mitra" w:hint="cs"/>
          <w:szCs w:val="24"/>
          <w:rtl/>
        </w:rPr>
        <w:t>ت</w:t>
      </w:r>
      <w:r w:rsidR="00A551E1">
        <w:rPr>
          <w:rFonts w:asciiTheme="majorHAnsi" w:hAnsiTheme="majorHAnsi" w:cs="B Mitra" w:hint="cs"/>
          <w:szCs w:val="24"/>
          <w:rtl/>
        </w:rPr>
        <w:t>دریج با افزایش طول نسبی میکروپین</w:t>
      </w:r>
      <w:r w:rsidR="00883E1D">
        <w:rPr>
          <w:rFonts w:asciiTheme="majorHAnsi" w:hAnsiTheme="majorHAnsi" w:cs="B Mitra" w:hint="cs"/>
          <w:szCs w:val="24"/>
          <w:rtl/>
        </w:rPr>
        <w:t xml:space="preserve"> فین، شاهد کاهش نرخ انتقال حرارت و در نتیجه افزایش دمای سطح خواهیم بود به طوری که در بین هندسه های مورد بررسی، میکروکانال با میکروپین فین دارای طول نسبی 4، بیشینه دمای سطح به خصوص در انتهای میکروکانال را دارا می باشد.</w:t>
      </w:r>
    </w:p>
    <w:p w14:paraId="73B9A578" w14:textId="77777777" w:rsidR="00C042D8" w:rsidRPr="0066225E" w:rsidRDefault="00C042D8" w:rsidP="00CF6744">
      <w:pPr>
        <w:rPr>
          <w:rFonts w:asciiTheme="majorHAnsi" w:hAnsiTheme="majorHAnsi" w:cs="B Mitra"/>
          <w:szCs w:val="24"/>
        </w:rPr>
      </w:pPr>
    </w:p>
    <w:p w14:paraId="5AC784E9" w14:textId="77777777" w:rsidR="00C042D8" w:rsidRDefault="00C244DB" w:rsidP="00CF6744">
      <w:pPr>
        <w:keepNext/>
      </w:pPr>
      <w:r>
        <w:rPr>
          <w:rFonts w:asciiTheme="majorHAnsi" w:hAnsiTheme="majorHAnsi" w:cs="B Mitra"/>
          <w:b/>
          <w:bCs/>
          <w:noProof/>
          <w:szCs w:val="24"/>
          <w:rtl/>
          <w:lang w:val="fa-IR"/>
        </w:rPr>
        <w:drawing>
          <wp:inline distT="0" distB="0" distL="0" distR="0" wp14:anchorId="3DA5AB47" wp14:editId="76080296">
            <wp:extent cx="2881399" cy="3041756"/>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93" cstate="print">
                      <a:extLst>
                        <a:ext uri="{28A0092B-C50C-407E-A947-70E740481C1C}">
                          <a14:useLocalDpi xmlns:a14="http://schemas.microsoft.com/office/drawing/2010/main" val="0"/>
                        </a:ext>
                      </a:extLst>
                    </a:blip>
                    <a:srcRect l="1684" t="470" r="1831"/>
                    <a:stretch/>
                  </pic:blipFill>
                  <pic:spPr bwMode="auto">
                    <a:xfrm>
                      <a:off x="0" y="0"/>
                      <a:ext cx="2883133" cy="3043587"/>
                    </a:xfrm>
                    <a:prstGeom prst="rect">
                      <a:avLst/>
                    </a:prstGeom>
                    <a:ln>
                      <a:noFill/>
                    </a:ln>
                    <a:extLst>
                      <a:ext uri="{53640926-AAD7-44D8-BBD7-CCE9431645EC}">
                        <a14:shadowObscured xmlns:a14="http://schemas.microsoft.com/office/drawing/2010/main"/>
                      </a:ext>
                    </a:extLst>
                  </pic:spPr>
                </pic:pic>
              </a:graphicData>
            </a:graphic>
          </wp:inline>
        </w:drawing>
      </w:r>
    </w:p>
    <w:p w14:paraId="3657445F" w14:textId="353FE8EA" w:rsidR="00834E66" w:rsidRPr="00E80549" w:rsidRDefault="00C042D8" w:rsidP="00CF6744">
      <w:pPr>
        <w:pStyle w:val="Caption"/>
        <w:rPr>
          <w:rFonts w:asciiTheme="majorHAnsi" w:hAnsiTheme="majorHAnsi" w:cs="B Mitra"/>
          <w:b/>
          <w:bCs/>
          <w:i w:val="0"/>
          <w:iCs w:val="0"/>
          <w:color w:val="auto"/>
          <w:sz w:val="22"/>
          <w:szCs w:val="32"/>
          <w:rtl/>
        </w:rPr>
      </w:pPr>
      <w:r w:rsidRPr="00E80549">
        <w:rPr>
          <w:rFonts w:cs="B Mitra"/>
          <w:i w:val="0"/>
          <w:iCs w:val="0"/>
          <w:color w:val="auto"/>
          <w:sz w:val="22"/>
          <w:szCs w:val="22"/>
          <w:rtl/>
        </w:rPr>
        <w:t xml:space="preserve">شکل </w:t>
      </w:r>
      <w:r w:rsidRPr="00E80549">
        <w:rPr>
          <w:rFonts w:cs="B Mitra" w:hint="cs"/>
          <w:i w:val="0"/>
          <w:iCs w:val="0"/>
          <w:color w:val="auto"/>
          <w:sz w:val="22"/>
          <w:szCs w:val="22"/>
          <w:rtl/>
        </w:rPr>
        <w:t>10: کانتور دمای سطح در طول</w:t>
      </w:r>
      <w:r w:rsidR="00E80549" w:rsidRPr="00E80549">
        <w:rPr>
          <w:rFonts w:cs="B Mitra" w:hint="cs"/>
          <w:i w:val="0"/>
          <w:iCs w:val="0"/>
          <w:color w:val="auto"/>
          <w:sz w:val="22"/>
          <w:szCs w:val="22"/>
          <w:rtl/>
        </w:rPr>
        <w:t xml:space="preserve"> پیکربندی های متفاوت میکروکانال در رینولدز 800</w:t>
      </w:r>
    </w:p>
    <w:p w14:paraId="7A5CA908" w14:textId="7FF2DC4F" w:rsidR="004309EB" w:rsidRDefault="00367BE2" w:rsidP="00CF6744">
      <w:pPr>
        <w:rPr>
          <w:rFonts w:asciiTheme="majorHAnsi" w:hAnsiTheme="majorHAnsi" w:cs="B Mitra"/>
          <w:b/>
          <w:bCs/>
          <w:noProof/>
          <w:szCs w:val="24"/>
          <w:rtl/>
          <w:lang w:val="fa-IR"/>
        </w:rPr>
      </w:pPr>
      <w:r w:rsidRPr="00367BE2">
        <w:rPr>
          <w:rFonts w:asciiTheme="majorHAnsi" w:hAnsiTheme="majorHAnsi" w:cs="B Mitra" w:hint="cs"/>
          <w:szCs w:val="24"/>
          <w:rtl/>
        </w:rPr>
        <w:t xml:space="preserve">شکل </w:t>
      </w:r>
      <w:r w:rsidR="00AB53F4">
        <w:rPr>
          <w:rFonts w:asciiTheme="majorHAnsi" w:hAnsiTheme="majorHAnsi" w:cs="B Mitra" w:hint="cs"/>
          <w:szCs w:val="24"/>
          <w:rtl/>
        </w:rPr>
        <w:t>11</w:t>
      </w:r>
      <w:r w:rsidRPr="00367BE2">
        <w:rPr>
          <w:rFonts w:asciiTheme="majorHAnsi" w:hAnsiTheme="majorHAnsi" w:cs="B Mitra" w:hint="cs"/>
          <w:szCs w:val="24"/>
          <w:rtl/>
        </w:rPr>
        <w:t xml:space="preserve"> تغییرات ضریب عملکرد حرارتی را برای </w:t>
      </w:r>
      <w:r>
        <w:rPr>
          <w:rFonts w:asciiTheme="majorHAnsi" w:hAnsiTheme="majorHAnsi" w:cs="B Mitra" w:hint="cs"/>
          <w:szCs w:val="24"/>
          <w:rtl/>
        </w:rPr>
        <w:t>طول های نسبی</w:t>
      </w:r>
      <w:r w:rsidRPr="00367BE2">
        <w:rPr>
          <w:rFonts w:asciiTheme="majorHAnsi" w:hAnsiTheme="majorHAnsi" w:cs="B Mitra" w:hint="cs"/>
          <w:szCs w:val="24"/>
          <w:rtl/>
        </w:rPr>
        <w:t xml:space="preserve"> متفاوت پین فین، بر حسب عدد رینولدز نشان می دهد. مشاهده می شود که در همه موارد ضریب عملکر</w:t>
      </w:r>
      <w:r w:rsidR="00912DF1">
        <w:rPr>
          <w:rFonts w:asciiTheme="majorHAnsi" w:hAnsiTheme="majorHAnsi" w:cs="B Mitra" w:hint="cs"/>
          <w:szCs w:val="24"/>
          <w:rtl/>
        </w:rPr>
        <w:t>د</w:t>
      </w:r>
      <w:r w:rsidRPr="00367BE2">
        <w:rPr>
          <w:rFonts w:asciiTheme="majorHAnsi" w:hAnsiTheme="majorHAnsi" w:cs="B Mitra" w:hint="cs"/>
          <w:szCs w:val="24"/>
          <w:rtl/>
        </w:rPr>
        <w:t xml:space="preserve"> حرارتی با افزایش رینولدز افزایش می یابد. که نشان دهنده این موضوع </w:t>
      </w:r>
      <w:r w:rsidR="00912DF1">
        <w:rPr>
          <w:rFonts w:asciiTheme="majorHAnsi" w:hAnsiTheme="majorHAnsi" w:cs="B Mitra" w:hint="cs"/>
          <w:szCs w:val="24"/>
          <w:rtl/>
        </w:rPr>
        <w:t xml:space="preserve">است </w:t>
      </w:r>
      <w:r w:rsidRPr="00367BE2">
        <w:rPr>
          <w:rFonts w:asciiTheme="majorHAnsi" w:hAnsiTheme="majorHAnsi" w:cs="B Mitra" w:hint="cs"/>
          <w:szCs w:val="24"/>
          <w:rtl/>
        </w:rPr>
        <w:t xml:space="preserve">که با افزایش عدد رینولدز میزان نرخ افزایش عدد ناسلت </w:t>
      </w:r>
      <w:r w:rsidR="00912DF1">
        <w:rPr>
          <w:rFonts w:asciiTheme="majorHAnsi" w:hAnsiTheme="majorHAnsi" w:cs="B Mitra" w:hint="cs"/>
          <w:szCs w:val="24"/>
          <w:rtl/>
        </w:rPr>
        <w:t>بیشتر</w:t>
      </w:r>
      <w:r w:rsidRPr="00367BE2">
        <w:rPr>
          <w:rFonts w:asciiTheme="majorHAnsi" w:hAnsiTheme="majorHAnsi" w:cs="B Mitra" w:hint="cs"/>
          <w:szCs w:val="24"/>
          <w:rtl/>
        </w:rPr>
        <w:t xml:space="preserve"> از نرخ افزایش افت فشار است. هم چنین مشاهده می شود که ضریب عملکرد حرارتی برای </w:t>
      </w:r>
      <w:r w:rsidR="00912DF1">
        <w:rPr>
          <w:rFonts w:asciiTheme="majorHAnsi" w:hAnsiTheme="majorHAnsi" w:cs="B Mitra" w:hint="cs"/>
          <w:szCs w:val="24"/>
          <w:rtl/>
        </w:rPr>
        <w:t>طول</w:t>
      </w:r>
      <w:r w:rsidRPr="00367BE2">
        <w:rPr>
          <w:rFonts w:asciiTheme="majorHAnsi" w:hAnsiTheme="majorHAnsi" w:cs="B Mitra" w:hint="cs"/>
          <w:szCs w:val="24"/>
          <w:rtl/>
        </w:rPr>
        <w:t xml:space="preserve"> های </w:t>
      </w:r>
      <w:r w:rsidR="00912DF1">
        <w:rPr>
          <w:rFonts w:asciiTheme="majorHAnsi" w:hAnsiTheme="majorHAnsi" w:cs="B Mitra" w:hint="cs"/>
          <w:szCs w:val="24"/>
          <w:rtl/>
        </w:rPr>
        <w:t xml:space="preserve">نسبی </w:t>
      </w:r>
      <w:r w:rsidRPr="00367BE2">
        <w:rPr>
          <w:rFonts w:asciiTheme="majorHAnsi" w:hAnsiTheme="majorHAnsi" w:cs="B Mitra" w:hint="cs"/>
          <w:szCs w:val="24"/>
          <w:rtl/>
        </w:rPr>
        <w:t xml:space="preserve">متفاوت </w:t>
      </w:r>
      <w:r w:rsidR="00912DF1">
        <w:rPr>
          <w:rFonts w:asciiTheme="majorHAnsi" w:hAnsiTheme="majorHAnsi" w:cs="B Mitra" w:hint="cs"/>
          <w:szCs w:val="24"/>
          <w:rtl/>
        </w:rPr>
        <w:t>میکرو</w:t>
      </w:r>
      <w:r w:rsidRPr="00367BE2">
        <w:rPr>
          <w:rFonts w:asciiTheme="majorHAnsi" w:hAnsiTheme="majorHAnsi" w:cs="B Mitra" w:hint="cs"/>
          <w:szCs w:val="24"/>
          <w:rtl/>
        </w:rPr>
        <w:t>پین فی</w:t>
      </w:r>
      <w:r w:rsidR="00912DF1">
        <w:rPr>
          <w:rFonts w:asciiTheme="majorHAnsi" w:hAnsiTheme="majorHAnsi" w:cs="B Mitra" w:hint="cs"/>
          <w:szCs w:val="24"/>
          <w:rtl/>
        </w:rPr>
        <w:t>ن،</w:t>
      </w:r>
      <w:r w:rsidRPr="00367BE2">
        <w:rPr>
          <w:rFonts w:asciiTheme="majorHAnsi" w:hAnsiTheme="majorHAnsi" w:cs="B Mitra" w:hint="cs"/>
          <w:szCs w:val="24"/>
          <w:rtl/>
        </w:rPr>
        <w:t xml:space="preserve"> عددی بزرگتر از </w:t>
      </w:r>
      <w:r w:rsidR="00912DF1">
        <w:rPr>
          <w:rFonts w:asciiTheme="majorHAnsi" w:hAnsiTheme="majorHAnsi" w:cs="B Mitra" w:hint="cs"/>
          <w:szCs w:val="24"/>
          <w:rtl/>
        </w:rPr>
        <w:t>1</w:t>
      </w:r>
      <w:r w:rsidRPr="00367BE2">
        <w:rPr>
          <w:rFonts w:asciiTheme="majorHAnsi" w:hAnsiTheme="majorHAnsi" w:cs="B Mitra" w:hint="cs"/>
          <w:szCs w:val="24"/>
          <w:rtl/>
        </w:rPr>
        <w:t xml:space="preserve"> است که مزیت استفاده از </w:t>
      </w:r>
      <w:r w:rsidR="00912DF1">
        <w:rPr>
          <w:rFonts w:asciiTheme="majorHAnsi" w:hAnsiTheme="majorHAnsi" w:cs="B Mitra" w:hint="cs"/>
          <w:szCs w:val="24"/>
          <w:rtl/>
        </w:rPr>
        <w:t>میکرو</w:t>
      </w:r>
      <w:r w:rsidRPr="00367BE2">
        <w:rPr>
          <w:rFonts w:asciiTheme="majorHAnsi" w:hAnsiTheme="majorHAnsi" w:cs="B Mitra" w:hint="cs"/>
          <w:szCs w:val="24"/>
          <w:rtl/>
        </w:rPr>
        <w:t>پین فین</w:t>
      </w:r>
      <w:r w:rsidR="00912DF1">
        <w:rPr>
          <w:rFonts w:asciiTheme="majorHAnsi" w:hAnsiTheme="majorHAnsi" w:cs="B Mitra" w:hint="cs"/>
          <w:szCs w:val="24"/>
          <w:rtl/>
        </w:rPr>
        <w:t xml:space="preserve"> ها </w:t>
      </w:r>
      <w:r w:rsidRPr="00367BE2">
        <w:rPr>
          <w:rFonts w:asciiTheme="majorHAnsi" w:hAnsiTheme="majorHAnsi" w:cs="B Mitra" w:hint="cs"/>
          <w:szCs w:val="24"/>
          <w:rtl/>
        </w:rPr>
        <w:t xml:space="preserve">صرف نظر از نسبت </w:t>
      </w:r>
      <w:r w:rsidR="00912DF1">
        <w:rPr>
          <w:rFonts w:asciiTheme="majorHAnsi" w:hAnsiTheme="majorHAnsi" w:cs="B Mitra" w:hint="cs"/>
          <w:szCs w:val="24"/>
          <w:rtl/>
        </w:rPr>
        <w:t>طول</w:t>
      </w:r>
      <w:r w:rsidRPr="00367BE2">
        <w:rPr>
          <w:rFonts w:asciiTheme="majorHAnsi" w:hAnsiTheme="majorHAnsi" w:cs="B Mitra" w:hint="cs"/>
          <w:szCs w:val="24"/>
          <w:rtl/>
        </w:rPr>
        <w:t xml:space="preserve"> آن </w:t>
      </w:r>
      <w:r w:rsidR="00912DF1">
        <w:rPr>
          <w:rFonts w:asciiTheme="majorHAnsi" w:hAnsiTheme="majorHAnsi" w:cs="B Mitra" w:hint="cs"/>
          <w:szCs w:val="24"/>
          <w:rtl/>
        </w:rPr>
        <w:t xml:space="preserve"> ها </w:t>
      </w:r>
      <w:r w:rsidRPr="00367BE2">
        <w:rPr>
          <w:rFonts w:asciiTheme="majorHAnsi" w:hAnsiTheme="majorHAnsi" w:cs="B Mitra" w:hint="cs"/>
          <w:szCs w:val="24"/>
          <w:rtl/>
        </w:rPr>
        <w:t>را نشان می دهد.</w:t>
      </w:r>
      <w:r w:rsidR="00733643">
        <w:rPr>
          <w:rFonts w:asciiTheme="majorHAnsi" w:hAnsiTheme="majorHAnsi" w:cs="B Mitra" w:hint="cs"/>
          <w:szCs w:val="24"/>
          <w:rtl/>
        </w:rPr>
        <w:t xml:space="preserve"> نکته حائز اهمیت در اینجا، بالاتر بودن ضریب عملکرد حرارتی چاه حرارتی با </w:t>
      </w:r>
      <w:r w:rsidR="009740EB">
        <w:rPr>
          <w:rFonts w:asciiTheme="majorHAnsi" w:hAnsiTheme="majorHAnsi" w:cs="B Mitra" w:hint="cs"/>
          <w:szCs w:val="24"/>
          <w:rtl/>
        </w:rPr>
        <w:t xml:space="preserve">میکروپین فین دارای </w:t>
      </w:r>
      <w:r w:rsidR="00733643">
        <w:rPr>
          <w:rFonts w:asciiTheme="majorHAnsi" w:hAnsiTheme="majorHAnsi" w:cs="B Mitra" w:hint="cs"/>
          <w:szCs w:val="24"/>
          <w:rtl/>
        </w:rPr>
        <w:t xml:space="preserve">طول نسبی 1 </w:t>
      </w:r>
      <w:r w:rsidR="009740EB">
        <w:rPr>
          <w:rFonts w:asciiTheme="majorHAnsi" w:hAnsiTheme="majorHAnsi" w:cs="B Mitra" w:hint="cs"/>
          <w:szCs w:val="24"/>
          <w:rtl/>
        </w:rPr>
        <w:t>نسبت به سایر حالت های مورد بررسی می باشد. این موضوع نشان دهنده این</w:t>
      </w:r>
      <w:r w:rsidR="00314936">
        <w:rPr>
          <w:rFonts w:asciiTheme="majorHAnsi" w:hAnsiTheme="majorHAnsi" w:cs="B Mitra" w:hint="cs"/>
          <w:szCs w:val="24"/>
          <w:rtl/>
        </w:rPr>
        <w:t xml:space="preserve"> حقیقت است که </w:t>
      </w:r>
      <w:r w:rsidR="00947CCD">
        <w:rPr>
          <w:rFonts w:asciiTheme="majorHAnsi" w:hAnsiTheme="majorHAnsi" w:cs="B Mitra" w:hint="cs"/>
          <w:szCs w:val="24"/>
          <w:rtl/>
        </w:rPr>
        <w:t>این چاه حرارتی مجموعه</w:t>
      </w:r>
      <w:r w:rsidR="00314936">
        <w:rPr>
          <w:rFonts w:asciiTheme="majorHAnsi" w:hAnsiTheme="majorHAnsi" w:cs="B Mitra" w:hint="cs"/>
          <w:szCs w:val="24"/>
          <w:rtl/>
        </w:rPr>
        <w:t xml:space="preserve"> انتقال حرارت</w:t>
      </w:r>
      <w:r w:rsidR="00947CCD">
        <w:rPr>
          <w:rFonts w:asciiTheme="majorHAnsi" w:hAnsiTheme="majorHAnsi" w:cs="B Mitra" w:hint="cs"/>
          <w:szCs w:val="24"/>
          <w:rtl/>
        </w:rPr>
        <w:t xml:space="preserve"> و</w:t>
      </w:r>
      <w:r w:rsidR="00314936">
        <w:rPr>
          <w:rFonts w:asciiTheme="majorHAnsi" w:hAnsiTheme="majorHAnsi" w:cs="B Mitra" w:hint="cs"/>
          <w:szCs w:val="24"/>
          <w:rtl/>
        </w:rPr>
        <w:t xml:space="preserve"> جریمه افت فشار </w:t>
      </w:r>
      <w:r w:rsidR="00947CCD">
        <w:rPr>
          <w:rFonts w:asciiTheme="majorHAnsi" w:hAnsiTheme="majorHAnsi" w:cs="B Mitra" w:hint="cs"/>
          <w:szCs w:val="24"/>
          <w:rtl/>
        </w:rPr>
        <w:t>مناسب تری را به مجموعه تحمیل می کند.</w:t>
      </w:r>
      <w:r w:rsidR="006516BB">
        <w:rPr>
          <w:rFonts w:asciiTheme="majorHAnsi" w:hAnsiTheme="majorHAnsi" w:cs="B Mitra" w:hint="cs"/>
          <w:szCs w:val="24"/>
          <w:rtl/>
        </w:rPr>
        <w:t xml:space="preserve"> </w:t>
      </w:r>
      <w:r w:rsidR="00F82986">
        <w:rPr>
          <w:rFonts w:asciiTheme="majorHAnsi" w:hAnsiTheme="majorHAnsi" w:cs="B Mitra" w:hint="cs"/>
          <w:szCs w:val="24"/>
          <w:rtl/>
        </w:rPr>
        <w:t>چاه حرارتی با</w:t>
      </w:r>
      <w:r w:rsidR="00686B3D">
        <w:rPr>
          <w:rFonts w:asciiTheme="majorHAnsi" w:hAnsiTheme="majorHAnsi" w:cs="B Mitra" w:hint="cs"/>
          <w:szCs w:val="24"/>
          <w:rtl/>
        </w:rPr>
        <w:t xml:space="preserve"> میکروپین فین دارای</w:t>
      </w:r>
      <w:r w:rsidR="00F82986">
        <w:rPr>
          <w:rFonts w:asciiTheme="majorHAnsi" w:hAnsiTheme="majorHAnsi" w:cs="B Mitra" w:hint="cs"/>
          <w:szCs w:val="24"/>
          <w:rtl/>
        </w:rPr>
        <w:t xml:space="preserve"> طول نسبی 0.67 از نظر معیار عملکرد حرارتی در رتبه بعدی قرار دارد. </w:t>
      </w:r>
      <w:r w:rsidR="006516BB">
        <w:rPr>
          <w:rFonts w:asciiTheme="majorHAnsi" w:hAnsiTheme="majorHAnsi" w:cs="B Mitra" w:hint="cs"/>
          <w:szCs w:val="24"/>
          <w:rtl/>
        </w:rPr>
        <w:t>همانطور که در قسمت های قبل مشاهده شد چاه حرارتی با میکروپین فین دارای طول نسبی 0.25، بالاترین عدد ناسلت به همراه بالاترین افت فشار را دارا بود</w:t>
      </w:r>
      <w:r w:rsidR="00F82986">
        <w:rPr>
          <w:rFonts w:asciiTheme="majorHAnsi" w:hAnsiTheme="majorHAnsi" w:cs="B Mitra" w:hint="cs"/>
          <w:szCs w:val="24"/>
          <w:rtl/>
        </w:rPr>
        <w:t xml:space="preserve"> ولی در اینجا در رتبه</w:t>
      </w:r>
      <w:r w:rsidR="004309EB">
        <w:rPr>
          <w:rFonts w:asciiTheme="majorHAnsi" w:hAnsiTheme="majorHAnsi" w:cs="B Mitra" w:hint="cs"/>
          <w:szCs w:val="24"/>
          <w:rtl/>
        </w:rPr>
        <w:t xml:space="preserve"> سوم نسبت به سایر حالت های مورد بررسی قرار گرفته است. بالاتر بودن افت فشار در این حالت سبب کاهش معیار عملکرد حرارتی شده است زیرا این معیار هر دو پارامتر انتقال حرارت و افت فشاری که در پی بهبود انتقال حرارت به مجموعه تحمیل شده است را درنظر می گیرد و در نتیجه طبق این معیار استفاده از میکروپین فین با طول نسبی 1 مناسبت تر می باشد. هم چنین چاه حرارتی با میکروپین فین دارای طول نسبی 4 که انتقال حرارت و افت فشار پایین تری را نیز نسبت به سایر حالت های مورد بررسی داشت در رتبه آخر عملکرد حرارتی قرار گرفته است.</w:t>
      </w:r>
    </w:p>
    <w:p w14:paraId="4FCD9B1B" w14:textId="77777777" w:rsidR="004309EB" w:rsidRDefault="004309EB" w:rsidP="00CF6744">
      <w:pPr>
        <w:rPr>
          <w:rFonts w:asciiTheme="majorHAnsi" w:hAnsiTheme="majorHAnsi" w:cs="B Mitra"/>
          <w:b/>
          <w:bCs/>
          <w:noProof/>
          <w:szCs w:val="24"/>
          <w:rtl/>
          <w:lang w:val="fa-IR"/>
        </w:rPr>
      </w:pPr>
    </w:p>
    <w:p w14:paraId="1AC94DA9" w14:textId="4F3F9CEC" w:rsidR="008B2FB2" w:rsidRDefault="00CB1E66" w:rsidP="00CB1E66">
      <w:pPr>
        <w:keepNext/>
        <w:jc w:val="center"/>
      </w:pPr>
      <w:r>
        <w:rPr>
          <w:noProof/>
        </w:rPr>
        <w:drawing>
          <wp:inline distT="0" distB="0" distL="0" distR="0" wp14:anchorId="5673E0BA" wp14:editId="4571DFBE">
            <wp:extent cx="2766060" cy="207485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67687" cy="2076070"/>
                    </a:xfrm>
                    <a:prstGeom prst="rect">
                      <a:avLst/>
                    </a:prstGeom>
                  </pic:spPr>
                </pic:pic>
              </a:graphicData>
            </a:graphic>
          </wp:inline>
        </w:drawing>
      </w:r>
    </w:p>
    <w:p w14:paraId="71F131BF" w14:textId="0DC250EE" w:rsidR="0099661C" w:rsidRDefault="008B2FB2" w:rsidP="00954CA8">
      <w:pPr>
        <w:pStyle w:val="Caption"/>
      </w:pPr>
      <w:r w:rsidRPr="008B2FB2">
        <w:rPr>
          <w:rFonts w:cs="B Mitra"/>
          <w:i w:val="0"/>
          <w:iCs w:val="0"/>
          <w:color w:val="auto"/>
          <w:sz w:val="22"/>
          <w:szCs w:val="22"/>
          <w:rtl/>
        </w:rPr>
        <w:t xml:space="preserve">شکل </w:t>
      </w:r>
      <w:r w:rsidR="00AB53F4">
        <w:rPr>
          <w:rFonts w:cs="B Mitra" w:hint="cs"/>
          <w:i w:val="0"/>
          <w:iCs w:val="0"/>
          <w:color w:val="auto"/>
          <w:sz w:val="22"/>
          <w:szCs w:val="22"/>
          <w:rtl/>
        </w:rPr>
        <w:t>11</w:t>
      </w:r>
      <w:r w:rsidRPr="008B2FB2">
        <w:rPr>
          <w:rFonts w:cs="B Mitra" w:hint="cs"/>
          <w:i w:val="0"/>
          <w:iCs w:val="0"/>
          <w:color w:val="auto"/>
          <w:sz w:val="22"/>
          <w:szCs w:val="22"/>
          <w:rtl/>
        </w:rPr>
        <w:t>:</w:t>
      </w:r>
      <w:r>
        <w:rPr>
          <w:rFonts w:cs="B Mitra" w:hint="cs"/>
          <w:i w:val="0"/>
          <w:iCs w:val="0"/>
          <w:color w:val="auto"/>
          <w:sz w:val="22"/>
          <w:szCs w:val="22"/>
          <w:rtl/>
        </w:rPr>
        <w:t xml:space="preserve"> </w:t>
      </w:r>
      <w:r w:rsidRPr="0088363F">
        <w:rPr>
          <w:rFonts w:cs="B Mitra" w:hint="cs"/>
          <w:i w:val="0"/>
          <w:iCs w:val="0"/>
          <w:color w:val="auto"/>
          <w:sz w:val="22"/>
          <w:szCs w:val="22"/>
          <w:rtl/>
        </w:rPr>
        <w:t xml:space="preserve">تغییرات </w:t>
      </w:r>
      <w:r>
        <w:rPr>
          <w:rFonts w:cs="B Mitra" w:hint="cs"/>
          <w:i w:val="0"/>
          <w:iCs w:val="0"/>
          <w:color w:val="auto"/>
          <w:sz w:val="22"/>
          <w:szCs w:val="22"/>
          <w:rtl/>
        </w:rPr>
        <w:t>فاکتور عملکرد حرارتی</w:t>
      </w:r>
      <w:r w:rsidRPr="0088363F">
        <w:rPr>
          <w:rFonts w:cs="B Mitra" w:hint="cs"/>
          <w:i w:val="0"/>
          <w:iCs w:val="0"/>
          <w:color w:val="auto"/>
          <w:sz w:val="22"/>
          <w:szCs w:val="22"/>
          <w:rtl/>
        </w:rPr>
        <w:t xml:space="preserve"> بر حسب رینولدز در پیکربندی های متفاوت</w:t>
      </w:r>
      <w:r>
        <w:rPr>
          <w:rFonts w:hint="cs"/>
          <w:rtl/>
        </w:rPr>
        <w:t xml:space="preserve"> </w:t>
      </w:r>
    </w:p>
    <w:p w14:paraId="40355192" w14:textId="77777777" w:rsidR="00954CA8" w:rsidRPr="00954CA8" w:rsidRDefault="00954CA8" w:rsidP="00954CA8">
      <w:pPr>
        <w:rPr>
          <w:rtl/>
          <w:lang w:val="fa-IR"/>
        </w:rPr>
      </w:pPr>
    </w:p>
    <w:p w14:paraId="1009A28E" w14:textId="77777777" w:rsidR="004309EB" w:rsidRPr="001424B2" w:rsidRDefault="004309EB" w:rsidP="00CF6744">
      <w:pPr>
        <w:rPr>
          <w:rFonts w:asciiTheme="majorHAnsi" w:hAnsiTheme="majorHAnsi" w:cs="B Mitra"/>
          <w:b/>
          <w:bCs/>
          <w:szCs w:val="24"/>
          <w:rtl/>
        </w:rPr>
      </w:pPr>
      <w:r w:rsidRPr="001424B2">
        <w:rPr>
          <w:rFonts w:asciiTheme="majorHAnsi" w:hAnsiTheme="majorHAnsi" w:cs="B Mitra"/>
          <w:b/>
          <w:bCs/>
          <w:szCs w:val="24"/>
          <w:rtl/>
        </w:rPr>
        <w:t>نتيجه‌گيري</w:t>
      </w:r>
    </w:p>
    <w:p w14:paraId="5CADEC10" w14:textId="77777777" w:rsidR="004309EB" w:rsidRPr="0025645D" w:rsidRDefault="004309EB" w:rsidP="00CF6744">
      <w:pPr>
        <w:rPr>
          <w:rFonts w:asciiTheme="majorHAnsi" w:hAnsiTheme="majorHAnsi" w:cs="B Mitra"/>
          <w:szCs w:val="24"/>
          <w:rtl/>
        </w:rPr>
      </w:pPr>
      <w:r w:rsidRPr="0025645D">
        <w:rPr>
          <w:rFonts w:asciiTheme="majorHAnsi" w:hAnsiTheme="majorHAnsi" w:cs="B Mitra" w:hint="cs"/>
          <w:szCs w:val="24"/>
          <w:rtl/>
        </w:rPr>
        <w:t>چاه حرارتی با</w:t>
      </w:r>
      <w:r>
        <w:rPr>
          <w:rFonts w:asciiTheme="majorHAnsi" w:hAnsiTheme="majorHAnsi" w:cs="B Mitra" w:hint="cs"/>
          <w:szCs w:val="24"/>
          <w:rtl/>
        </w:rPr>
        <w:t xml:space="preserve"> میکروپین فین های دارای</w:t>
      </w:r>
      <w:r w:rsidRPr="0025645D">
        <w:rPr>
          <w:rFonts w:asciiTheme="majorHAnsi" w:hAnsiTheme="majorHAnsi" w:cs="B Mitra" w:hint="cs"/>
          <w:szCs w:val="24"/>
          <w:rtl/>
        </w:rPr>
        <w:t xml:space="preserve"> </w:t>
      </w:r>
      <w:r>
        <w:rPr>
          <w:rFonts w:asciiTheme="majorHAnsi" w:hAnsiTheme="majorHAnsi" w:cs="B Mitra" w:hint="cs"/>
          <w:szCs w:val="24"/>
          <w:rtl/>
        </w:rPr>
        <w:t>طول</w:t>
      </w:r>
      <w:r w:rsidRPr="0025645D">
        <w:rPr>
          <w:rFonts w:asciiTheme="majorHAnsi" w:hAnsiTheme="majorHAnsi" w:cs="B Mitra" w:hint="cs"/>
          <w:szCs w:val="24"/>
          <w:rtl/>
        </w:rPr>
        <w:t xml:space="preserve"> های </w:t>
      </w:r>
      <w:r>
        <w:rPr>
          <w:rFonts w:asciiTheme="majorHAnsi" w:hAnsiTheme="majorHAnsi" w:cs="B Mitra" w:hint="cs"/>
          <w:szCs w:val="24"/>
          <w:rtl/>
        </w:rPr>
        <w:t xml:space="preserve">نسبی </w:t>
      </w:r>
      <w:r w:rsidRPr="0025645D">
        <w:rPr>
          <w:rFonts w:asciiTheme="majorHAnsi" w:hAnsiTheme="majorHAnsi" w:cs="B Mitra" w:hint="cs"/>
          <w:szCs w:val="24"/>
          <w:rtl/>
        </w:rPr>
        <w:t xml:space="preserve">مختلف </w:t>
      </w:r>
      <w:r>
        <w:rPr>
          <w:rFonts w:asciiTheme="majorHAnsi" w:hAnsiTheme="majorHAnsi" w:cs="B Mitra" w:hint="cs"/>
          <w:szCs w:val="24"/>
          <w:rtl/>
        </w:rPr>
        <w:t>مورد بررسی قرار گرفته است</w:t>
      </w:r>
      <w:r w:rsidRPr="0025645D">
        <w:rPr>
          <w:rFonts w:asciiTheme="majorHAnsi" w:hAnsiTheme="majorHAnsi" w:cs="B Mitra" w:hint="cs"/>
          <w:szCs w:val="24"/>
          <w:rtl/>
        </w:rPr>
        <w:t xml:space="preserve">. سطح مقطع پین فین شش ضلعی و جنس چاه حرارتی از مس و از آب به عنوان سیال خنک کننده استفاده شده است. </w:t>
      </w:r>
      <w:r>
        <w:rPr>
          <w:rFonts w:asciiTheme="majorHAnsi" w:hAnsiTheme="majorHAnsi" w:cs="B Mitra" w:hint="cs"/>
          <w:szCs w:val="24"/>
          <w:rtl/>
        </w:rPr>
        <w:t>پنج</w:t>
      </w:r>
      <w:r w:rsidRPr="0025645D">
        <w:rPr>
          <w:rFonts w:asciiTheme="majorHAnsi" w:hAnsiTheme="majorHAnsi" w:cs="B Mitra" w:hint="cs"/>
          <w:szCs w:val="24"/>
          <w:rtl/>
        </w:rPr>
        <w:t xml:space="preserve"> </w:t>
      </w:r>
      <w:r>
        <w:rPr>
          <w:rFonts w:asciiTheme="majorHAnsi" w:hAnsiTheme="majorHAnsi" w:cs="B Mitra" w:hint="cs"/>
          <w:szCs w:val="24"/>
          <w:rtl/>
        </w:rPr>
        <w:t>چاه حرارتی با طول های نسبی میکروپین فین 0.25، 0.67، 1، 2.33 و 4</w:t>
      </w:r>
      <w:r w:rsidRPr="0025645D">
        <w:rPr>
          <w:rFonts w:asciiTheme="majorHAnsi" w:hAnsiTheme="majorHAnsi" w:cs="B Mitra" w:hint="cs"/>
          <w:szCs w:val="24"/>
          <w:rtl/>
        </w:rPr>
        <w:t xml:space="preserve"> به صورت عددی مورد بررسی قرار گرفت. شبیه سازی عدد در محدوده رینولدز </w:t>
      </w:r>
      <w:r>
        <w:rPr>
          <w:rFonts w:asciiTheme="majorHAnsi" w:hAnsiTheme="majorHAnsi" w:cs="B Mitra" w:hint="cs"/>
          <w:szCs w:val="24"/>
          <w:rtl/>
        </w:rPr>
        <w:t>400</w:t>
      </w:r>
      <w:r w:rsidRPr="0025645D">
        <w:rPr>
          <w:rFonts w:asciiTheme="majorHAnsi" w:hAnsiTheme="majorHAnsi" w:cs="B Mitra" w:hint="cs"/>
          <w:szCs w:val="24"/>
          <w:rtl/>
        </w:rPr>
        <w:t xml:space="preserve"> تا </w:t>
      </w:r>
      <w:r>
        <w:rPr>
          <w:rFonts w:asciiTheme="majorHAnsi" w:hAnsiTheme="majorHAnsi" w:cs="B Mitra" w:hint="cs"/>
          <w:szCs w:val="24"/>
          <w:rtl/>
        </w:rPr>
        <w:t>1000</w:t>
      </w:r>
      <w:r w:rsidRPr="0025645D">
        <w:rPr>
          <w:rFonts w:asciiTheme="majorHAnsi" w:hAnsiTheme="majorHAnsi" w:cs="B Mitra" w:hint="cs"/>
          <w:szCs w:val="24"/>
          <w:rtl/>
        </w:rPr>
        <w:t xml:space="preserve"> و شار حرارتی </w:t>
      </w:r>
      <w:r>
        <w:rPr>
          <w:rFonts w:asciiTheme="majorHAnsi" w:hAnsiTheme="majorHAnsi" w:cs="B Mitra" w:hint="cs"/>
          <w:szCs w:val="24"/>
          <w:rtl/>
        </w:rPr>
        <w:t>500</w:t>
      </w:r>
      <w:r w:rsidRPr="0025645D">
        <w:rPr>
          <w:rFonts w:asciiTheme="majorHAnsi" w:hAnsiTheme="majorHAnsi" w:cs="B Mitra" w:hint="cs"/>
          <w:szCs w:val="24"/>
          <w:rtl/>
        </w:rPr>
        <w:t xml:space="preserve"> کیلووات بر مترمربع انجام گرفته است. تحلیل مقایسه ای نتایج زیر را نشان می دهد</w:t>
      </w:r>
      <w:r>
        <w:rPr>
          <w:rFonts w:asciiTheme="majorHAnsi" w:hAnsiTheme="majorHAnsi" w:cs="B Mitra" w:hint="cs"/>
          <w:szCs w:val="24"/>
          <w:rtl/>
        </w:rPr>
        <w:t>:</w:t>
      </w:r>
    </w:p>
    <w:p w14:paraId="174610C9" w14:textId="77777777" w:rsidR="004309EB" w:rsidRDefault="004309EB" w:rsidP="00CF6744">
      <w:pPr>
        <w:pStyle w:val="ListParagraph"/>
        <w:numPr>
          <w:ilvl w:val="0"/>
          <w:numId w:val="11"/>
        </w:numPr>
        <w:tabs>
          <w:tab w:val="right" w:pos="35"/>
        </w:tabs>
        <w:bidi/>
        <w:ind w:left="215" w:hanging="180"/>
        <w:rPr>
          <w:rFonts w:asciiTheme="majorHAnsi" w:hAnsiTheme="majorHAnsi" w:cs="B Mitra"/>
          <w:szCs w:val="24"/>
        </w:rPr>
      </w:pPr>
      <w:r w:rsidRPr="00B638F9">
        <w:rPr>
          <w:rFonts w:asciiTheme="majorHAnsi" w:hAnsiTheme="majorHAnsi" w:cs="B Mitra" w:hint="cs"/>
          <w:szCs w:val="24"/>
          <w:rtl/>
        </w:rPr>
        <w:t xml:space="preserve">چاه حرارتی با طول نسبی 1 عملکرد حرارتی بهتری را در مقایسه با </w:t>
      </w:r>
      <w:r>
        <w:rPr>
          <w:rFonts w:asciiTheme="majorHAnsi" w:hAnsiTheme="majorHAnsi" w:cs="B Mitra" w:hint="cs"/>
          <w:szCs w:val="24"/>
          <w:rtl/>
        </w:rPr>
        <w:t>سایر چاه های حرارتی مورد بررسی نشان می دهد.</w:t>
      </w:r>
    </w:p>
    <w:p w14:paraId="4F958BAD" w14:textId="07D17E38" w:rsidR="004309EB" w:rsidRPr="004863DF" w:rsidRDefault="004309EB" w:rsidP="00CF6744">
      <w:pPr>
        <w:pStyle w:val="ListParagraph"/>
        <w:numPr>
          <w:ilvl w:val="0"/>
          <w:numId w:val="11"/>
        </w:numPr>
        <w:tabs>
          <w:tab w:val="right" w:pos="35"/>
        </w:tabs>
        <w:bidi/>
        <w:ind w:left="215" w:hanging="180"/>
        <w:rPr>
          <w:rFonts w:asciiTheme="majorHAnsi" w:hAnsiTheme="majorHAnsi" w:cs="B Mitra"/>
          <w:sz w:val="24"/>
          <w:szCs w:val="24"/>
        </w:rPr>
      </w:pPr>
      <w:r w:rsidRPr="00E92E20">
        <w:rPr>
          <w:rFonts w:asciiTheme="majorHAnsi" w:hAnsiTheme="majorHAnsi" w:cs="B Mitra" w:hint="cs"/>
          <w:szCs w:val="24"/>
          <w:rtl/>
        </w:rPr>
        <w:t>کاهش طول نسبی میکروپین فین ها در یک طول ثابت میکروکانال، انتقال حرارت بهتر به همراه جریمه افت فشار بیش تر را به مجموعه تحمیل می کند</w:t>
      </w:r>
      <w:r>
        <w:rPr>
          <w:rFonts w:asciiTheme="majorHAnsi" w:hAnsiTheme="majorHAnsi" w:cs="B Mitra" w:hint="cs"/>
          <w:szCs w:val="24"/>
          <w:rtl/>
        </w:rPr>
        <w:t>.</w:t>
      </w:r>
    </w:p>
    <w:p w14:paraId="60FF0E3D" w14:textId="77777777" w:rsidR="004863DF" w:rsidRPr="00775F06" w:rsidRDefault="004863DF" w:rsidP="00CF6744">
      <w:pPr>
        <w:pStyle w:val="ListParagraph"/>
        <w:numPr>
          <w:ilvl w:val="0"/>
          <w:numId w:val="11"/>
        </w:numPr>
        <w:tabs>
          <w:tab w:val="right" w:pos="35"/>
        </w:tabs>
        <w:bidi/>
        <w:ind w:left="215" w:hanging="180"/>
        <w:rPr>
          <w:rFonts w:asciiTheme="majorHAnsi" w:hAnsiTheme="majorHAnsi" w:cs="B Mitra"/>
          <w:sz w:val="24"/>
          <w:szCs w:val="24"/>
        </w:rPr>
      </w:pPr>
      <w:r>
        <w:rPr>
          <w:rFonts w:asciiTheme="majorHAnsi" w:hAnsiTheme="majorHAnsi" w:cs="B Mitra" w:hint="cs"/>
          <w:szCs w:val="24"/>
          <w:rtl/>
        </w:rPr>
        <w:lastRenderedPageBreak/>
        <w:t>انتقال حرارت بهتر ناشی از کاهش طول نسبی میکروپین ها به دلیل افزایش شکست لایه مرزی هیدروترمال و هم چنین تعامل بیشتر سیال و جامد که در نتیجه افزایش تعداد میکروپین فین ها است، اتفاق می افتد.</w:t>
      </w:r>
    </w:p>
    <w:p w14:paraId="4F8ACF66" w14:textId="6BC1B5EC" w:rsidR="00D657D7" w:rsidRPr="00B24450" w:rsidRDefault="004863DF" w:rsidP="00B24450">
      <w:pPr>
        <w:pStyle w:val="ListParagraph"/>
        <w:numPr>
          <w:ilvl w:val="0"/>
          <w:numId w:val="11"/>
        </w:numPr>
        <w:tabs>
          <w:tab w:val="right" w:pos="35"/>
        </w:tabs>
        <w:bidi/>
        <w:ind w:left="215" w:hanging="180"/>
        <w:rPr>
          <w:rFonts w:asciiTheme="majorHAnsi" w:hAnsiTheme="majorHAnsi" w:cs="B Mitra"/>
          <w:sz w:val="24"/>
          <w:szCs w:val="24"/>
        </w:rPr>
      </w:pPr>
      <w:r>
        <w:rPr>
          <w:rFonts w:asciiTheme="majorHAnsi" w:hAnsiTheme="majorHAnsi" w:cs="B Mitra" w:hint="cs"/>
          <w:szCs w:val="24"/>
          <w:rtl/>
        </w:rPr>
        <w:t>افت فشار بیشتر با کاهش طول نسبی میکروپین فین ها، ناشی از افزایش نیروی درگ فشاری و تعداد میکروپین فین ها است.</w:t>
      </w:r>
    </w:p>
    <w:p w14:paraId="016D0E7E" w14:textId="77777777" w:rsidR="00B24450" w:rsidRPr="00B24450" w:rsidRDefault="00B24450" w:rsidP="00B24450">
      <w:pPr>
        <w:pStyle w:val="ListParagraph"/>
        <w:tabs>
          <w:tab w:val="right" w:pos="35"/>
        </w:tabs>
        <w:bidi/>
        <w:ind w:left="215"/>
        <w:rPr>
          <w:rFonts w:asciiTheme="majorHAnsi" w:hAnsiTheme="majorHAnsi" w:cs="B Mitra"/>
          <w:sz w:val="24"/>
          <w:szCs w:val="24"/>
          <w:rtl/>
        </w:rPr>
      </w:pPr>
    </w:p>
    <w:p w14:paraId="3C0AAC3F" w14:textId="4C13EB19" w:rsidR="00B24450" w:rsidRPr="001424B2" w:rsidRDefault="004309EB" w:rsidP="00954CA8">
      <w:pPr>
        <w:rPr>
          <w:rFonts w:asciiTheme="majorHAnsi" w:hAnsiTheme="majorHAnsi" w:cs="B Mitra"/>
          <w:b/>
          <w:bCs/>
          <w:szCs w:val="24"/>
          <w:rtl/>
        </w:rPr>
      </w:pPr>
      <w:r w:rsidRPr="001424B2">
        <w:rPr>
          <w:rFonts w:asciiTheme="majorHAnsi" w:hAnsiTheme="majorHAnsi" w:cs="B Mitra"/>
          <w:b/>
          <w:bCs/>
          <w:szCs w:val="24"/>
          <w:rtl/>
        </w:rPr>
        <w:t>مراجع و منابع</w:t>
      </w:r>
    </w:p>
    <w:p w14:paraId="3B61B6CF" w14:textId="77777777" w:rsidR="004309EB" w:rsidRPr="001424B2" w:rsidRDefault="004309EB" w:rsidP="00CF6744">
      <w:pPr>
        <w:bidi w:val="0"/>
        <w:rPr>
          <w:rFonts w:asciiTheme="majorHAnsi" w:hAnsiTheme="majorHAnsi" w:cs="B Mitra"/>
          <w:sz w:val="20"/>
          <w:szCs w:val="20"/>
        </w:rPr>
      </w:pPr>
      <w:r w:rsidRPr="001424B2">
        <w:rPr>
          <w:rFonts w:asciiTheme="majorHAnsi" w:hAnsiTheme="majorHAnsi" w:cs="B Mitra"/>
          <w:sz w:val="20"/>
          <w:szCs w:val="20"/>
        </w:rPr>
        <w:t xml:space="preserve">[1] </w:t>
      </w:r>
      <w:r w:rsidRPr="00E338B0">
        <w:rPr>
          <w:rFonts w:asciiTheme="majorHAnsi" w:hAnsiTheme="majorHAnsi" w:cs="B Mitra"/>
          <w:sz w:val="20"/>
          <w:szCs w:val="20"/>
        </w:rPr>
        <w:t>D.B. Tuckerman, R.F.W. Pease, High-performance heat sinking for VLSI, IEEE Electron</w:t>
      </w:r>
      <w:r>
        <w:rPr>
          <w:rFonts w:asciiTheme="majorHAnsi" w:hAnsiTheme="majorHAnsi" w:cs="B Mitra"/>
          <w:sz w:val="20"/>
          <w:szCs w:val="20"/>
        </w:rPr>
        <w:t xml:space="preserve"> </w:t>
      </w:r>
      <w:r w:rsidRPr="00E338B0">
        <w:rPr>
          <w:rFonts w:asciiTheme="majorHAnsi" w:hAnsiTheme="majorHAnsi" w:cs="B Mitra"/>
          <w:sz w:val="20"/>
          <w:szCs w:val="20"/>
        </w:rPr>
        <w:t>Device Letters 2(5) (1981) 126–129.</w:t>
      </w:r>
    </w:p>
    <w:p w14:paraId="067C84DB" w14:textId="71A8B76D" w:rsidR="004309EB" w:rsidRDefault="004309EB" w:rsidP="00CF6744">
      <w:pPr>
        <w:bidi w:val="0"/>
        <w:rPr>
          <w:rFonts w:asciiTheme="majorHAnsi" w:hAnsiTheme="majorHAnsi" w:cs="B Mitra"/>
          <w:sz w:val="20"/>
          <w:szCs w:val="20"/>
          <w:rtl/>
        </w:rPr>
      </w:pPr>
      <w:r w:rsidRPr="001424B2">
        <w:rPr>
          <w:rFonts w:asciiTheme="majorHAnsi" w:hAnsiTheme="majorHAnsi" w:cs="B Mitra"/>
          <w:sz w:val="20"/>
          <w:szCs w:val="20"/>
        </w:rPr>
        <w:t>[</w:t>
      </w:r>
      <w:r w:rsidR="008044E8">
        <w:rPr>
          <w:rFonts w:asciiTheme="majorHAnsi" w:hAnsiTheme="majorHAnsi" w:cs="B Mitra"/>
          <w:sz w:val="20"/>
          <w:szCs w:val="20"/>
        </w:rPr>
        <w:t>2</w:t>
      </w:r>
      <w:r w:rsidRPr="001424B2">
        <w:rPr>
          <w:rFonts w:asciiTheme="majorHAnsi" w:hAnsiTheme="majorHAnsi" w:cs="B Mitra"/>
          <w:sz w:val="20"/>
          <w:szCs w:val="20"/>
        </w:rPr>
        <w:t xml:space="preserve">] </w:t>
      </w:r>
      <w:r w:rsidRPr="00E338B0">
        <w:rPr>
          <w:rFonts w:asciiTheme="majorHAnsi" w:hAnsiTheme="majorHAnsi" w:cs="B Mitra"/>
          <w:sz w:val="20"/>
          <w:szCs w:val="20"/>
        </w:rPr>
        <w:t>S. Deldar, M. Khoshvaght-Aliabadi, Evaluation of water-cooled heat sink with complex</w:t>
      </w:r>
      <w:r w:rsidRPr="00E338B0">
        <w:rPr>
          <w:rFonts w:asciiTheme="majorHAnsi" w:hAnsiTheme="majorHAnsi" w:cs="B Mitra"/>
          <w:sz w:val="20"/>
          <w:szCs w:val="20"/>
        </w:rPr>
        <w:br/>
        <w:t>designs of groove for application in fusion energy</w:t>
      </w:r>
      <w:r w:rsidR="0045555F">
        <w:rPr>
          <w:rFonts w:asciiTheme="majorHAnsi" w:hAnsiTheme="majorHAnsi" w:cs="B Mitra" w:hint="cs"/>
          <w:sz w:val="20"/>
          <w:szCs w:val="20"/>
          <w:rtl/>
        </w:rPr>
        <w:t xml:space="preserve"> </w:t>
      </w:r>
      <w:r w:rsidRPr="00E338B0">
        <w:rPr>
          <w:rFonts w:asciiTheme="majorHAnsi" w:hAnsiTheme="majorHAnsi" w:cs="B Mitra"/>
          <w:sz w:val="20"/>
          <w:szCs w:val="20"/>
        </w:rPr>
        <w:t>management, Fusion Engineering and</w:t>
      </w:r>
      <w:r w:rsidRPr="00E338B0">
        <w:rPr>
          <w:rFonts w:asciiTheme="majorHAnsi" w:hAnsiTheme="majorHAnsi" w:cs="B Mitra"/>
          <w:sz w:val="20"/>
          <w:szCs w:val="20"/>
        </w:rPr>
        <w:br/>
        <w:t xml:space="preserve">Design 140 (2019) 107–116. </w:t>
      </w:r>
    </w:p>
    <w:p w14:paraId="2043E150" w14:textId="52B2CC6C" w:rsidR="0045555F" w:rsidRDefault="0045555F" w:rsidP="00CF6744">
      <w:pPr>
        <w:bidi w:val="0"/>
        <w:rPr>
          <w:rFonts w:asciiTheme="majorHAnsi" w:hAnsiTheme="majorHAnsi" w:cs="B Mitra"/>
          <w:sz w:val="20"/>
          <w:szCs w:val="20"/>
        </w:rPr>
      </w:pPr>
      <w:r w:rsidRPr="001424B2">
        <w:rPr>
          <w:rFonts w:asciiTheme="majorHAnsi" w:hAnsiTheme="majorHAnsi" w:cs="B Mitra"/>
          <w:sz w:val="20"/>
          <w:szCs w:val="20"/>
        </w:rPr>
        <w:t>[</w:t>
      </w:r>
      <w:r w:rsidR="008044E8">
        <w:rPr>
          <w:rFonts w:asciiTheme="majorHAnsi" w:hAnsiTheme="majorHAnsi" w:cs="B Mitra"/>
          <w:sz w:val="20"/>
          <w:szCs w:val="20"/>
        </w:rPr>
        <w:t>3</w:t>
      </w:r>
      <w:r w:rsidRPr="001424B2">
        <w:rPr>
          <w:rFonts w:asciiTheme="majorHAnsi" w:hAnsiTheme="majorHAnsi" w:cs="B Mitra"/>
          <w:sz w:val="20"/>
          <w:szCs w:val="20"/>
        </w:rPr>
        <w:t xml:space="preserve">] </w:t>
      </w:r>
      <w:r w:rsidRPr="0045555F">
        <w:rPr>
          <w:rFonts w:asciiTheme="majorHAnsi" w:hAnsiTheme="majorHAnsi" w:cs="B Mitra"/>
          <w:sz w:val="20"/>
          <w:szCs w:val="20"/>
        </w:rPr>
        <w:t>E. Hosseinirad, M. Khoshvaght-Aliabadi, F. Hormozi, Three-dimensional numerical study on thermal-hydraulic performance of twisted mini-channel using Al2O3-H2O nanofluid, Heat Transfer Engineering 41 (3) (2019) 271–287</w:t>
      </w:r>
      <w:r>
        <w:rPr>
          <w:rFonts w:asciiTheme="majorHAnsi" w:hAnsiTheme="majorHAnsi" w:cs="B Mitra"/>
          <w:sz w:val="20"/>
          <w:szCs w:val="20"/>
        </w:rPr>
        <w:t>.</w:t>
      </w:r>
    </w:p>
    <w:p w14:paraId="30592FCA" w14:textId="4A0B475F" w:rsidR="008044E8" w:rsidRDefault="00833BA1" w:rsidP="00CF6744">
      <w:pPr>
        <w:bidi w:val="0"/>
        <w:rPr>
          <w:rFonts w:asciiTheme="majorHAnsi" w:hAnsiTheme="majorHAnsi" w:cs="B Mitra"/>
          <w:sz w:val="20"/>
          <w:szCs w:val="20"/>
          <w:rtl/>
        </w:rPr>
      </w:pPr>
      <w:r w:rsidRPr="001424B2">
        <w:rPr>
          <w:rFonts w:asciiTheme="majorHAnsi" w:hAnsiTheme="majorHAnsi" w:cs="B Mitra"/>
          <w:sz w:val="20"/>
          <w:szCs w:val="20"/>
        </w:rPr>
        <w:t>[</w:t>
      </w:r>
      <w:r>
        <w:rPr>
          <w:rFonts w:asciiTheme="majorHAnsi" w:hAnsiTheme="majorHAnsi" w:cs="B Mitra"/>
          <w:sz w:val="20"/>
          <w:szCs w:val="20"/>
        </w:rPr>
        <w:t>4</w:t>
      </w:r>
      <w:r w:rsidRPr="001424B2">
        <w:rPr>
          <w:rFonts w:asciiTheme="majorHAnsi" w:hAnsiTheme="majorHAnsi" w:cs="B Mitra"/>
          <w:sz w:val="20"/>
          <w:szCs w:val="20"/>
        </w:rPr>
        <w:t xml:space="preserve">] </w:t>
      </w:r>
      <w:r w:rsidRPr="00833BA1">
        <w:rPr>
          <w:rFonts w:asciiTheme="majorHAnsi" w:hAnsiTheme="majorHAnsi" w:cs="B Mitra"/>
          <w:sz w:val="20"/>
          <w:szCs w:val="20"/>
        </w:rPr>
        <w:t>Tao WQ, He YL, Wang QW, Qu ZG, Song FQ. A unified analysis on enhancing single phase convective heat transfer with field synergy principle. Int J Heat Mass Transfer. 2002;45(24): 4871‐4879.</w:t>
      </w:r>
    </w:p>
    <w:p w14:paraId="1C526B75" w14:textId="77777777" w:rsidR="00B24450" w:rsidRDefault="00B24450" w:rsidP="00CF6744">
      <w:pPr>
        <w:bidi w:val="0"/>
        <w:rPr>
          <w:rFonts w:asciiTheme="majorHAnsi" w:hAnsiTheme="majorHAnsi" w:cs="B Mitra"/>
          <w:sz w:val="20"/>
          <w:szCs w:val="20"/>
          <w:rtl/>
        </w:rPr>
      </w:pPr>
    </w:p>
    <w:p w14:paraId="5FD267C2" w14:textId="77777777" w:rsidR="00B24450" w:rsidRDefault="00B24450" w:rsidP="00B24450">
      <w:pPr>
        <w:bidi w:val="0"/>
        <w:rPr>
          <w:rFonts w:asciiTheme="majorHAnsi" w:hAnsiTheme="majorHAnsi" w:cs="B Mitra"/>
          <w:sz w:val="20"/>
          <w:szCs w:val="20"/>
          <w:rtl/>
        </w:rPr>
      </w:pPr>
    </w:p>
    <w:p w14:paraId="1D6D0211" w14:textId="77777777" w:rsidR="00B24450" w:rsidRDefault="00B24450" w:rsidP="00B24450">
      <w:pPr>
        <w:bidi w:val="0"/>
        <w:rPr>
          <w:rFonts w:asciiTheme="majorHAnsi" w:hAnsiTheme="majorHAnsi" w:cs="B Mitra"/>
          <w:sz w:val="20"/>
          <w:szCs w:val="20"/>
          <w:rtl/>
        </w:rPr>
      </w:pPr>
    </w:p>
    <w:p w14:paraId="49562818" w14:textId="77777777" w:rsidR="00B24450" w:rsidRDefault="00B24450" w:rsidP="00B24450">
      <w:pPr>
        <w:bidi w:val="0"/>
        <w:rPr>
          <w:rFonts w:asciiTheme="majorHAnsi" w:hAnsiTheme="majorHAnsi" w:cs="B Mitra"/>
          <w:sz w:val="20"/>
          <w:szCs w:val="20"/>
          <w:rtl/>
        </w:rPr>
      </w:pPr>
    </w:p>
    <w:p w14:paraId="69858DFF" w14:textId="77777777" w:rsidR="00B24450" w:rsidRDefault="00B24450" w:rsidP="00B24450">
      <w:pPr>
        <w:bidi w:val="0"/>
        <w:rPr>
          <w:rFonts w:asciiTheme="majorHAnsi" w:hAnsiTheme="majorHAnsi" w:cs="B Mitra"/>
          <w:sz w:val="20"/>
          <w:szCs w:val="20"/>
          <w:rtl/>
        </w:rPr>
      </w:pPr>
    </w:p>
    <w:p w14:paraId="3CA39E12" w14:textId="77777777" w:rsidR="00B24450" w:rsidRDefault="00B24450" w:rsidP="00B24450">
      <w:pPr>
        <w:bidi w:val="0"/>
        <w:rPr>
          <w:rFonts w:asciiTheme="majorHAnsi" w:hAnsiTheme="majorHAnsi" w:cs="B Mitra"/>
          <w:sz w:val="20"/>
          <w:szCs w:val="20"/>
          <w:rtl/>
        </w:rPr>
      </w:pPr>
    </w:p>
    <w:p w14:paraId="090240C6" w14:textId="77777777" w:rsidR="00B24450" w:rsidRDefault="00B24450" w:rsidP="00B24450">
      <w:pPr>
        <w:bidi w:val="0"/>
        <w:rPr>
          <w:rFonts w:asciiTheme="majorHAnsi" w:hAnsiTheme="majorHAnsi" w:cs="B Mitra"/>
          <w:sz w:val="20"/>
          <w:szCs w:val="20"/>
          <w:rtl/>
        </w:rPr>
      </w:pPr>
    </w:p>
    <w:p w14:paraId="42CF85BA" w14:textId="77777777" w:rsidR="00B24450" w:rsidRDefault="00B24450" w:rsidP="00B24450">
      <w:pPr>
        <w:bidi w:val="0"/>
        <w:rPr>
          <w:rFonts w:asciiTheme="majorHAnsi" w:hAnsiTheme="majorHAnsi" w:cs="B Mitra"/>
          <w:sz w:val="20"/>
          <w:szCs w:val="20"/>
          <w:rtl/>
        </w:rPr>
      </w:pPr>
    </w:p>
    <w:p w14:paraId="66819237" w14:textId="77777777" w:rsidR="00B24450" w:rsidRDefault="00B24450" w:rsidP="00B24450">
      <w:pPr>
        <w:bidi w:val="0"/>
        <w:rPr>
          <w:rFonts w:asciiTheme="majorHAnsi" w:hAnsiTheme="majorHAnsi" w:cs="B Mitra"/>
          <w:sz w:val="20"/>
          <w:szCs w:val="20"/>
          <w:rtl/>
        </w:rPr>
      </w:pPr>
    </w:p>
    <w:p w14:paraId="290121B7" w14:textId="77777777" w:rsidR="00B24450" w:rsidRDefault="00B24450" w:rsidP="00B24450">
      <w:pPr>
        <w:bidi w:val="0"/>
        <w:rPr>
          <w:rFonts w:asciiTheme="majorHAnsi" w:hAnsiTheme="majorHAnsi" w:cs="B Mitra"/>
          <w:sz w:val="20"/>
          <w:szCs w:val="20"/>
          <w:rtl/>
        </w:rPr>
      </w:pPr>
    </w:p>
    <w:p w14:paraId="19A92F1A" w14:textId="77777777" w:rsidR="00B24450" w:rsidRDefault="00B24450" w:rsidP="00B24450">
      <w:pPr>
        <w:bidi w:val="0"/>
        <w:rPr>
          <w:rFonts w:asciiTheme="majorHAnsi" w:hAnsiTheme="majorHAnsi" w:cs="B Mitra"/>
          <w:sz w:val="20"/>
          <w:szCs w:val="20"/>
          <w:rtl/>
        </w:rPr>
      </w:pPr>
    </w:p>
    <w:p w14:paraId="066FC17A" w14:textId="77777777" w:rsidR="00B24450" w:rsidRDefault="00B24450" w:rsidP="00B24450">
      <w:pPr>
        <w:bidi w:val="0"/>
        <w:rPr>
          <w:rFonts w:asciiTheme="majorHAnsi" w:hAnsiTheme="majorHAnsi" w:cs="B Mitra"/>
          <w:sz w:val="20"/>
          <w:szCs w:val="20"/>
          <w:rtl/>
        </w:rPr>
      </w:pPr>
    </w:p>
    <w:p w14:paraId="1E544B7D" w14:textId="77777777" w:rsidR="00B24450" w:rsidRDefault="00B24450" w:rsidP="00B24450">
      <w:pPr>
        <w:bidi w:val="0"/>
        <w:rPr>
          <w:rFonts w:asciiTheme="majorHAnsi" w:hAnsiTheme="majorHAnsi" w:cs="B Mitra"/>
          <w:sz w:val="20"/>
          <w:szCs w:val="20"/>
          <w:rtl/>
        </w:rPr>
      </w:pPr>
    </w:p>
    <w:p w14:paraId="23169123" w14:textId="77777777" w:rsidR="00B24450" w:rsidRDefault="00B24450" w:rsidP="00B24450">
      <w:pPr>
        <w:bidi w:val="0"/>
        <w:rPr>
          <w:rFonts w:asciiTheme="majorHAnsi" w:hAnsiTheme="majorHAnsi" w:cs="B Mitra"/>
          <w:sz w:val="20"/>
          <w:szCs w:val="20"/>
          <w:rtl/>
        </w:rPr>
      </w:pPr>
    </w:p>
    <w:p w14:paraId="7FABA812" w14:textId="77777777" w:rsidR="00B24450" w:rsidRDefault="00B24450" w:rsidP="00B24450">
      <w:pPr>
        <w:bidi w:val="0"/>
        <w:rPr>
          <w:rFonts w:asciiTheme="majorHAnsi" w:hAnsiTheme="majorHAnsi" w:cs="B Mitra"/>
          <w:sz w:val="20"/>
          <w:szCs w:val="20"/>
          <w:rtl/>
        </w:rPr>
      </w:pPr>
    </w:p>
    <w:p w14:paraId="17064687" w14:textId="77777777" w:rsidR="00B24450" w:rsidRDefault="00B24450" w:rsidP="00B24450">
      <w:pPr>
        <w:bidi w:val="0"/>
        <w:rPr>
          <w:rFonts w:asciiTheme="majorHAnsi" w:hAnsiTheme="majorHAnsi" w:cs="B Mitra"/>
          <w:sz w:val="20"/>
          <w:szCs w:val="20"/>
          <w:rtl/>
        </w:rPr>
      </w:pPr>
    </w:p>
    <w:p w14:paraId="4D057DF3" w14:textId="77777777" w:rsidR="00B24450" w:rsidRDefault="00B24450" w:rsidP="00B24450">
      <w:pPr>
        <w:bidi w:val="0"/>
        <w:rPr>
          <w:rFonts w:asciiTheme="majorHAnsi" w:hAnsiTheme="majorHAnsi" w:cs="B Mitra"/>
          <w:sz w:val="20"/>
          <w:szCs w:val="20"/>
          <w:rtl/>
        </w:rPr>
      </w:pPr>
    </w:p>
    <w:p w14:paraId="14317A63" w14:textId="078E3D75" w:rsidR="00B24450" w:rsidRDefault="00B24450" w:rsidP="00B24450">
      <w:pPr>
        <w:bidi w:val="0"/>
        <w:rPr>
          <w:rFonts w:asciiTheme="majorHAnsi" w:hAnsiTheme="majorHAnsi" w:cs="B Mitra"/>
          <w:sz w:val="20"/>
          <w:szCs w:val="20"/>
          <w:rtl/>
        </w:rPr>
      </w:pPr>
    </w:p>
    <w:p w14:paraId="76D8650D" w14:textId="66A9A2B9" w:rsidR="00B24450" w:rsidRDefault="00B24450" w:rsidP="00B24450">
      <w:pPr>
        <w:bidi w:val="0"/>
        <w:rPr>
          <w:rFonts w:asciiTheme="majorHAnsi" w:hAnsiTheme="majorHAnsi" w:cs="B Mitra"/>
          <w:sz w:val="20"/>
          <w:szCs w:val="20"/>
          <w:rtl/>
        </w:rPr>
      </w:pPr>
    </w:p>
    <w:p w14:paraId="14D48EEB" w14:textId="397B7C94" w:rsidR="00B24450" w:rsidRDefault="00B24450" w:rsidP="00B24450">
      <w:pPr>
        <w:bidi w:val="0"/>
        <w:rPr>
          <w:rFonts w:asciiTheme="majorHAnsi" w:hAnsiTheme="majorHAnsi" w:cs="B Mitra"/>
          <w:sz w:val="20"/>
          <w:szCs w:val="20"/>
          <w:rtl/>
        </w:rPr>
      </w:pPr>
    </w:p>
    <w:p w14:paraId="5166FDE0" w14:textId="7726587B" w:rsidR="00B24450" w:rsidRDefault="00B24450" w:rsidP="00B24450">
      <w:pPr>
        <w:bidi w:val="0"/>
        <w:rPr>
          <w:rFonts w:asciiTheme="majorHAnsi" w:hAnsiTheme="majorHAnsi" w:cs="B Mitra"/>
          <w:sz w:val="20"/>
          <w:szCs w:val="20"/>
          <w:rtl/>
        </w:rPr>
      </w:pPr>
    </w:p>
    <w:p w14:paraId="151D6C49" w14:textId="24CFDAE7" w:rsidR="00B24450" w:rsidRDefault="00B24450" w:rsidP="00B24450">
      <w:pPr>
        <w:bidi w:val="0"/>
        <w:rPr>
          <w:rFonts w:asciiTheme="majorHAnsi" w:hAnsiTheme="majorHAnsi" w:cs="B Mitra"/>
          <w:sz w:val="20"/>
          <w:szCs w:val="20"/>
          <w:rtl/>
        </w:rPr>
      </w:pPr>
    </w:p>
    <w:p w14:paraId="550D941A" w14:textId="3BCEFE2E" w:rsidR="00B24450" w:rsidRDefault="00B24450" w:rsidP="00B24450">
      <w:pPr>
        <w:bidi w:val="0"/>
        <w:rPr>
          <w:rFonts w:asciiTheme="majorHAnsi" w:hAnsiTheme="majorHAnsi" w:cs="B Mitra"/>
          <w:sz w:val="20"/>
          <w:szCs w:val="20"/>
        </w:rPr>
      </w:pPr>
    </w:p>
    <w:p w14:paraId="0EF9EB9A" w14:textId="24D031F6" w:rsidR="003253EF" w:rsidRDefault="003253EF" w:rsidP="003253EF">
      <w:pPr>
        <w:bidi w:val="0"/>
        <w:rPr>
          <w:rFonts w:asciiTheme="majorHAnsi" w:hAnsiTheme="majorHAnsi" w:cs="B Mitra"/>
          <w:sz w:val="20"/>
          <w:szCs w:val="20"/>
        </w:rPr>
      </w:pPr>
    </w:p>
    <w:p w14:paraId="62197AFD" w14:textId="069026D6" w:rsidR="003253EF" w:rsidRDefault="003253EF" w:rsidP="003253EF">
      <w:pPr>
        <w:bidi w:val="0"/>
        <w:rPr>
          <w:rFonts w:asciiTheme="majorHAnsi" w:hAnsiTheme="majorHAnsi" w:cs="B Mitra"/>
          <w:sz w:val="20"/>
          <w:szCs w:val="20"/>
        </w:rPr>
      </w:pPr>
    </w:p>
    <w:p w14:paraId="632E9AEF" w14:textId="0DFAAFB3" w:rsidR="003253EF" w:rsidRDefault="003253EF" w:rsidP="003253EF">
      <w:pPr>
        <w:bidi w:val="0"/>
        <w:rPr>
          <w:rFonts w:asciiTheme="majorHAnsi" w:hAnsiTheme="majorHAnsi" w:cs="B Mitra"/>
          <w:sz w:val="20"/>
          <w:szCs w:val="20"/>
        </w:rPr>
      </w:pPr>
    </w:p>
    <w:p w14:paraId="282385CB" w14:textId="77777777" w:rsidR="00B24450" w:rsidRDefault="00B24450" w:rsidP="00B24450">
      <w:pPr>
        <w:bidi w:val="0"/>
        <w:rPr>
          <w:rFonts w:asciiTheme="majorHAnsi" w:hAnsiTheme="majorHAnsi" w:cs="B Mitra"/>
          <w:sz w:val="20"/>
          <w:szCs w:val="20"/>
          <w:rtl/>
        </w:rPr>
      </w:pPr>
    </w:p>
    <w:p w14:paraId="7942F86F" w14:textId="75D091C9" w:rsidR="00B24450" w:rsidRDefault="00B24450" w:rsidP="00B24450">
      <w:pPr>
        <w:bidi w:val="0"/>
        <w:rPr>
          <w:rFonts w:asciiTheme="majorHAnsi" w:hAnsiTheme="majorHAnsi" w:cs="B Mitra"/>
          <w:sz w:val="20"/>
          <w:szCs w:val="20"/>
          <w:rtl/>
        </w:rPr>
      </w:pPr>
      <w:r w:rsidRPr="001424B2">
        <w:rPr>
          <w:rFonts w:asciiTheme="majorHAnsi" w:hAnsiTheme="majorHAnsi" w:cs="B Mitra"/>
          <w:sz w:val="20"/>
          <w:szCs w:val="20"/>
        </w:rPr>
        <w:t>[</w:t>
      </w:r>
      <w:r>
        <w:rPr>
          <w:rFonts w:asciiTheme="majorHAnsi" w:hAnsiTheme="majorHAnsi" w:cs="B Mitra"/>
          <w:sz w:val="20"/>
          <w:szCs w:val="20"/>
        </w:rPr>
        <w:t>5</w:t>
      </w:r>
      <w:r w:rsidRPr="001424B2">
        <w:rPr>
          <w:rFonts w:asciiTheme="majorHAnsi" w:hAnsiTheme="majorHAnsi" w:cs="B Mitra"/>
          <w:sz w:val="20"/>
          <w:szCs w:val="20"/>
        </w:rPr>
        <w:t xml:space="preserve">] </w:t>
      </w:r>
      <w:r w:rsidRPr="00C45483">
        <w:rPr>
          <w:rFonts w:asciiTheme="majorHAnsi" w:hAnsiTheme="majorHAnsi" w:cs="B Mitra"/>
          <w:sz w:val="20"/>
          <w:szCs w:val="20"/>
        </w:rPr>
        <w:t>Yang, D., Wang, Y., Ding, G., Jin, Z., Zhao, J., and Wang, G., Numerical and Experimental Analysis of Cooling Performance of Single-Phase Array Microchannel Heat Sinks with Different Pin-Fin Configurations, Appl. Thermal Eng., vol. 112, pp. 1547–1556, 2017.</w:t>
      </w:r>
    </w:p>
    <w:p w14:paraId="7250EE62" w14:textId="5EF85E35" w:rsidR="0045555F" w:rsidRDefault="0045555F" w:rsidP="00B24450">
      <w:pPr>
        <w:bidi w:val="0"/>
        <w:rPr>
          <w:rFonts w:asciiTheme="majorHAnsi" w:hAnsiTheme="majorHAnsi" w:cs="B Mitra"/>
          <w:sz w:val="20"/>
          <w:szCs w:val="20"/>
          <w:rtl/>
        </w:rPr>
      </w:pPr>
      <w:r w:rsidRPr="001424B2">
        <w:rPr>
          <w:rFonts w:asciiTheme="majorHAnsi" w:hAnsiTheme="majorHAnsi" w:cs="B Mitra"/>
          <w:sz w:val="20"/>
          <w:szCs w:val="20"/>
        </w:rPr>
        <w:t>[</w:t>
      </w:r>
      <w:r w:rsidR="00833BA1">
        <w:rPr>
          <w:rFonts w:asciiTheme="majorHAnsi" w:hAnsiTheme="majorHAnsi" w:cs="B Mitra"/>
          <w:sz w:val="20"/>
          <w:szCs w:val="20"/>
        </w:rPr>
        <w:t>6</w:t>
      </w:r>
      <w:r w:rsidRPr="001424B2">
        <w:rPr>
          <w:rFonts w:asciiTheme="majorHAnsi" w:hAnsiTheme="majorHAnsi" w:cs="B Mitra"/>
          <w:sz w:val="20"/>
          <w:szCs w:val="20"/>
        </w:rPr>
        <w:t xml:space="preserve">] </w:t>
      </w:r>
      <w:r w:rsidR="00833BA1" w:rsidRPr="00833BA1">
        <w:rPr>
          <w:rFonts w:asciiTheme="majorHAnsi" w:hAnsiTheme="majorHAnsi" w:cs="B Mitra"/>
          <w:sz w:val="20"/>
          <w:szCs w:val="20"/>
        </w:rPr>
        <w:t>M.T. Al-Asadi, A. Al-damook, M.C.T. Wilson, Assessment of vortex generator shapes and pin fin perforations for enhancing water-based heat sink performance, International Communications in Heat and Mass Transfer 91 (2018) 1–10</w:t>
      </w:r>
      <w:r w:rsidRPr="00E338B0">
        <w:rPr>
          <w:rFonts w:asciiTheme="majorHAnsi" w:hAnsiTheme="majorHAnsi" w:cs="B Mitra"/>
          <w:sz w:val="20"/>
          <w:szCs w:val="20"/>
        </w:rPr>
        <w:t xml:space="preserve">. </w:t>
      </w:r>
    </w:p>
    <w:p w14:paraId="3E306E0A" w14:textId="77777777" w:rsidR="005468A9" w:rsidRDefault="0045555F" w:rsidP="00CF6744">
      <w:pPr>
        <w:bidi w:val="0"/>
        <w:rPr>
          <w:rFonts w:asciiTheme="majorHAnsi" w:hAnsiTheme="majorHAnsi" w:cs="B Mitra"/>
          <w:sz w:val="20"/>
          <w:szCs w:val="20"/>
          <w:rtl/>
        </w:rPr>
      </w:pPr>
      <w:r w:rsidRPr="001424B2">
        <w:rPr>
          <w:rFonts w:asciiTheme="majorHAnsi" w:hAnsiTheme="majorHAnsi" w:cs="B Mitra"/>
          <w:sz w:val="20"/>
          <w:szCs w:val="20"/>
        </w:rPr>
        <w:t>[</w:t>
      </w:r>
      <w:r w:rsidR="00833BA1">
        <w:rPr>
          <w:rFonts w:asciiTheme="majorHAnsi" w:hAnsiTheme="majorHAnsi" w:cs="B Mitra"/>
          <w:sz w:val="20"/>
          <w:szCs w:val="20"/>
        </w:rPr>
        <w:t>7</w:t>
      </w:r>
      <w:r w:rsidRPr="001424B2">
        <w:rPr>
          <w:rFonts w:asciiTheme="majorHAnsi" w:hAnsiTheme="majorHAnsi" w:cs="B Mitra"/>
          <w:sz w:val="20"/>
          <w:szCs w:val="20"/>
        </w:rPr>
        <w:t xml:space="preserve">] </w:t>
      </w:r>
      <w:r w:rsidR="00833BA1" w:rsidRPr="00833BA1">
        <w:rPr>
          <w:rFonts w:asciiTheme="majorHAnsi" w:hAnsiTheme="majorHAnsi" w:cs="B Mitra"/>
          <w:sz w:val="20"/>
          <w:szCs w:val="20"/>
        </w:rPr>
        <w:t xml:space="preserve">M. Vilarrubí, S. Riera, M. Ibañez, M. Omri, G. Laguna, L. Fréchette, J. Barrau, Experimental and numerical study of micro-pin-fin heat sinks with variable density for increased temperature uniformity, International Journal of Thermal Sciences 132 (2018) 424–434. </w:t>
      </w:r>
    </w:p>
    <w:p w14:paraId="220AF1E1" w14:textId="0B40082A" w:rsidR="0045555F" w:rsidRDefault="0045555F" w:rsidP="00CF6744">
      <w:pPr>
        <w:bidi w:val="0"/>
        <w:rPr>
          <w:rFonts w:asciiTheme="majorHAnsi" w:hAnsiTheme="majorHAnsi" w:cs="B Mitra"/>
          <w:sz w:val="20"/>
          <w:szCs w:val="20"/>
          <w:rtl/>
        </w:rPr>
      </w:pPr>
      <w:r w:rsidRPr="001424B2">
        <w:rPr>
          <w:rFonts w:asciiTheme="majorHAnsi" w:hAnsiTheme="majorHAnsi" w:cs="B Mitra"/>
          <w:sz w:val="20"/>
          <w:szCs w:val="20"/>
        </w:rPr>
        <w:t>[</w:t>
      </w:r>
      <w:r w:rsidR="005468A9">
        <w:rPr>
          <w:rFonts w:asciiTheme="majorHAnsi" w:hAnsiTheme="majorHAnsi" w:cs="B Mitra"/>
          <w:sz w:val="20"/>
          <w:szCs w:val="20"/>
        </w:rPr>
        <w:t>8</w:t>
      </w:r>
      <w:r w:rsidRPr="001424B2">
        <w:rPr>
          <w:rFonts w:asciiTheme="majorHAnsi" w:hAnsiTheme="majorHAnsi" w:cs="B Mitra"/>
          <w:sz w:val="20"/>
          <w:szCs w:val="20"/>
        </w:rPr>
        <w:t xml:space="preserve">] </w:t>
      </w:r>
      <w:r w:rsidR="005468A9" w:rsidRPr="005468A9">
        <w:rPr>
          <w:rFonts w:asciiTheme="majorHAnsi" w:hAnsiTheme="majorHAnsi" w:cs="B Mitra"/>
          <w:sz w:val="20"/>
          <w:szCs w:val="20"/>
        </w:rPr>
        <w:t>Zhao, J., Huang, S., Gong, L., and Huang, Z., Numerical Study and Optimizing on Micro Square Pin-Fin Heat Sink for Electronic Cooling, Appl. Therm. Eng., vol. 93, pp. 1347–1359, 2016.</w:t>
      </w:r>
    </w:p>
    <w:p w14:paraId="6824DA4C" w14:textId="77777777" w:rsidR="00EF4CD0" w:rsidRDefault="0045555F" w:rsidP="00CF6744">
      <w:pPr>
        <w:bidi w:val="0"/>
        <w:rPr>
          <w:rFonts w:asciiTheme="majorHAnsi" w:hAnsiTheme="majorHAnsi" w:cs="B Mitra"/>
          <w:sz w:val="20"/>
          <w:szCs w:val="20"/>
        </w:rPr>
      </w:pPr>
      <w:r w:rsidRPr="001424B2">
        <w:rPr>
          <w:rFonts w:asciiTheme="majorHAnsi" w:hAnsiTheme="majorHAnsi" w:cs="B Mitra"/>
          <w:sz w:val="20"/>
          <w:szCs w:val="20"/>
        </w:rPr>
        <w:t>[</w:t>
      </w:r>
      <w:r w:rsidR="00B8038A">
        <w:rPr>
          <w:rFonts w:asciiTheme="majorHAnsi" w:hAnsiTheme="majorHAnsi" w:cs="B Mitra"/>
          <w:sz w:val="20"/>
          <w:szCs w:val="20"/>
        </w:rPr>
        <w:t>9</w:t>
      </w:r>
      <w:r w:rsidRPr="001424B2">
        <w:rPr>
          <w:rFonts w:asciiTheme="majorHAnsi" w:hAnsiTheme="majorHAnsi" w:cs="B Mitra"/>
          <w:sz w:val="20"/>
          <w:szCs w:val="20"/>
        </w:rPr>
        <w:t xml:space="preserve">] </w:t>
      </w:r>
      <w:r w:rsidR="00EF4CD0" w:rsidRPr="00EF4CD0">
        <w:rPr>
          <w:rFonts w:asciiTheme="majorHAnsi" w:hAnsiTheme="majorHAnsi" w:cs="B Mitra"/>
          <w:sz w:val="20"/>
          <w:szCs w:val="20"/>
        </w:rPr>
        <w:t>Prabhakar Bhandari, Yogesh K. Prajapati, Thermal performance of open microchannel heat sink with variable pin fin height, International Journal of Thermal Sciences, Volume 159, 2021</w:t>
      </w:r>
      <w:r w:rsidR="00EF4CD0">
        <w:rPr>
          <w:rFonts w:asciiTheme="majorHAnsi" w:hAnsiTheme="majorHAnsi" w:cs="B Mitra"/>
          <w:sz w:val="20"/>
          <w:szCs w:val="20"/>
        </w:rPr>
        <w:t>.</w:t>
      </w:r>
    </w:p>
    <w:p w14:paraId="5BFC0E68" w14:textId="2D27BA5A" w:rsidR="001D4B60" w:rsidRDefault="001D4B60" w:rsidP="00CF6744">
      <w:pPr>
        <w:bidi w:val="0"/>
        <w:rPr>
          <w:rFonts w:asciiTheme="majorHAnsi" w:hAnsiTheme="majorHAnsi" w:cs="B Mitra"/>
          <w:sz w:val="20"/>
          <w:szCs w:val="20"/>
          <w:rtl/>
        </w:rPr>
      </w:pPr>
      <w:r w:rsidRPr="001424B2">
        <w:rPr>
          <w:rFonts w:asciiTheme="majorHAnsi" w:hAnsiTheme="majorHAnsi" w:cs="B Mitra"/>
          <w:sz w:val="20"/>
          <w:szCs w:val="20"/>
        </w:rPr>
        <w:t>[</w:t>
      </w:r>
      <w:r>
        <w:rPr>
          <w:rFonts w:asciiTheme="majorHAnsi" w:hAnsiTheme="majorHAnsi" w:cs="B Mitra"/>
          <w:sz w:val="20"/>
          <w:szCs w:val="20"/>
        </w:rPr>
        <w:t>10</w:t>
      </w:r>
      <w:r w:rsidRPr="001424B2">
        <w:rPr>
          <w:rFonts w:asciiTheme="majorHAnsi" w:hAnsiTheme="majorHAnsi" w:cs="B Mitra"/>
          <w:sz w:val="20"/>
          <w:szCs w:val="20"/>
        </w:rPr>
        <w:t xml:space="preserve">] </w:t>
      </w:r>
      <w:r w:rsidRPr="00B8038A">
        <w:rPr>
          <w:rFonts w:asciiTheme="majorHAnsi" w:hAnsiTheme="majorHAnsi" w:cs="B Mitra"/>
          <w:sz w:val="20"/>
          <w:szCs w:val="20"/>
        </w:rPr>
        <w:t xml:space="preserve">Xi Yang, et al., A parametric study of laminar convective heat transfer in fractal minichannels with hexagonal fins, Int. J. Energy Res. (2019) 1-17. </w:t>
      </w:r>
    </w:p>
    <w:p w14:paraId="7E2D05C9" w14:textId="26393416" w:rsidR="0045555F" w:rsidRDefault="00B8038A" w:rsidP="001D4B60">
      <w:pPr>
        <w:bidi w:val="0"/>
        <w:jc w:val="lowKashida"/>
        <w:rPr>
          <w:rFonts w:asciiTheme="majorHAnsi" w:hAnsiTheme="majorHAnsi" w:cs="B Mitra"/>
          <w:sz w:val="20"/>
          <w:szCs w:val="20"/>
          <w:rtl/>
        </w:rPr>
      </w:pPr>
      <w:r w:rsidRPr="00B8038A">
        <w:rPr>
          <w:rFonts w:asciiTheme="majorHAnsi" w:hAnsiTheme="majorHAnsi" w:cs="B Mitra"/>
          <w:sz w:val="20"/>
          <w:szCs w:val="20"/>
        </w:rPr>
        <w:t xml:space="preserve"> </w:t>
      </w:r>
    </w:p>
    <w:p w14:paraId="1A586C4C" w14:textId="77777777" w:rsidR="0045555F" w:rsidRDefault="0045555F" w:rsidP="0045555F">
      <w:pPr>
        <w:bidi w:val="0"/>
        <w:jc w:val="lowKashida"/>
        <w:rPr>
          <w:rFonts w:asciiTheme="majorHAnsi" w:hAnsiTheme="majorHAnsi" w:cs="B Mitra"/>
          <w:sz w:val="20"/>
          <w:szCs w:val="20"/>
        </w:rPr>
      </w:pPr>
    </w:p>
    <w:p w14:paraId="54BE0AAF" w14:textId="77777777" w:rsidR="004309EB" w:rsidRPr="00E92E20" w:rsidRDefault="004309EB" w:rsidP="004309EB">
      <w:pPr>
        <w:jc w:val="lowKashida"/>
        <w:rPr>
          <w:rFonts w:asciiTheme="majorHAnsi" w:hAnsiTheme="majorHAnsi" w:cs="B Mitra"/>
          <w:szCs w:val="24"/>
        </w:rPr>
      </w:pPr>
    </w:p>
    <w:sectPr w:rsidR="004309EB" w:rsidRPr="00E92E20" w:rsidSect="0066225E">
      <w:type w:val="continuous"/>
      <w:pgSz w:w="11906" w:h="16838" w:code="9"/>
      <w:pgMar w:top="1134" w:right="1134" w:bottom="1134" w:left="1134" w:header="284" w:footer="567" w:gutter="0"/>
      <w:cols w:num="2" w:space="562"/>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62EE6" w14:textId="77777777" w:rsidR="002647FD" w:rsidRDefault="002647FD">
      <w:r>
        <w:separator/>
      </w:r>
    </w:p>
  </w:endnote>
  <w:endnote w:type="continuationSeparator" w:id="0">
    <w:p w14:paraId="61ED6DA9" w14:textId="77777777" w:rsidR="002647FD" w:rsidRDefault="0026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charset w:val="00"/>
    <w:family w:val="auto"/>
    <w:pitch w:val="variable"/>
    <w:sig w:usb0="800020A7" w:usb1="D000004A" w:usb2="00000008" w:usb3="00000000" w:csb0="00000051" w:csb1="00000000"/>
  </w:font>
  <w:font w:name="Lotus">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E39DF">
      <w:rPr>
        <w:rStyle w:val="PageNumber"/>
        <w:rFonts w:cs="B Nazanin"/>
        <w:noProof/>
        <w:sz w:val="20"/>
        <w:szCs w:val="20"/>
        <w:rtl/>
      </w:rPr>
      <w:t>3</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6E39DF">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9E05D" w14:textId="77777777" w:rsidR="002647FD" w:rsidRDefault="002647FD" w:rsidP="00EE7C2B">
      <w:pPr>
        <w:bidi w:val="0"/>
      </w:pPr>
      <w:r>
        <w:separator/>
      </w:r>
    </w:p>
  </w:footnote>
  <w:footnote w:type="continuationSeparator" w:id="0">
    <w:p w14:paraId="5F4DF013" w14:textId="77777777" w:rsidR="002647FD" w:rsidRDefault="002647FD">
      <w:r>
        <w:continuationSeparator/>
      </w:r>
    </w:p>
  </w:footnote>
  <w:footnote w:id="1">
    <w:p w14:paraId="0401BCC8" w14:textId="23A46899" w:rsidR="001C225A" w:rsidRDefault="001C225A" w:rsidP="006118E9">
      <w:pPr>
        <w:pStyle w:val="FootnoteText"/>
        <w:ind w:hanging="5130"/>
        <w:jc w:val="left"/>
      </w:pPr>
      <w:r>
        <w:rPr>
          <w:rStyle w:val="FootnoteReference"/>
        </w:rPr>
        <w:footnoteRef/>
      </w:r>
      <w:r>
        <w:t xml:space="preserve"> </w:t>
      </w:r>
      <w:r w:rsidRPr="000B1F22">
        <w:rPr>
          <w:rFonts w:asciiTheme="majorHAnsi" w:hAnsiTheme="majorHAnsi" w:cs="Arial"/>
          <w:bCs w:val="0"/>
          <w:lang w:bidi="fa-IR"/>
        </w:rPr>
        <w:t>Relative Length(RL)</w:t>
      </w:r>
    </w:p>
  </w:footnote>
  <w:footnote w:id="2">
    <w:p w14:paraId="1280E976" w14:textId="77777777" w:rsidR="000C5B98" w:rsidRDefault="000C5B98" w:rsidP="00356C10">
      <w:pPr>
        <w:pStyle w:val="FootnoteText"/>
        <w:ind w:hanging="5130"/>
        <w:jc w:val="left"/>
      </w:pPr>
      <w:r>
        <w:rPr>
          <w:rStyle w:val="FootnoteReference"/>
        </w:rPr>
        <w:footnoteRef/>
      </w:r>
      <w:r>
        <w:rPr>
          <w:rtl/>
        </w:rPr>
        <w:t xml:space="preserve"> </w:t>
      </w:r>
      <w:r>
        <w:t xml:space="preserve">Thermal Performance </w:t>
      </w:r>
      <w:proofErr w:type="spellStart"/>
      <w:r>
        <w:t>Facor</w:t>
      </w:r>
      <w:proofErr w:type="spellEnd"/>
      <w:r>
        <w:t xml:space="preserve"> (TPF)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1B07C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مجموعه 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2A081D1D"/>
    <w:multiLevelType w:val="hybridMultilevel"/>
    <w:tmpl w:val="9DCA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35E6279"/>
    <w:multiLevelType w:val="hybridMultilevel"/>
    <w:tmpl w:val="0074DFD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605461303">
    <w:abstractNumId w:val="5"/>
  </w:num>
  <w:num w:numId="2" w16cid:durableId="501509999">
    <w:abstractNumId w:val="10"/>
  </w:num>
  <w:num w:numId="3" w16cid:durableId="1121530261">
    <w:abstractNumId w:val="1"/>
  </w:num>
  <w:num w:numId="4" w16cid:durableId="1472865671">
    <w:abstractNumId w:val="4"/>
  </w:num>
  <w:num w:numId="5" w16cid:durableId="1160852947">
    <w:abstractNumId w:val="7"/>
  </w:num>
  <w:num w:numId="6" w16cid:durableId="676620000">
    <w:abstractNumId w:val="9"/>
  </w:num>
  <w:num w:numId="7" w16cid:durableId="1400058023">
    <w:abstractNumId w:val="3"/>
  </w:num>
  <w:num w:numId="8" w16cid:durableId="613443554">
    <w:abstractNumId w:val="0"/>
  </w:num>
  <w:num w:numId="9" w16cid:durableId="643509750">
    <w:abstractNumId w:val="8"/>
  </w:num>
  <w:num w:numId="10" w16cid:durableId="1019116404">
    <w:abstractNumId w:val="6"/>
  </w:num>
  <w:num w:numId="11" w16cid:durableId="1598251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F9"/>
    <w:rsid w:val="0000231A"/>
    <w:rsid w:val="000072F5"/>
    <w:rsid w:val="00016C7D"/>
    <w:rsid w:val="000214F4"/>
    <w:rsid w:val="00032BE3"/>
    <w:rsid w:val="000340A5"/>
    <w:rsid w:val="00037FA4"/>
    <w:rsid w:val="000428B1"/>
    <w:rsid w:val="00043EF2"/>
    <w:rsid w:val="000477BF"/>
    <w:rsid w:val="0004780B"/>
    <w:rsid w:val="00053BAE"/>
    <w:rsid w:val="000551A7"/>
    <w:rsid w:val="00057FA0"/>
    <w:rsid w:val="00065C45"/>
    <w:rsid w:val="00066CCE"/>
    <w:rsid w:val="00067275"/>
    <w:rsid w:val="0007209E"/>
    <w:rsid w:val="000735FA"/>
    <w:rsid w:val="0008213A"/>
    <w:rsid w:val="0009129D"/>
    <w:rsid w:val="000921AA"/>
    <w:rsid w:val="0009368C"/>
    <w:rsid w:val="00093CA2"/>
    <w:rsid w:val="000A13BF"/>
    <w:rsid w:val="000A268D"/>
    <w:rsid w:val="000A2EE3"/>
    <w:rsid w:val="000A3ECF"/>
    <w:rsid w:val="000A4048"/>
    <w:rsid w:val="000A515A"/>
    <w:rsid w:val="000A5862"/>
    <w:rsid w:val="000A67B6"/>
    <w:rsid w:val="000B1CF6"/>
    <w:rsid w:val="000B1F22"/>
    <w:rsid w:val="000B6C87"/>
    <w:rsid w:val="000B7658"/>
    <w:rsid w:val="000C0228"/>
    <w:rsid w:val="000C194D"/>
    <w:rsid w:val="000C2D4C"/>
    <w:rsid w:val="000C4999"/>
    <w:rsid w:val="000C5175"/>
    <w:rsid w:val="000C5B98"/>
    <w:rsid w:val="000C7114"/>
    <w:rsid w:val="000D298B"/>
    <w:rsid w:val="000D35FB"/>
    <w:rsid w:val="000D4460"/>
    <w:rsid w:val="000D6129"/>
    <w:rsid w:val="000D713A"/>
    <w:rsid w:val="000E6FFC"/>
    <w:rsid w:val="000F188B"/>
    <w:rsid w:val="000F664A"/>
    <w:rsid w:val="001008A8"/>
    <w:rsid w:val="001013EF"/>
    <w:rsid w:val="0010345B"/>
    <w:rsid w:val="00104598"/>
    <w:rsid w:val="00110DD3"/>
    <w:rsid w:val="00112689"/>
    <w:rsid w:val="001145D9"/>
    <w:rsid w:val="00121257"/>
    <w:rsid w:val="00122ABD"/>
    <w:rsid w:val="00125771"/>
    <w:rsid w:val="001257BD"/>
    <w:rsid w:val="00126184"/>
    <w:rsid w:val="00135312"/>
    <w:rsid w:val="001364DF"/>
    <w:rsid w:val="001424B2"/>
    <w:rsid w:val="001473F3"/>
    <w:rsid w:val="0015542C"/>
    <w:rsid w:val="0016359B"/>
    <w:rsid w:val="00170F10"/>
    <w:rsid w:val="00172A8D"/>
    <w:rsid w:val="00187B05"/>
    <w:rsid w:val="00197B69"/>
    <w:rsid w:val="001A355D"/>
    <w:rsid w:val="001A4B24"/>
    <w:rsid w:val="001A63EE"/>
    <w:rsid w:val="001B07CF"/>
    <w:rsid w:val="001C225A"/>
    <w:rsid w:val="001C48DE"/>
    <w:rsid w:val="001C498A"/>
    <w:rsid w:val="001D4B60"/>
    <w:rsid w:val="001D4FB4"/>
    <w:rsid w:val="001D70CD"/>
    <w:rsid w:val="001E0401"/>
    <w:rsid w:val="001E1071"/>
    <w:rsid w:val="001E2014"/>
    <w:rsid w:val="001E6E14"/>
    <w:rsid w:val="001F0D68"/>
    <w:rsid w:val="001F1132"/>
    <w:rsid w:val="001F3FA7"/>
    <w:rsid w:val="001F54A1"/>
    <w:rsid w:val="00201DC3"/>
    <w:rsid w:val="0020291F"/>
    <w:rsid w:val="00202DF0"/>
    <w:rsid w:val="0020467A"/>
    <w:rsid w:val="0021213E"/>
    <w:rsid w:val="00220B1C"/>
    <w:rsid w:val="00222537"/>
    <w:rsid w:val="0022354C"/>
    <w:rsid w:val="00231CB5"/>
    <w:rsid w:val="00244A05"/>
    <w:rsid w:val="002459BF"/>
    <w:rsid w:val="00247090"/>
    <w:rsid w:val="00251F13"/>
    <w:rsid w:val="0025224F"/>
    <w:rsid w:val="00252E5A"/>
    <w:rsid w:val="002543C5"/>
    <w:rsid w:val="0025645D"/>
    <w:rsid w:val="0026070E"/>
    <w:rsid w:val="00263934"/>
    <w:rsid w:val="002647FD"/>
    <w:rsid w:val="00273C6E"/>
    <w:rsid w:val="00273D85"/>
    <w:rsid w:val="00274201"/>
    <w:rsid w:val="00280D79"/>
    <w:rsid w:val="00285E95"/>
    <w:rsid w:val="00292D7C"/>
    <w:rsid w:val="00293654"/>
    <w:rsid w:val="002A0B3E"/>
    <w:rsid w:val="002B2E1A"/>
    <w:rsid w:val="002B446C"/>
    <w:rsid w:val="002B5D2E"/>
    <w:rsid w:val="002B6435"/>
    <w:rsid w:val="002B7E22"/>
    <w:rsid w:val="002C07F4"/>
    <w:rsid w:val="002C371F"/>
    <w:rsid w:val="002C7AF7"/>
    <w:rsid w:val="002E6258"/>
    <w:rsid w:val="002E6A13"/>
    <w:rsid w:val="002E75BE"/>
    <w:rsid w:val="002F0555"/>
    <w:rsid w:val="002F2030"/>
    <w:rsid w:val="002F3080"/>
    <w:rsid w:val="002F7563"/>
    <w:rsid w:val="00303195"/>
    <w:rsid w:val="0030482A"/>
    <w:rsid w:val="003144CC"/>
    <w:rsid w:val="00314936"/>
    <w:rsid w:val="003162EE"/>
    <w:rsid w:val="0031683E"/>
    <w:rsid w:val="00321FC8"/>
    <w:rsid w:val="003253EF"/>
    <w:rsid w:val="0032782A"/>
    <w:rsid w:val="003334DB"/>
    <w:rsid w:val="003470CB"/>
    <w:rsid w:val="00355924"/>
    <w:rsid w:val="00356C10"/>
    <w:rsid w:val="00367BE2"/>
    <w:rsid w:val="00376D3D"/>
    <w:rsid w:val="00383AEE"/>
    <w:rsid w:val="00384723"/>
    <w:rsid w:val="0038653F"/>
    <w:rsid w:val="00395FB4"/>
    <w:rsid w:val="003A3023"/>
    <w:rsid w:val="003A5A71"/>
    <w:rsid w:val="003A5BD9"/>
    <w:rsid w:val="003C1510"/>
    <w:rsid w:val="003C3968"/>
    <w:rsid w:val="003C6950"/>
    <w:rsid w:val="003C6C09"/>
    <w:rsid w:val="003D27DD"/>
    <w:rsid w:val="003D5164"/>
    <w:rsid w:val="003D5B83"/>
    <w:rsid w:val="003E3C7E"/>
    <w:rsid w:val="003E6476"/>
    <w:rsid w:val="003F12A4"/>
    <w:rsid w:val="00401DB0"/>
    <w:rsid w:val="00410FA8"/>
    <w:rsid w:val="004118EB"/>
    <w:rsid w:val="00414A24"/>
    <w:rsid w:val="0041645B"/>
    <w:rsid w:val="004172B5"/>
    <w:rsid w:val="00417A10"/>
    <w:rsid w:val="004223BF"/>
    <w:rsid w:val="00426503"/>
    <w:rsid w:val="004309EB"/>
    <w:rsid w:val="004332F4"/>
    <w:rsid w:val="00434A8E"/>
    <w:rsid w:val="00440970"/>
    <w:rsid w:val="004419D2"/>
    <w:rsid w:val="00444D9B"/>
    <w:rsid w:val="00445CB8"/>
    <w:rsid w:val="004473CA"/>
    <w:rsid w:val="0045168D"/>
    <w:rsid w:val="0045555F"/>
    <w:rsid w:val="00473AEF"/>
    <w:rsid w:val="004758D3"/>
    <w:rsid w:val="00477839"/>
    <w:rsid w:val="00482F8F"/>
    <w:rsid w:val="004863DF"/>
    <w:rsid w:val="00492DFC"/>
    <w:rsid w:val="004946AE"/>
    <w:rsid w:val="00495857"/>
    <w:rsid w:val="004A0FA4"/>
    <w:rsid w:val="004A16D6"/>
    <w:rsid w:val="004A1F00"/>
    <w:rsid w:val="004B08E9"/>
    <w:rsid w:val="004B1E6A"/>
    <w:rsid w:val="004B3E49"/>
    <w:rsid w:val="004B3FCF"/>
    <w:rsid w:val="004B56F5"/>
    <w:rsid w:val="004C3D51"/>
    <w:rsid w:val="004C64F4"/>
    <w:rsid w:val="004C7C06"/>
    <w:rsid w:val="004C7E04"/>
    <w:rsid w:val="004D0E0D"/>
    <w:rsid w:val="004D475F"/>
    <w:rsid w:val="004E0BDD"/>
    <w:rsid w:val="004F0E68"/>
    <w:rsid w:val="004F1DC0"/>
    <w:rsid w:val="004F25AA"/>
    <w:rsid w:val="00502E7F"/>
    <w:rsid w:val="00512A1E"/>
    <w:rsid w:val="00515A6D"/>
    <w:rsid w:val="005167D7"/>
    <w:rsid w:val="00536352"/>
    <w:rsid w:val="00536667"/>
    <w:rsid w:val="00536E9D"/>
    <w:rsid w:val="005419B7"/>
    <w:rsid w:val="00541BBA"/>
    <w:rsid w:val="00542AB3"/>
    <w:rsid w:val="005459A0"/>
    <w:rsid w:val="005468A9"/>
    <w:rsid w:val="0055179D"/>
    <w:rsid w:val="00563692"/>
    <w:rsid w:val="00563C1E"/>
    <w:rsid w:val="005666C8"/>
    <w:rsid w:val="00577651"/>
    <w:rsid w:val="00584EE6"/>
    <w:rsid w:val="00590896"/>
    <w:rsid w:val="005A1374"/>
    <w:rsid w:val="005A268D"/>
    <w:rsid w:val="005B16D1"/>
    <w:rsid w:val="005B28E1"/>
    <w:rsid w:val="005C196C"/>
    <w:rsid w:val="005C45DB"/>
    <w:rsid w:val="005D4425"/>
    <w:rsid w:val="005D7F55"/>
    <w:rsid w:val="005F181D"/>
    <w:rsid w:val="005F61B1"/>
    <w:rsid w:val="005F7686"/>
    <w:rsid w:val="00610806"/>
    <w:rsid w:val="006118E9"/>
    <w:rsid w:val="0061746C"/>
    <w:rsid w:val="006227B8"/>
    <w:rsid w:val="00623663"/>
    <w:rsid w:val="00624BFC"/>
    <w:rsid w:val="00630463"/>
    <w:rsid w:val="00632A53"/>
    <w:rsid w:val="00633BE0"/>
    <w:rsid w:val="00637DDC"/>
    <w:rsid w:val="00640625"/>
    <w:rsid w:val="00640D1B"/>
    <w:rsid w:val="00645B86"/>
    <w:rsid w:val="00647809"/>
    <w:rsid w:val="006516BB"/>
    <w:rsid w:val="00655EFC"/>
    <w:rsid w:val="006575DD"/>
    <w:rsid w:val="00661071"/>
    <w:rsid w:val="0066225E"/>
    <w:rsid w:val="00662E88"/>
    <w:rsid w:val="00671652"/>
    <w:rsid w:val="00674B3E"/>
    <w:rsid w:val="00675B1C"/>
    <w:rsid w:val="006803B1"/>
    <w:rsid w:val="00680C6B"/>
    <w:rsid w:val="006850F3"/>
    <w:rsid w:val="00686B3D"/>
    <w:rsid w:val="00691F67"/>
    <w:rsid w:val="006962BE"/>
    <w:rsid w:val="00696B6C"/>
    <w:rsid w:val="006A1D92"/>
    <w:rsid w:val="006A41A0"/>
    <w:rsid w:val="006A5BBD"/>
    <w:rsid w:val="006B156E"/>
    <w:rsid w:val="006B1AD8"/>
    <w:rsid w:val="006B2A21"/>
    <w:rsid w:val="006B41EB"/>
    <w:rsid w:val="006B64CA"/>
    <w:rsid w:val="006B692B"/>
    <w:rsid w:val="006C2048"/>
    <w:rsid w:val="006D1016"/>
    <w:rsid w:val="006D2240"/>
    <w:rsid w:val="006D3F1E"/>
    <w:rsid w:val="006E077E"/>
    <w:rsid w:val="006E0AEF"/>
    <w:rsid w:val="006E0FDA"/>
    <w:rsid w:val="006E31A9"/>
    <w:rsid w:val="006E39DF"/>
    <w:rsid w:val="006E3DA3"/>
    <w:rsid w:val="006E75C7"/>
    <w:rsid w:val="006F377C"/>
    <w:rsid w:val="00702869"/>
    <w:rsid w:val="007105BE"/>
    <w:rsid w:val="007129EF"/>
    <w:rsid w:val="0072363B"/>
    <w:rsid w:val="00730426"/>
    <w:rsid w:val="00733643"/>
    <w:rsid w:val="00735E9F"/>
    <w:rsid w:val="00736128"/>
    <w:rsid w:val="00736CD2"/>
    <w:rsid w:val="00742C9E"/>
    <w:rsid w:val="00745C20"/>
    <w:rsid w:val="007567B6"/>
    <w:rsid w:val="00764585"/>
    <w:rsid w:val="007646CD"/>
    <w:rsid w:val="00772727"/>
    <w:rsid w:val="00775F06"/>
    <w:rsid w:val="00782D58"/>
    <w:rsid w:val="00790360"/>
    <w:rsid w:val="0079427E"/>
    <w:rsid w:val="00794719"/>
    <w:rsid w:val="00796197"/>
    <w:rsid w:val="007965EF"/>
    <w:rsid w:val="00796CA6"/>
    <w:rsid w:val="007B31B0"/>
    <w:rsid w:val="007B74CF"/>
    <w:rsid w:val="007C3E0B"/>
    <w:rsid w:val="007C6229"/>
    <w:rsid w:val="007E400E"/>
    <w:rsid w:val="007E4221"/>
    <w:rsid w:val="007E4EC0"/>
    <w:rsid w:val="007F2D06"/>
    <w:rsid w:val="007F5A00"/>
    <w:rsid w:val="008007E5"/>
    <w:rsid w:val="008044E8"/>
    <w:rsid w:val="00811B19"/>
    <w:rsid w:val="00813A66"/>
    <w:rsid w:val="00833BA1"/>
    <w:rsid w:val="00834E29"/>
    <w:rsid w:val="00834E66"/>
    <w:rsid w:val="00837F74"/>
    <w:rsid w:val="008409B3"/>
    <w:rsid w:val="00842EDF"/>
    <w:rsid w:val="00854508"/>
    <w:rsid w:val="00857C60"/>
    <w:rsid w:val="00863EC7"/>
    <w:rsid w:val="00866200"/>
    <w:rsid w:val="00867745"/>
    <w:rsid w:val="008708D4"/>
    <w:rsid w:val="0088363F"/>
    <w:rsid w:val="00883E1D"/>
    <w:rsid w:val="00883ED3"/>
    <w:rsid w:val="00886194"/>
    <w:rsid w:val="008971A3"/>
    <w:rsid w:val="008A15C9"/>
    <w:rsid w:val="008A15EC"/>
    <w:rsid w:val="008A57C4"/>
    <w:rsid w:val="008A7B56"/>
    <w:rsid w:val="008B2FB2"/>
    <w:rsid w:val="008C30EB"/>
    <w:rsid w:val="008C3548"/>
    <w:rsid w:val="008C621B"/>
    <w:rsid w:val="008D7584"/>
    <w:rsid w:val="008E20BC"/>
    <w:rsid w:val="008E4555"/>
    <w:rsid w:val="008F401F"/>
    <w:rsid w:val="008F54FF"/>
    <w:rsid w:val="008F708A"/>
    <w:rsid w:val="008F73B5"/>
    <w:rsid w:val="00902F58"/>
    <w:rsid w:val="00910C71"/>
    <w:rsid w:val="00910FB7"/>
    <w:rsid w:val="00912DF1"/>
    <w:rsid w:val="0091608A"/>
    <w:rsid w:val="00916C69"/>
    <w:rsid w:val="009220D6"/>
    <w:rsid w:val="009231B8"/>
    <w:rsid w:val="009233CE"/>
    <w:rsid w:val="00932A11"/>
    <w:rsid w:val="009357A6"/>
    <w:rsid w:val="00936F93"/>
    <w:rsid w:val="00947CCD"/>
    <w:rsid w:val="00954CA8"/>
    <w:rsid w:val="009628B7"/>
    <w:rsid w:val="009740EB"/>
    <w:rsid w:val="00974F42"/>
    <w:rsid w:val="00977125"/>
    <w:rsid w:val="0098253C"/>
    <w:rsid w:val="00991BF1"/>
    <w:rsid w:val="0099661C"/>
    <w:rsid w:val="00997F9A"/>
    <w:rsid w:val="009C508D"/>
    <w:rsid w:val="009C5AE4"/>
    <w:rsid w:val="009C7FFE"/>
    <w:rsid w:val="009D2AAE"/>
    <w:rsid w:val="009D7673"/>
    <w:rsid w:val="009E1678"/>
    <w:rsid w:val="009F3815"/>
    <w:rsid w:val="009F4508"/>
    <w:rsid w:val="00A01A33"/>
    <w:rsid w:val="00A05BAE"/>
    <w:rsid w:val="00A116C3"/>
    <w:rsid w:val="00A17641"/>
    <w:rsid w:val="00A2232A"/>
    <w:rsid w:val="00A22D13"/>
    <w:rsid w:val="00A25554"/>
    <w:rsid w:val="00A2646B"/>
    <w:rsid w:val="00A26CA2"/>
    <w:rsid w:val="00A278F6"/>
    <w:rsid w:val="00A3654C"/>
    <w:rsid w:val="00A433E1"/>
    <w:rsid w:val="00A43A33"/>
    <w:rsid w:val="00A45CAC"/>
    <w:rsid w:val="00A551E1"/>
    <w:rsid w:val="00A6693D"/>
    <w:rsid w:val="00A66AEB"/>
    <w:rsid w:val="00A805AF"/>
    <w:rsid w:val="00A85A6E"/>
    <w:rsid w:val="00A86F1C"/>
    <w:rsid w:val="00A940C0"/>
    <w:rsid w:val="00AA0F76"/>
    <w:rsid w:val="00AA24B8"/>
    <w:rsid w:val="00AA2701"/>
    <w:rsid w:val="00AA769E"/>
    <w:rsid w:val="00AB1946"/>
    <w:rsid w:val="00AB53F4"/>
    <w:rsid w:val="00AC0C89"/>
    <w:rsid w:val="00AD41D6"/>
    <w:rsid w:val="00AE1E17"/>
    <w:rsid w:val="00AE278E"/>
    <w:rsid w:val="00AF20BC"/>
    <w:rsid w:val="00AF576E"/>
    <w:rsid w:val="00B01A3F"/>
    <w:rsid w:val="00B02A7A"/>
    <w:rsid w:val="00B039DF"/>
    <w:rsid w:val="00B11A09"/>
    <w:rsid w:val="00B11F35"/>
    <w:rsid w:val="00B1741D"/>
    <w:rsid w:val="00B17528"/>
    <w:rsid w:val="00B2084E"/>
    <w:rsid w:val="00B223BD"/>
    <w:rsid w:val="00B24450"/>
    <w:rsid w:val="00B254C7"/>
    <w:rsid w:val="00B26CF9"/>
    <w:rsid w:val="00B32A0D"/>
    <w:rsid w:val="00B35904"/>
    <w:rsid w:val="00B42C2D"/>
    <w:rsid w:val="00B4457F"/>
    <w:rsid w:val="00B4571E"/>
    <w:rsid w:val="00B45E36"/>
    <w:rsid w:val="00B467EE"/>
    <w:rsid w:val="00B5257A"/>
    <w:rsid w:val="00B52AEB"/>
    <w:rsid w:val="00B60ECE"/>
    <w:rsid w:val="00B6128F"/>
    <w:rsid w:val="00B638F9"/>
    <w:rsid w:val="00B639EC"/>
    <w:rsid w:val="00B648DE"/>
    <w:rsid w:val="00B7103B"/>
    <w:rsid w:val="00B75CBC"/>
    <w:rsid w:val="00B7689C"/>
    <w:rsid w:val="00B7715E"/>
    <w:rsid w:val="00B8038A"/>
    <w:rsid w:val="00B81CB8"/>
    <w:rsid w:val="00B86E19"/>
    <w:rsid w:val="00B94F0F"/>
    <w:rsid w:val="00BA0932"/>
    <w:rsid w:val="00BA2729"/>
    <w:rsid w:val="00BC2714"/>
    <w:rsid w:val="00BC44DD"/>
    <w:rsid w:val="00BD02D8"/>
    <w:rsid w:val="00BD583E"/>
    <w:rsid w:val="00BE3D6A"/>
    <w:rsid w:val="00BF444F"/>
    <w:rsid w:val="00BF6D10"/>
    <w:rsid w:val="00BF7EBB"/>
    <w:rsid w:val="00C03E63"/>
    <w:rsid w:val="00C042D8"/>
    <w:rsid w:val="00C10905"/>
    <w:rsid w:val="00C1442A"/>
    <w:rsid w:val="00C2090A"/>
    <w:rsid w:val="00C22145"/>
    <w:rsid w:val="00C23B2F"/>
    <w:rsid w:val="00C244DB"/>
    <w:rsid w:val="00C257A7"/>
    <w:rsid w:val="00C32B80"/>
    <w:rsid w:val="00C34586"/>
    <w:rsid w:val="00C37D70"/>
    <w:rsid w:val="00C45483"/>
    <w:rsid w:val="00C51E66"/>
    <w:rsid w:val="00C67CE2"/>
    <w:rsid w:val="00C70C21"/>
    <w:rsid w:val="00C7715E"/>
    <w:rsid w:val="00C81A35"/>
    <w:rsid w:val="00C81A87"/>
    <w:rsid w:val="00C875A5"/>
    <w:rsid w:val="00CA18A2"/>
    <w:rsid w:val="00CA2B3F"/>
    <w:rsid w:val="00CA768E"/>
    <w:rsid w:val="00CA7C17"/>
    <w:rsid w:val="00CB0FA0"/>
    <w:rsid w:val="00CB1E66"/>
    <w:rsid w:val="00CB5BB4"/>
    <w:rsid w:val="00CC2DD2"/>
    <w:rsid w:val="00CC7B32"/>
    <w:rsid w:val="00CD5E38"/>
    <w:rsid w:val="00CD7D43"/>
    <w:rsid w:val="00CE03CF"/>
    <w:rsid w:val="00CE329E"/>
    <w:rsid w:val="00CE6DCD"/>
    <w:rsid w:val="00CF0170"/>
    <w:rsid w:val="00CF2B1E"/>
    <w:rsid w:val="00CF3921"/>
    <w:rsid w:val="00CF6744"/>
    <w:rsid w:val="00D02CBD"/>
    <w:rsid w:val="00D039BC"/>
    <w:rsid w:val="00D073B7"/>
    <w:rsid w:val="00D11788"/>
    <w:rsid w:val="00D1794F"/>
    <w:rsid w:val="00D20519"/>
    <w:rsid w:val="00D20F44"/>
    <w:rsid w:val="00D25096"/>
    <w:rsid w:val="00D30D70"/>
    <w:rsid w:val="00D3747D"/>
    <w:rsid w:val="00D426EA"/>
    <w:rsid w:val="00D434B4"/>
    <w:rsid w:val="00D44D53"/>
    <w:rsid w:val="00D461F5"/>
    <w:rsid w:val="00D536B2"/>
    <w:rsid w:val="00D549BF"/>
    <w:rsid w:val="00D57263"/>
    <w:rsid w:val="00D60D77"/>
    <w:rsid w:val="00D60FCC"/>
    <w:rsid w:val="00D657D7"/>
    <w:rsid w:val="00D66ECB"/>
    <w:rsid w:val="00D72D9E"/>
    <w:rsid w:val="00D764F0"/>
    <w:rsid w:val="00D81758"/>
    <w:rsid w:val="00D85BAD"/>
    <w:rsid w:val="00D9028B"/>
    <w:rsid w:val="00D961B9"/>
    <w:rsid w:val="00DA24EC"/>
    <w:rsid w:val="00DA36BF"/>
    <w:rsid w:val="00DA6426"/>
    <w:rsid w:val="00DC2E5D"/>
    <w:rsid w:val="00DC643D"/>
    <w:rsid w:val="00DD378E"/>
    <w:rsid w:val="00DE3261"/>
    <w:rsid w:val="00DF07AD"/>
    <w:rsid w:val="00DF0F36"/>
    <w:rsid w:val="00DF16C6"/>
    <w:rsid w:val="00DF479C"/>
    <w:rsid w:val="00DF6288"/>
    <w:rsid w:val="00E0255A"/>
    <w:rsid w:val="00E025CC"/>
    <w:rsid w:val="00E10AB5"/>
    <w:rsid w:val="00E113F3"/>
    <w:rsid w:val="00E11E3B"/>
    <w:rsid w:val="00E12408"/>
    <w:rsid w:val="00E15360"/>
    <w:rsid w:val="00E17FF2"/>
    <w:rsid w:val="00E24577"/>
    <w:rsid w:val="00E25949"/>
    <w:rsid w:val="00E33179"/>
    <w:rsid w:val="00E338B0"/>
    <w:rsid w:val="00E4133C"/>
    <w:rsid w:val="00E4411F"/>
    <w:rsid w:val="00E50D26"/>
    <w:rsid w:val="00E5490B"/>
    <w:rsid w:val="00E67FFD"/>
    <w:rsid w:val="00E7436C"/>
    <w:rsid w:val="00E80549"/>
    <w:rsid w:val="00E81195"/>
    <w:rsid w:val="00E86DDC"/>
    <w:rsid w:val="00E920F0"/>
    <w:rsid w:val="00E92E20"/>
    <w:rsid w:val="00E95745"/>
    <w:rsid w:val="00E9702F"/>
    <w:rsid w:val="00EA0BF1"/>
    <w:rsid w:val="00EA427E"/>
    <w:rsid w:val="00EA727B"/>
    <w:rsid w:val="00EB1AEB"/>
    <w:rsid w:val="00EB2F11"/>
    <w:rsid w:val="00EB4064"/>
    <w:rsid w:val="00EC5739"/>
    <w:rsid w:val="00ED32A5"/>
    <w:rsid w:val="00ED4175"/>
    <w:rsid w:val="00EE01B0"/>
    <w:rsid w:val="00EE659A"/>
    <w:rsid w:val="00EE7C2B"/>
    <w:rsid w:val="00EE7EDE"/>
    <w:rsid w:val="00EF0F37"/>
    <w:rsid w:val="00EF4CD0"/>
    <w:rsid w:val="00EF6116"/>
    <w:rsid w:val="00F01AC2"/>
    <w:rsid w:val="00F06628"/>
    <w:rsid w:val="00F067DE"/>
    <w:rsid w:val="00F16338"/>
    <w:rsid w:val="00F17689"/>
    <w:rsid w:val="00F22B4D"/>
    <w:rsid w:val="00F3588D"/>
    <w:rsid w:val="00F35B54"/>
    <w:rsid w:val="00F41D14"/>
    <w:rsid w:val="00F43383"/>
    <w:rsid w:val="00F44000"/>
    <w:rsid w:val="00F470A0"/>
    <w:rsid w:val="00F60410"/>
    <w:rsid w:val="00F626DF"/>
    <w:rsid w:val="00F6594A"/>
    <w:rsid w:val="00F665A4"/>
    <w:rsid w:val="00F6743F"/>
    <w:rsid w:val="00F7529E"/>
    <w:rsid w:val="00F75AB0"/>
    <w:rsid w:val="00F77999"/>
    <w:rsid w:val="00F815EF"/>
    <w:rsid w:val="00F82986"/>
    <w:rsid w:val="00F84115"/>
    <w:rsid w:val="00F841E5"/>
    <w:rsid w:val="00F867F8"/>
    <w:rsid w:val="00FA0713"/>
    <w:rsid w:val="00FA6473"/>
    <w:rsid w:val="00FA79BA"/>
    <w:rsid w:val="00FB580A"/>
    <w:rsid w:val="00FB7C56"/>
    <w:rsid w:val="00FC0630"/>
    <w:rsid w:val="00FC66A2"/>
    <w:rsid w:val="00FC69FE"/>
    <w:rsid w:val="00FD1517"/>
    <w:rsid w:val="00FD522D"/>
    <w:rsid w:val="00FD7352"/>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styleId="Caption">
    <w:name w:val="caption"/>
    <w:basedOn w:val="Normal"/>
    <w:next w:val="Normal"/>
    <w:unhideWhenUsed/>
    <w:qFormat/>
    <w:rsid w:val="00811B1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image" Target="media/image42.emf"/><Relationship Id="rId16" Type="http://schemas.openxmlformats.org/officeDocument/2006/relationships/oleObject" Target="embeddings/oleObject2.bin"/><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6.bin"/><Relationship Id="rId93"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jpeg"/><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1.emf"/><Relationship Id="rId91" Type="http://schemas.openxmlformats.org/officeDocument/2006/relationships/image" Target="media/image44.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emf"/><Relationship Id="rId94"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image" Target="media/image40.emf"/><Relationship Id="rId61" Type="http://schemas.openxmlformats.org/officeDocument/2006/relationships/oleObject" Target="embeddings/oleObject24.bin"/><Relationship Id="rId82" Type="http://schemas.openxmlformats.org/officeDocument/2006/relationships/image" Target="media/image37.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2.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3443</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23023</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TIK</cp:lastModifiedBy>
  <cp:revision>10</cp:revision>
  <cp:lastPrinted>2022-07-05T07:01:00Z</cp:lastPrinted>
  <dcterms:created xsi:type="dcterms:W3CDTF">2022-07-05T06:57:00Z</dcterms:created>
  <dcterms:modified xsi:type="dcterms:W3CDTF">2022-07-05T07:24:00Z</dcterms:modified>
</cp:coreProperties>
</file>