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4DF6" w14:textId="138235FE" w:rsidR="00632A53" w:rsidRPr="008C3548" w:rsidRDefault="00632A53" w:rsidP="001424B2">
      <w:pPr>
        <w:jc w:val="center"/>
        <w:rPr>
          <w:rFonts w:asciiTheme="majorHAnsi" w:hAnsiTheme="majorHAnsi" w:cs="B Mitra"/>
          <w:b/>
          <w:bCs/>
          <w:sz w:val="32"/>
          <w:szCs w:val="32"/>
          <w:rtl/>
        </w:rPr>
      </w:pPr>
    </w:p>
    <w:p w14:paraId="48D3B381" w14:textId="2DB6DB75" w:rsidR="00632A53" w:rsidRPr="001424B2" w:rsidRDefault="00F2450F" w:rsidP="001424B2">
      <w:pPr>
        <w:jc w:val="center"/>
        <w:rPr>
          <w:rFonts w:asciiTheme="majorHAnsi" w:hAnsiTheme="majorHAnsi" w:cs="B Mitra"/>
          <w:b/>
          <w:bCs/>
          <w:sz w:val="32"/>
          <w:szCs w:val="32"/>
          <w:rtl/>
        </w:rPr>
      </w:pPr>
      <w:r>
        <w:rPr>
          <w:rFonts w:asciiTheme="majorHAnsi" w:hAnsiTheme="majorHAnsi" w:cs="B Mitra" w:hint="cs"/>
          <w:b/>
          <w:bCs/>
          <w:sz w:val="32"/>
          <w:szCs w:val="32"/>
          <w:rtl/>
        </w:rPr>
        <w:t>اندازه</w:t>
      </w:r>
      <w:r>
        <w:rPr>
          <w:rFonts w:asciiTheme="majorHAnsi" w:hAnsiTheme="majorHAnsi" w:cs="B Mitra" w:hint="eastAsia"/>
          <w:b/>
          <w:bCs/>
          <w:sz w:val="32"/>
          <w:szCs w:val="32"/>
          <w:rtl/>
        </w:rPr>
        <w:t>‌</w:t>
      </w:r>
      <w:r>
        <w:rPr>
          <w:rFonts w:asciiTheme="majorHAnsi" w:hAnsiTheme="majorHAnsi" w:cs="B Mitra" w:hint="cs"/>
          <w:b/>
          <w:bCs/>
          <w:sz w:val="32"/>
          <w:szCs w:val="32"/>
          <w:rtl/>
        </w:rPr>
        <w:t xml:space="preserve">گيري و </w:t>
      </w:r>
      <w:r w:rsidR="00EF67D5">
        <w:rPr>
          <w:rFonts w:asciiTheme="majorHAnsi" w:hAnsiTheme="majorHAnsi" w:cs="B Mitra" w:hint="cs"/>
          <w:b/>
          <w:bCs/>
          <w:sz w:val="32"/>
          <w:szCs w:val="32"/>
          <w:rtl/>
        </w:rPr>
        <w:t>تعیین</w:t>
      </w:r>
      <w:r>
        <w:rPr>
          <w:rFonts w:asciiTheme="majorHAnsi" w:hAnsiTheme="majorHAnsi" w:cs="B Mitra" w:hint="cs"/>
          <w:b/>
          <w:bCs/>
          <w:sz w:val="32"/>
          <w:szCs w:val="32"/>
          <w:rtl/>
        </w:rPr>
        <w:t xml:space="preserve"> مدل رياضي هدايت حرارتي نانوسيال غيرنيوتني دوجزيي </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1743D7EA" w:rsidR="001A63EE" w:rsidRDefault="00F2450F" w:rsidP="008C3548">
      <w:pPr>
        <w:pStyle w:val="AuthorName"/>
        <w:spacing w:after="0"/>
        <w:rPr>
          <w:rFonts w:asciiTheme="majorHAnsi" w:hAnsiTheme="majorHAnsi"/>
          <w:szCs w:val="24"/>
          <w:rtl/>
        </w:rPr>
      </w:pPr>
      <w:r>
        <w:rPr>
          <w:rFonts w:asciiTheme="majorHAnsi" w:hAnsiTheme="majorHAnsi" w:hint="cs"/>
          <w:szCs w:val="24"/>
          <w:rtl/>
        </w:rPr>
        <w:t>احسان طاهران</w:t>
      </w:r>
      <w:r w:rsidR="001A63EE" w:rsidRPr="001424B2">
        <w:rPr>
          <w:rFonts w:asciiTheme="majorHAnsi" w:hAnsiTheme="majorHAnsi"/>
          <w:szCs w:val="24"/>
          <w:vertAlign w:val="superscript"/>
          <w:rtl/>
        </w:rPr>
        <w:t>1</w:t>
      </w:r>
      <w:r w:rsidR="008C3548" w:rsidRPr="001424B2">
        <w:rPr>
          <w:rFonts w:asciiTheme="majorHAnsi" w:hAnsiTheme="majorHAnsi"/>
          <w:szCs w:val="24"/>
          <w:vertAlign w:val="superscript"/>
          <w:rtl/>
        </w:rPr>
        <w:t>*</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1A63EE" w:rsidRPr="001424B2" w14:paraId="3A10A47F" w14:textId="77777777" w:rsidTr="001424B2">
        <w:trPr>
          <w:trHeight w:val="284"/>
        </w:trPr>
        <w:tc>
          <w:tcPr>
            <w:tcW w:w="3692" w:type="pct"/>
            <w:vAlign w:val="center"/>
          </w:tcPr>
          <w:p w14:paraId="7DD46112" w14:textId="2E4F1DA7" w:rsidR="001A63EE" w:rsidRPr="001424B2" w:rsidRDefault="001A63EE" w:rsidP="0013531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001424B2" w:rsidRPr="001424B2">
              <w:rPr>
                <w:rFonts w:asciiTheme="majorHAnsi" w:hAnsiTheme="majorHAnsi"/>
                <w:sz w:val="18"/>
                <w:szCs w:val="18"/>
                <w:vertAlign w:val="superscript"/>
                <w:rtl/>
              </w:rPr>
              <w:t>*</w:t>
            </w:r>
            <w:r w:rsidRPr="001424B2">
              <w:rPr>
                <w:rFonts w:asciiTheme="majorHAnsi" w:hAnsiTheme="majorHAnsi"/>
                <w:sz w:val="18"/>
                <w:szCs w:val="18"/>
                <w:rtl/>
              </w:rPr>
              <w:t xml:space="preserve"> عضو هیات علمی </w:t>
            </w:r>
            <w:r w:rsidR="00135312">
              <w:rPr>
                <w:rFonts w:asciiTheme="majorHAnsi" w:hAnsiTheme="majorHAnsi" w:hint="cs"/>
                <w:sz w:val="18"/>
                <w:szCs w:val="18"/>
                <w:rtl/>
              </w:rPr>
              <w:t>گروه</w:t>
            </w:r>
            <w:r w:rsidRPr="001424B2">
              <w:rPr>
                <w:rFonts w:asciiTheme="majorHAnsi" w:hAnsiTheme="majorHAnsi"/>
                <w:sz w:val="18"/>
                <w:szCs w:val="18"/>
                <w:rtl/>
              </w:rPr>
              <w:t xml:space="preserve"> مهندسی مکانیک دانشگاه </w:t>
            </w:r>
            <w:r w:rsidR="00135312">
              <w:rPr>
                <w:rFonts w:asciiTheme="majorHAnsi" w:hAnsiTheme="majorHAnsi" w:hint="cs"/>
                <w:sz w:val="18"/>
                <w:szCs w:val="18"/>
                <w:rtl/>
              </w:rPr>
              <w:t>بین</w:t>
            </w:r>
            <w:r w:rsidR="00135312">
              <w:rPr>
                <w:rFonts w:asciiTheme="majorHAnsi" w:hAnsiTheme="majorHAnsi" w:hint="cs"/>
                <w:sz w:val="18"/>
                <w:szCs w:val="18"/>
                <w:rtl/>
              </w:rPr>
              <w:softHyphen/>
              <w:t>المللی امام خمینی</w:t>
            </w:r>
            <w:r w:rsidRPr="001424B2">
              <w:rPr>
                <w:rFonts w:asciiTheme="majorHAnsi" w:hAnsiTheme="majorHAnsi"/>
                <w:sz w:val="18"/>
                <w:szCs w:val="18"/>
                <w:rtl/>
              </w:rPr>
              <w:t xml:space="preserve"> </w:t>
            </w:r>
          </w:p>
        </w:tc>
        <w:tc>
          <w:tcPr>
            <w:tcW w:w="1308" w:type="pct"/>
            <w:vAlign w:val="center"/>
          </w:tcPr>
          <w:p w14:paraId="579CEBD8" w14:textId="4FB6A576" w:rsidR="001A63EE" w:rsidRPr="001424B2" w:rsidRDefault="00F2450F" w:rsidP="001424B2">
            <w:pPr>
              <w:pStyle w:val="AuthorInfo"/>
              <w:bidi w:val="0"/>
              <w:spacing w:after="0"/>
              <w:jc w:val="left"/>
              <w:rPr>
                <w:rFonts w:asciiTheme="majorHAnsi" w:hAnsiTheme="majorHAnsi"/>
                <w:sz w:val="16"/>
                <w:szCs w:val="16"/>
                <w:lang w:val="en-CA"/>
              </w:rPr>
            </w:pPr>
            <w:proofErr w:type="spellStart"/>
            <w:r>
              <w:rPr>
                <w:rFonts w:asciiTheme="majorHAnsi" w:hAnsiTheme="majorHAnsi"/>
                <w:sz w:val="16"/>
                <w:szCs w:val="16"/>
              </w:rPr>
              <w:t>Taheran.ehsan</w:t>
            </w:r>
            <w:proofErr w:type="spellEnd"/>
            <w:r w:rsidR="001A63EE" w:rsidRPr="001424B2">
              <w:rPr>
                <w:rFonts w:asciiTheme="majorHAnsi" w:hAnsiTheme="majorHAnsi"/>
                <w:sz w:val="16"/>
                <w:szCs w:val="16"/>
                <w:lang w:val="en-CA"/>
              </w:rPr>
              <w:t>@</w:t>
            </w:r>
            <w:r>
              <w:rPr>
                <w:rFonts w:asciiTheme="majorHAnsi" w:hAnsiTheme="majorHAnsi"/>
                <w:sz w:val="16"/>
                <w:szCs w:val="16"/>
                <w:lang w:val="en-CA"/>
              </w:rPr>
              <w:t>g</w:t>
            </w:r>
            <w:r w:rsidR="001A63EE" w:rsidRPr="001424B2">
              <w:rPr>
                <w:rFonts w:asciiTheme="majorHAnsi" w:hAnsiTheme="majorHAnsi"/>
                <w:sz w:val="16"/>
                <w:szCs w:val="16"/>
                <w:lang w:val="en-CA"/>
              </w:rPr>
              <w:t xml:space="preserve">mail.com </w:t>
            </w:r>
          </w:p>
        </w:tc>
      </w:tr>
      <w:tr w:rsidR="001424B2" w:rsidRPr="001424B2" w14:paraId="1D4A0BD5" w14:textId="77777777" w:rsidTr="001424B2">
        <w:trPr>
          <w:trHeight w:val="284"/>
        </w:trPr>
        <w:tc>
          <w:tcPr>
            <w:tcW w:w="3692" w:type="pct"/>
            <w:vAlign w:val="center"/>
          </w:tcPr>
          <w:p w14:paraId="2B836C9C" w14:textId="7DA6BD89" w:rsidR="001424B2" w:rsidRPr="001424B2" w:rsidRDefault="001424B2" w:rsidP="001424B2">
            <w:pPr>
              <w:pStyle w:val="AuthorInfo"/>
              <w:spacing w:after="0"/>
              <w:jc w:val="left"/>
              <w:rPr>
                <w:rFonts w:asciiTheme="majorHAnsi" w:hAnsiTheme="majorHAnsi"/>
                <w:sz w:val="18"/>
                <w:szCs w:val="18"/>
                <w:vertAlign w:val="superscript"/>
                <w:rtl/>
              </w:rPr>
            </w:pPr>
          </w:p>
        </w:tc>
        <w:tc>
          <w:tcPr>
            <w:tcW w:w="1308" w:type="pct"/>
            <w:vAlign w:val="center"/>
          </w:tcPr>
          <w:p w14:paraId="6BEA79A8" w14:textId="2C3162C4" w:rsidR="001424B2" w:rsidRPr="001424B2" w:rsidRDefault="001424B2" w:rsidP="001424B2">
            <w:pPr>
              <w:pStyle w:val="AuthorInfo"/>
              <w:bidi w:val="0"/>
              <w:spacing w:after="0"/>
              <w:jc w:val="left"/>
              <w:rPr>
                <w:rFonts w:asciiTheme="majorHAnsi" w:hAnsiTheme="majorHAnsi"/>
                <w:sz w:val="16"/>
                <w:szCs w:val="16"/>
                <w:lang w:val="en-CA"/>
              </w:rPr>
            </w:pPr>
          </w:p>
        </w:tc>
      </w:tr>
    </w:tbl>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66A83709" w14:textId="3FE72CB9" w:rsidR="00EF67D5" w:rsidRDefault="00EF67D5" w:rsidP="002706B8">
      <w:pPr>
        <w:suppressAutoHyphens/>
        <w:autoSpaceDE w:val="0"/>
        <w:autoSpaceDN w:val="0"/>
        <w:adjustRightInd w:val="0"/>
        <w:textAlignment w:val="center"/>
        <w:rPr>
          <w:rFonts w:asciiTheme="majorHAnsi" w:hAnsiTheme="majorHAnsi" w:cs="B Mitra"/>
          <w:color w:val="000000"/>
          <w:spacing w:val="2"/>
          <w:szCs w:val="24"/>
          <w:rtl/>
        </w:rPr>
      </w:pPr>
      <w:r w:rsidRPr="00EF67D5">
        <w:rPr>
          <w:rFonts w:asciiTheme="majorHAnsi" w:hAnsiTheme="majorHAnsi" w:cs="B Mitra" w:hint="cs"/>
          <w:color w:val="000000"/>
          <w:spacing w:val="2"/>
          <w:szCs w:val="24"/>
          <w:rtl/>
        </w:rPr>
        <w:t xml:space="preserve">افزایش بازده مبدل‌‌های حرارتی و کاستن از وزن و قیمت آن‌‌ها محققان بسیاری را به خود مشغول داشته و پژوهش‌‌های گوناگونی در این خصوص انجام شده است. يكي از </w:t>
      </w:r>
      <w:r w:rsidRPr="00263F7F">
        <w:rPr>
          <w:rFonts w:asciiTheme="majorHAnsi" w:hAnsiTheme="majorHAnsi" w:cs="B Mitra" w:hint="cs"/>
          <w:color w:val="000000"/>
          <w:spacing w:val="2"/>
          <w:szCs w:val="24"/>
          <w:rtl/>
        </w:rPr>
        <w:t>راه</w:t>
      </w:r>
      <w:r w:rsidRPr="00263F7F">
        <w:rPr>
          <w:rFonts w:asciiTheme="majorHAnsi" w:hAnsiTheme="majorHAnsi" w:cs="B Mitra" w:hint="eastAsia"/>
          <w:color w:val="000000"/>
          <w:spacing w:val="2"/>
          <w:szCs w:val="24"/>
          <w:rtl/>
        </w:rPr>
        <w:t>‌</w:t>
      </w:r>
      <w:r w:rsidRPr="00263F7F">
        <w:rPr>
          <w:rFonts w:asciiTheme="majorHAnsi" w:hAnsiTheme="majorHAnsi" w:cs="B Mitra" w:hint="cs"/>
          <w:color w:val="000000"/>
          <w:spacing w:val="2"/>
          <w:szCs w:val="24"/>
          <w:rtl/>
        </w:rPr>
        <w:t>هاي افزايش بازده مبدل‌های حرارتي</w:t>
      </w:r>
      <w:r>
        <w:rPr>
          <w:rFonts w:asciiTheme="majorHAnsi" w:hAnsiTheme="majorHAnsi" w:cs="B Mitra" w:hint="cs"/>
          <w:color w:val="000000"/>
          <w:spacing w:val="2"/>
          <w:szCs w:val="24"/>
          <w:rtl/>
        </w:rPr>
        <w:t xml:space="preserve"> استفاده از نانوسیالات می‌باشد. در این راستا نانوسیالات گوناگونی تولید و عرضه شده‌اند.</w:t>
      </w:r>
      <w:r w:rsidR="00913FE9">
        <w:rPr>
          <w:rFonts w:asciiTheme="majorHAnsi" w:hAnsiTheme="majorHAnsi" w:cs="B Mitra" w:hint="cs"/>
          <w:color w:val="000000"/>
          <w:spacing w:val="2"/>
          <w:szCs w:val="24"/>
          <w:rtl/>
        </w:rPr>
        <w:t xml:space="preserve"> </w:t>
      </w:r>
      <w:r w:rsidRPr="00EF67D5">
        <w:rPr>
          <w:rFonts w:asciiTheme="majorHAnsi" w:hAnsiTheme="majorHAnsi" w:cs="B Mitra" w:hint="cs"/>
          <w:color w:val="000000"/>
          <w:spacing w:val="2"/>
          <w:szCs w:val="24"/>
          <w:rtl/>
        </w:rPr>
        <w:t xml:space="preserve">غالب سیالات غیرنیوتنی مورد استفاده در پژوهش‌‌های پیشین دارای ضریب شاخص </w:t>
      </w:r>
      <w:r w:rsidRPr="00EF67D5">
        <w:rPr>
          <w:rFonts w:asciiTheme="majorHAnsi" w:hAnsiTheme="majorHAnsi" w:cs="B Mitra"/>
          <w:color w:val="000000"/>
          <w:spacing w:val="2"/>
          <w:szCs w:val="24"/>
        </w:rPr>
        <w:t>n</w:t>
      </w:r>
      <w:r w:rsidRPr="00EF67D5">
        <w:rPr>
          <w:rFonts w:asciiTheme="majorHAnsi" w:hAnsiTheme="majorHAnsi" w:cs="B Mitra" w:hint="cs"/>
          <w:color w:val="000000"/>
          <w:spacing w:val="2"/>
          <w:szCs w:val="24"/>
          <w:rtl/>
        </w:rPr>
        <w:t xml:space="preserve"> کوچک‌‌تر از یک هستند، حال آن‌‌که در این پژوهش</w:t>
      </w:r>
      <w:r w:rsidR="00913FE9">
        <w:rPr>
          <w:rFonts w:asciiTheme="majorHAnsi" w:hAnsiTheme="majorHAnsi" w:cs="B Mitra" w:hint="cs"/>
          <w:color w:val="000000"/>
          <w:spacing w:val="2"/>
          <w:szCs w:val="24"/>
          <w:rtl/>
        </w:rPr>
        <w:t>،</w:t>
      </w:r>
      <w:r w:rsidRPr="00EF67D5">
        <w:rPr>
          <w:rFonts w:asciiTheme="majorHAnsi" w:hAnsiTheme="majorHAnsi" w:cs="B Mitra" w:hint="cs"/>
          <w:color w:val="000000"/>
          <w:spacing w:val="2"/>
          <w:szCs w:val="24"/>
          <w:rtl/>
        </w:rPr>
        <w:t xml:space="preserve"> از نانوسیال غیرنیوتنی دو جزیی با ضریب شاخص </w:t>
      </w:r>
      <w:r w:rsidRPr="00EF67D5">
        <w:rPr>
          <w:rFonts w:asciiTheme="majorHAnsi" w:hAnsiTheme="majorHAnsi" w:cs="B Mitra"/>
          <w:color w:val="000000"/>
          <w:spacing w:val="2"/>
          <w:szCs w:val="24"/>
        </w:rPr>
        <w:t>n</w:t>
      </w:r>
      <w:r w:rsidRPr="00EF67D5">
        <w:rPr>
          <w:rFonts w:asciiTheme="majorHAnsi" w:hAnsiTheme="majorHAnsi" w:cs="B Mitra" w:hint="cs"/>
          <w:color w:val="000000"/>
          <w:spacing w:val="2"/>
          <w:szCs w:val="24"/>
          <w:rtl/>
        </w:rPr>
        <w:t xml:space="preserve"> بزرگ‌‌تر از یک استفاده شده است. </w:t>
      </w:r>
      <w:r>
        <w:rPr>
          <w:rFonts w:asciiTheme="majorHAnsi" w:hAnsiTheme="majorHAnsi" w:cs="B Mitra" w:hint="cs"/>
          <w:color w:val="000000"/>
          <w:spacing w:val="2"/>
          <w:szCs w:val="24"/>
          <w:rtl/>
        </w:rPr>
        <w:t xml:space="preserve">در پژوهش حاضر </w:t>
      </w:r>
      <w:r w:rsidRPr="00EF67D5">
        <w:rPr>
          <w:rFonts w:asciiTheme="majorHAnsi" w:hAnsiTheme="majorHAnsi" w:cs="B Mitra" w:hint="cs"/>
          <w:color w:val="000000"/>
          <w:spacing w:val="2"/>
          <w:szCs w:val="24"/>
          <w:rtl/>
        </w:rPr>
        <w:t xml:space="preserve">ضریب هدایت حرارتی يك نانوسیال غيرنيوتني دوجزيي آب پايه با استفاده از یک دستگاه سنجش ضریب هدایت حرارتی سیم داغ در دماهای مختلف اندازه‌گیری شده و يك رابطه تجربی براي ضریب هدایت حرارتی براساس کسرحجمی و دما پیشنهاد شده است. </w:t>
      </w:r>
    </w:p>
    <w:p w14:paraId="22AB8F93" w14:textId="77777777" w:rsidR="002706B8" w:rsidRPr="00EF67D5" w:rsidRDefault="002706B8" w:rsidP="002706B8">
      <w:pPr>
        <w:suppressAutoHyphens/>
        <w:autoSpaceDE w:val="0"/>
        <w:autoSpaceDN w:val="0"/>
        <w:adjustRightInd w:val="0"/>
        <w:textAlignment w:val="center"/>
        <w:rPr>
          <w:rFonts w:asciiTheme="majorHAnsi" w:hAnsiTheme="majorHAnsi" w:cs="B Mitra"/>
          <w:color w:val="000000"/>
          <w:spacing w:val="2"/>
          <w:szCs w:val="24"/>
          <w:rtl/>
        </w:rPr>
      </w:pPr>
    </w:p>
    <w:p w14:paraId="354C14B6" w14:textId="52E0F60D" w:rsidR="00CC7B32" w:rsidRPr="001424B2" w:rsidRDefault="00CC7B32" w:rsidP="005F7686">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EF67D5">
        <w:rPr>
          <w:rFonts w:asciiTheme="majorHAnsi" w:hAnsiTheme="majorHAnsi" w:cs="B Mitra" w:hint="cs"/>
          <w:color w:val="000000"/>
          <w:spacing w:val="2"/>
          <w:szCs w:val="24"/>
          <w:rtl/>
        </w:rPr>
        <w:t>نانوسیال، سیال غیرنیوتنی، ضریب هدایت حرارتی، خواص ترموفیزیکی</w:t>
      </w:r>
    </w:p>
    <w:p w14:paraId="42C34C21" w14:textId="77777777" w:rsidR="001424B2" w:rsidRDefault="001424B2" w:rsidP="001424B2">
      <w:pPr>
        <w:keepNext/>
        <w:jc w:val="center"/>
        <w:outlineLvl w:val="1"/>
        <w:rPr>
          <w:rFonts w:asciiTheme="majorHAnsi" w:hAnsiTheme="majorHAnsi" w:cs="B Mitra"/>
          <w:szCs w:val="24"/>
          <w:rtl/>
        </w:rPr>
      </w:pPr>
    </w:p>
    <w:p w14:paraId="6F0AE5CB" w14:textId="77777777" w:rsidR="006E077E" w:rsidRPr="001424B2" w:rsidRDefault="006E077E" w:rsidP="00EF67D5">
      <w:pPr>
        <w:keepNext/>
        <w:outlineLvl w:val="1"/>
        <w:rPr>
          <w:rFonts w:asciiTheme="majorHAnsi" w:hAnsiTheme="majorHAnsi" w:cs="B Mitra"/>
          <w:szCs w:val="24"/>
        </w:rPr>
      </w:pPr>
    </w:p>
    <w:p w14:paraId="101E9C21" w14:textId="43C466AD" w:rsidR="001424B2" w:rsidRPr="00C37893" w:rsidRDefault="00C37893" w:rsidP="00C37893">
      <w:pPr>
        <w:keepNext/>
        <w:bidi w:val="0"/>
        <w:jc w:val="center"/>
        <w:outlineLvl w:val="1"/>
        <w:rPr>
          <w:rFonts w:asciiTheme="majorHAnsi" w:hAnsiTheme="majorHAnsi" w:cs="B Mitra"/>
          <w:b/>
          <w:bCs/>
          <w:sz w:val="28"/>
          <w:szCs w:val="28"/>
        </w:rPr>
      </w:pPr>
      <w:r w:rsidRPr="00C37893">
        <w:rPr>
          <w:rFonts w:asciiTheme="majorHAnsi" w:hAnsiTheme="majorHAnsi" w:cs="B Mitra"/>
          <w:b/>
          <w:bCs/>
          <w:sz w:val="28"/>
          <w:szCs w:val="28"/>
        </w:rPr>
        <w:t xml:space="preserve">Measurement and </w:t>
      </w:r>
      <w:r w:rsidR="00CF1486">
        <w:rPr>
          <w:rFonts w:asciiTheme="majorHAnsi" w:hAnsiTheme="majorHAnsi" w:cs="B Mitra"/>
          <w:b/>
          <w:bCs/>
          <w:sz w:val="28"/>
          <w:szCs w:val="28"/>
        </w:rPr>
        <w:t>development</w:t>
      </w:r>
      <w:r w:rsidRPr="00C37893">
        <w:rPr>
          <w:rFonts w:asciiTheme="majorHAnsi" w:hAnsiTheme="majorHAnsi" w:cs="B Mitra"/>
          <w:b/>
          <w:bCs/>
          <w:sz w:val="28"/>
          <w:szCs w:val="28"/>
        </w:rPr>
        <w:t xml:space="preserve"> of the mathematical model </w:t>
      </w:r>
      <w:r>
        <w:rPr>
          <w:rFonts w:asciiTheme="majorHAnsi" w:hAnsiTheme="majorHAnsi" w:cs="B Mitra"/>
          <w:b/>
          <w:bCs/>
          <w:sz w:val="28"/>
          <w:szCs w:val="28"/>
        </w:rPr>
        <w:t>for</w:t>
      </w:r>
      <w:r w:rsidRPr="00C37893">
        <w:rPr>
          <w:rFonts w:asciiTheme="majorHAnsi" w:hAnsiTheme="majorHAnsi" w:cs="B Mitra"/>
          <w:b/>
          <w:bCs/>
          <w:sz w:val="28"/>
          <w:szCs w:val="28"/>
        </w:rPr>
        <w:t xml:space="preserve"> thermal conductivity of two-component non-Newtonian nanofluid</w:t>
      </w:r>
      <w:r w:rsidR="001424B2" w:rsidRPr="001424B2">
        <w:rPr>
          <w:rFonts w:asciiTheme="majorHAnsi" w:hAnsiTheme="majorHAnsi" w:cs="B Mitra"/>
          <w:b/>
          <w:bCs/>
          <w:sz w:val="28"/>
          <w:szCs w:val="28"/>
        </w:rPr>
        <w:t xml:space="preserve"> </w:t>
      </w:r>
    </w:p>
    <w:p w14:paraId="01584960" w14:textId="77777777" w:rsidR="001424B2" w:rsidRPr="001424B2" w:rsidRDefault="001424B2" w:rsidP="001424B2">
      <w:pPr>
        <w:keepNext/>
        <w:bidi w:val="0"/>
        <w:jc w:val="center"/>
        <w:outlineLvl w:val="1"/>
        <w:rPr>
          <w:rFonts w:asciiTheme="majorHAnsi" w:hAnsiTheme="majorHAnsi" w:cs="Arial"/>
          <w:b/>
          <w:bCs/>
          <w:sz w:val="28"/>
          <w:szCs w:val="28"/>
        </w:rPr>
      </w:pPr>
    </w:p>
    <w:p w14:paraId="3303A1DF" w14:textId="20137085" w:rsidR="001424B2" w:rsidRPr="00D30D70" w:rsidRDefault="00C37893" w:rsidP="008C3548">
      <w:pPr>
        <w:keepNext/>
        <w:bidi w:val="0"/>
        <w:jc w:val="center"/>
        <w:outlineLvl w:val="1"/>
        <w:rPr>
          <w:rFonts w:asciiTheme="majorHAnsi" w:hAnsiTheme="majorHAnsi" w:cs="Arial"/>
          <w:b/>
          <w:bCs/>
          <w:sz w:val="20"/>
          <w:szCs w:val="20"/>
        </w:rPr>
      </w:pPr>
      <w:r>
        <w:rPr>
          <w:rFonts w:asciiTheme="majorHAnsi" w:hAnsiTheme="majorHAnsi" w:cs="Arial"/>
          <w:b/>
          <w:bCs/>
          <w:sz w:val="20"/>
          <w:szCs w:val="20"/>
        </w:rPr>
        <w:t>Ehsan Taheran</w:t>
      </w:r>
      <w:r w:rsidR="001424B2" w:rsidRPr="001424B2">
        <w:rPr>
          <w:rFonts w:asciiTheme="majorHAnsi" w:hAnsiTheme="majorHAnsi" w:cs="Arial"/>
          <w:b/>
          <w:bCs/>
          <w:sz w:val="20"/>
          <w:szCs w:val="20"/>
          <w:vertAlign w:val="superscript"/>
        </w:rPr>
        <w:t>1</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176"/>
        <w:gridCol w:w="2462"/>
      </w:tblGrid>
      <w:tr w:rsidR="001424B2" w:rsidRPr="001424B2" w14:paraId="21E9087F" w14:textId="77777777" w:rsidTr="00D25096">
        <w:trPr>
          <w:trHeight w:val="63"/>
          <w:jc w:val="center"/>
        </w:trPr>
        <w:tc>
          <w:tcPr>
            <w:tcW w:w="3723" w:type="pct"/>
            <w:vAlign w:val="center"/>
          </w:tcPr>
          <w:p w14:paraId="316F0087" w14:textId="4473D35A" w:rsidR="001424B2" w:rsidRPr="001424B2" w:rsidRDefault="001424B2" w:rsidP="00D25096">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Pr>
                <w:rFonts w:asciiTheme="majorHAnsi" w:hAnsiTheme="majorHAnsi" w:cs="Arial"/>
                <w:sz w:val="16"/>
                <w:szCs w:val="16"/>
                <w:vertAlign w:val="superscript"/>
              </w:rPr>
              <w:t>*</w:t>
            </w:r>
            <w:r w:rsidR="00D25096">
              <w:rPr>
                <w:rFonts w:asciiTheme="majorHAnsi" w:hAnsiTheme="majorHAnsi" w:cs="Arial"/>
                <w:sz w:val="16"/>
                <w:szCs w:val="16"/>
              </w:rPr>
              <w:t>Assistant Professor, M</w:t>
            </w:r>
            <w:r>
              <w:rPr>
                <w:rFonts w:asciiTheme="majorHAnsi" w:hAnsiTheme="majorHAnsi" w:cs="Arial"/>
                <w:sz w:val="16"/>
                <w:szCs w:val="16"/>
              </w:rPr>
              <w:t xml:space="preserve">echanical Engineering Department, </w:t>
            </w:r>
            <w:r w:rsidR="00D25096">
              <w:rPr>
                <w:rFonts w:asciiTheme="majorHAnsi" w:hAnsiTheme="majorHAnsi" w:cs="Arial"/>
                <w:sz w:val="16"/>
                <w:szCs w:val="16"/>
              </w:rPr>
              <w:t>Imam Khomeini International University</w:t>
            </w:r>
          </w:p>
        </w:tc>
        <w:tc>
          <w:tcPr>
            <w:tcW w:w="1277" w:type="pct"/>
            <w:vAlign w:val="center"/>
          </w:tcPr>
          <w:p w14:paraId="0A741227" w14:textId="3EE54314" w:rsidR="001424B2" w:rsidRPr="001424B2" w:rsidRDefault="00C37893" w:rsidP="006E077E">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Taheran.Ehsan</w:t>
            </w:r>
            <w:r w:rsidR="001424B2" w:rsidRPr="001424B2">
              <w:rPr>
                <w:rFonts w:asciiTheme="majorHAnsi" w:hAnsiTheme="majorHAnsi"/>
                <w:sz w:val="16"/>
                <w:szCs w:val="16"/>
                <w:lang w:val="en-CA"/>
              </w:rPr>
              <w:t>@</w:t>
            </w:r>
            <w:r>
              <w:rPr>
                <w:rFonts w:asciiTheme="majorHAnsi" w:hAnsiTheme="majorHAnsi"/>
                <w:sz w:val="16"/>
                <w:szCs w:val="16"/>
                <w:lang w:val="en-CA"/>
              </w:rPr>
              <w:t>gmail</w:t>
            </w:r>
            <w:r w:rsidR="001424B2" w:rsidRPr="001424B2">
              <w:rPr>
                <w:rFonts w:asciiTheme="majorHAnsi" w:hAnsiTheme="majorHAnsi"/>
                <w:sz w:val="16"/>
                <w:szCs w:val="16"/>
                <w:lang w:val="en-CA"/>
              </w:rPr>
              <w:t xml:space="preserve">.com </w:t>
            </w:r>
          </w:p>
        </w:tc>
      </w:tr>
      <w:tr w:rsidR="001424B2" w:rsidRPr="001424B2" w14:paraId="28D1943D" w14:textId="77777777" w:rsidTr="00D25096">
        <w:trPr>
          <w:trHeight w:val="63"/>
          <w:jc w:val="center"/>
        </w:trPr>
        <w:tc>
          <w:tcPr>
            <w:tcW w:w="3723" w:type="pct"/>
            <w:vAlign w:val="center"/>
          </w:tcPr>
          <w:p w14:paraId="03F7B350" w14:textId="67ADA11B" w:rsidR="001424B2" w:rsidRPr="001424B2" w:rsidRDefault="001424B2" w:rsidP="001424B2">
            <w:pPr>
              <w:bidi w:val="0"/>
              <w:jc w:val="left"/>
              <w:rPr>
                <w:rFonts w:asciiTheme="majorHAnsi" w:hAnsiTheme="majorHAnsi" w:cs="Arial"/>
                <w:sz w:val="16"/>
                <w:szCs w:val="16"/>
              </w:rPr>
            </w:pPr>
          </w:p>
        </w:tc>
        <w:tc>
          <w:tcPr>
            <w:tcW w:w="1277" w:type="pct"/>
            <w:vAlign w:val="center"/>
          </w:tcPr>
          <w:p w14:paraId="50A6C49D" w14:textId="24D05730" w:rsidR="001424B2" w:rsidRPr="001424B2" w:rsidRDefault="001424B2" w:rsidP="006E077E">
            <w:pPr>
              <w:pStyle w:val="AuthorInfo"/>
              <w:bidi w:val="0"/>
              <w:spacing w:after="0"/>
              <w:jc w:val="right"/>
              <w:rPr>
                <w:rFonts w:asciiTheme="majorHAnsi" w:hAnsiTheme="majorHAnsi"/>
                <w:sz w:val="16"/>
                <w:szCs w:val="16"/>
                <w:lang w:val="en-CA"/>
              </w:rPr>
            </w:pPr>
          </w:p>
        </w:tc>
      </w:tr>
    </w:tbl>
    <w:p w14:paraId="3CE27B6F" w14:textId="1D7FB45A" w:rsid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08D32C21" w14:textId="28331E64" w:rsidR="00C37893" w:rsidRDefault="00C37893" w:rsidP="002706B8">
      <w:pPr>
        <w:bidi w:val="0"/>
        <w:rPr>
          <w:rFonts w:asciiTheme="majorHAnsi" w:hAnsiTheme="majorHAnsi" w:cs="Arial"/>
          <w:sz w:val="20"/>
          <w:szCs w:val="20"/>
          <w:rtl/>
        </w:rPr>
      </w:pPr>
      <w:r w:rsidRPr="00AA062A">
        <w:rPr>
          <w:rFonts w:asciiTheme="majorHAnsi" w:hAnsiTheme="majorHAnsi" w:cs="Arial"/>
          <w:sz w:val="20"/>
          <w:szCs w:val="20"/>
        </w:rPr>
        <w:t xml:space="preserve">Increasing the efficiency of heat exchangers and reducing their weight and price have </w:t>
      </w:r>
      <w:r w:rsidRPr="00AA062A">
        <w:rPr>
          <w:rFonts w:asciiTheme="majorHAnsi" w:hAnsiTheme="majorHAnsi" w:cs="Arial"/>
          <w:sz w:val="20"/>
          <w:szCs w:val="20"/>
        </w:rPr>
        <w:t>studied by many</w:t>
      </w:r>
      <w:r w:rsidRPr="00AA062A">
        <w:rPr>
          <w:rFonts w:asciiTheme="majorHAnsi" w:hAnsiTheme="majorHAnsi" w:cs="Arial"/>
          <w:sz w:val="20"/>
          <w:szCs w:val="20"/>
        </w:rPr>
        <w:t xml:space="preserve"> researchers</w:t>
      </w:r>
      <w:r w:rsidR="00913FE9" w:rsidRPr="00AA062A">
        <w:rPr>
          <w:rFonts w:asciiTheme="majorHAnsi" w:hAnsiTheme="majorHAnsi" w:cs="Arial"/>
          <w:sz w:val="20"/>
          <w:szCs w:val="20"/>
        </w:rPr>
        <w:t xml:space="preserve">. </w:t>
      </w:r>
      <w:r w:rsidRPr="00AA062A">
        <w:rPr>
          <w:rFonts w:asciiTheme="majorHAnsi" w:hAnsiTheme="majorHAnsi" w:cs="Arial"/>
          <w:sz w:val="20"/>
          <w:szCs w:val="20"/>
        </w:rPr>
        <w:t>N</w:t>
      </w:r>
      <w:r w:rsidRPr="00AA062A">
        <w:rPr>
          <w:rFonts w:asciiTheme="majorHAnsi" w:hAnsiTheme="majorHAnsi" w:cs="Arial"/>
          <w:sz w:val="20"/>
          <w:szCs w:val="20"/>
        </w:rPr>
        <w:t>anofluids</w:t>
      </w:r>
      <w:r w:rsidRPr="00AA062A">
        <w:rPr>
          <w:rFonts w:asciiTheme="majorHAnsi" w:hAnsiTheme="majorHAnsi" w:cs="Arial"/>
          <w:sz w:val="20"/>
          <w:szCs w:val="20"/>
        </w:rPr>
        <w:t xml:space="preserve"> are o</w:t>
      </w:r>
      <w:r w:rsidRPr="00AA062A">
        <w:rPr>
          <w:rFonts w:asciiTheme="majorHAnsi" w:hAnsiTheme="majorHAnsi" w:cs="Arial"/>
          <w:sz w:val="20"/>
          <w:szCs w:val="20"/>
        </w:rPr>
        <w:t>ne of the ways to increase the efficiency of heat exchangers</w:t>
      </w:r>
      <w:r w:rsidR="00913FE9" w:rsidRPr="00AA062A">
        <w:rPr>
          <w:rFonts w:asciiTheme="majorHAnsi" w:hAnsiTheme="majorHAnsi" w:cs="Arial"/>
          <w:sz w:val="20"/>
          <w:szCs w:val="20"/>
        </w:rPr>
        <w:t xml:space="preserve"> and</w:t>
      </w:r>
      <w:r w:rsidRPr="00AA062A">
        <w:rPr>
          <w:rFonts w:asciiTheme="majorHAnsi" w:hAnsiTheme="majorHAnsi" w:cs="Arial"/>
          <w:sz w:val="20"/>
          <w:szCs w:val="20"/>
        </w:rPr>
        <w:t xml:space="preserve"> various nanofluids have been produced and </w:t>
      </w:r>
      <w:r w:rsidR="00913FE9" w:rsidRPr="00AA062A">
        <w:rPr>
          <w:rFonts w:asciiTheme="majorHAnsi" w:hAnsiTheme="majorHAnsi" w:cs="Arial"/>
          <w:sz w:val="20"/>
          <w:szCs w:val="20"/>
        </w:rPr>
        <w:t>presented</w:t>
      </w:r>
      <w:r w:rsidRPr="00AA062A">
        <w:rPr>
          <w:rFonts w:asciiTheme="majorHAnsi" w:hAnsiTheme="majorHAnsi" w:cs="Arial"/>
          <w:sz w:val="20"/>
          <w:szCs w:val="20"/>
        </w:rPr>
        <w:t xml:space="preserve">. Most of the non-Newtonian fluids used in previous researches have an index coefficient n smaller than one, while in this study, a two-component non-Newtonian nanofluid with an index coefficient n larger than one was </w:t>
      </w:r>
      <w:r w:rsidR="00913FE9" w:rsidRPr="00AA062A">
        <w:rPr>
          <w:rFonts w:asciiTheme="majorHAnsi" w:hAnsiTheme="majorHAnsi" w:cs="Arial"/>
          <w:sz w:val="20"/>
          <w:szCs w:val="20"/>
        </w:rPr>
        <w:t>investigated</w:t>
      </w:r>
      <w:r w:rsidRPr="00AA062A">
        <w:rPr>
          <w:rFonts w:asciiTheme="majorHAnsi" w:hAnsiTheme="majorHAnsi" w:cs="Arial"/>
          <w:sz w:val="20"/>
          <w:szCs w:val="20"/>
        </w:rPr>
        <w:t xml:space="preserve">. In this research, the thermal conductivity coefficient of a two-component water-based non-Newtonian nanofluid was measured using a hot wire thermal conductivity measuring device at different temperatures, and an experimental </w:t>
      </w:r>
      <w:r w:rsidR="00913FE9" w:rsidRPr="00AA062A">
        <w:rPr>
          <w:rFonts w:asciiTheme="majorHAnsi" w:hAnsiTheme="majorHAnsi" w:cs="Arial"/>
          <w:sz w:val="20"/>
          <w:szCs w:val="20"/>
        </w:rPr>
        <w:t>equation</w:t>
      </w:r>
      <w:r w:rsidRPr="00AA062A">
        <w:rPr>
          <w:rFonts w:asciiTheme="majorHAnsi" w:hAnsiTheme="majorHAnsi" w:cs="Arial"/>
          <w:sz w:val="20"/>
          <w:szCs w:val="20"/>
        </w:rPr>
        <w:t xml:space="preserve"> for the thermal conductivity coefficient based on volume fraction and temperature was proposed. </w:t>
      </w:r>
    </w:p>
    <w:p w14:paraId="4C219893" w14:textId="77777777" w:rsidR="002706B8" w:rsidRPr="00AA062A" w:rsidRDefault="002706B8" w:rsidP="002706B8">
      <w:pPr>
        <w:bidi w:val="0"/>
        <w:rPr>
          <w:rFonts w:asciiTheme="majorHAnsi" w:hAnsiTheme="majorHAnsi" w:cs="Arial"/>
          <w:sz w:val="20"/>
          <w:szCs w:val="20"/>
        </w:rPr>
      </w:pPr>
    </w:p>
    <w:p w14:paraId="1DDE0FE8" w14:textId="19863DCA" w:rsidR="00CC7B32" w:rsidRPr="00440970" w:rsidRDefault="001424B2" w:rsidP="00B52AEB">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AA062A">
        <w:rPr>
          <w:rFonts w:asciiTheme="majorHAnsi" w:hAnsiTheme="majorHAnsi" w:cs="Arial"/>
          <w:sz w:val="20"/>
          <w:szCs w:val="20"/>
        </w:rPr>
        <w:t>Nanofluid, Non-Newtonian fluid, T</w:t>
      </w:r>
      <w:r w:rsidR="00AA062A" w:rsidRPr="00AA062A">
        <w:rPr>
          <w:rFonts w:asciiTheme="majorHAnsi" w:hAnsiTheme="majorHAnsi" w:cs="Arial"/>
          <w:sz w:val="20"/>
          <w:szCs w:val="20"/>
        </w:rPr>
        <w:t>hermal conductivity coefficient</w:t>
      </w:r>
      <w:r w:rsidR="00AA062A">
        <w:rPr>
          <w:rFonts w:asciiTheme="majorHAnsi" w:hAnsiTheme="majorHAnsi" w:cs="Arial"/>
          <w:sz w:val="20"/>
          <w:szCs w:val="20"/>
        </w:rPr>
        <w:t>, T</w:t>
      </w:r>
      <w:r w:rsidR="00AA062A" w:rsidRPr="00AA062A">
        <w:rPr>
          <w:rFonts w:asciiTheme="majorHAnsi" w:hAnsiTheme="majorHAnsi" w:cs="Arial"/>
          <w:sz w:val="20"/>
          <w:szCs w:val="20"/>
        </w:rPr>
        <w:t>hermophysical properties</w:t>
      </w:r>
    </w:p>
    <w:p w14:paraId="6B14EAAE" w14:textId="77777777" w:rsidR="00632A53" w:rsidRPr="001424B2" w:rsidRDefault="00632A53" w:rsidP="001424B2">
      <w:pPr>
        <w:ind w:hanging="2160"/>
        <w:jc w:val="lowKashida"/>
        <w:rPr>
          <w:rFonts w:asciiTheme="majorHAnsi" w:hAnsiTheme="majorHAnsi" w:cs="B Mitra"/>
          <w:b/>
          <w:bCs/>
          <w:szCs w:val="24"/>
          <w:rtl/>
        </w:rPr>
      </w:pP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799F10E" w14:textId="17A00B6A" w:rsidR="00A116C3" w:rsidRPr="001424B2" w:rsidRDefault="00A116C3" w:rsidP="006A5046">
      <w:pPr>
        <w:bidi w:val="0"/>
        <w:jc w:val="right"/>
        <w:rPr>
          <w:rFonts w:asciiTheme="majorHAnsi" w:hAnsiTheme="majorHAnsi" w:cs="B Mitra"/>
          <w:b/>
          <w:bCs/>
          <w:szCs w:val="24"/>
          <w:rtl/>
        </w:rPr>
      </w:pPr>
      <w:r w:rsidRPr="001424B2">
        <w:rPr>
          <w:rFonts w:asciiTheme="majorHAnsi" w:hAnsiTheme="majorHAnsi" w:cs="B Mitra"/>
          <w:b/>
          <w:bCs/>
          <w:szCs w:val="24"/>
          <w:rtl/>
        </w:rPr>
        <w:t>مقدمه</w:t>
      </w:r>
    </w:p>
    <w:p w14:paraId="58D47E9A" w14:textId="1A17DF2B" w:rsidR="00DE79E6" w:rsidRDefault="00DE79E6" w:rsidP="00DE79E6">
      <w:pPr>
        <w:jc w:val="lowKashida"/>
        <w:rPr>
          <w:rFonts w:asciiTheme="majorHAnsi" w:hAnsiTheme="majorHAnsi" w:cs="B Mitra"/>
          <w:szCs w:val="24"/>
          <w:rtl/>
        </w:rPr>
      </w:pPr>
      <w:r w:rsidRPr="00DE79E6">
        <w:rPr>
          <w:rFonts w:asciiTheme="majorHAnsi" w:hAnsiTheme="majorHAnsi" w:cs="B Mitra" w:hint="cs"/>
          <w:szCs w:val="24"/>
          <w:rtl/>
        </w:rPr>
        <w:t>محققان بسیاری از مدل کلاسیک ماکسول</w:t>
      </w:r>
      <w:r w:rsidRPr="00DE79E6">
        <w:rPr>
          <w:rFonts w:asciiTheme="majorHAnsi" w:hAnsiTheme="majorHAnsi" w:cs="B Mitra"/>
          <w:szCs w:val="24"/>
          <w:rtl/>
        </w:rPr>
        <w:t xml:space="preserve"> [</w:t>
      </w:r>
      <w:r>
        <w:rPr>
          <w:rFonts w:asciiTheme="majorHAnsi" w:hAnsiTheme="majorHAnsi" w:cs="B Mitra" w:hint="cs"/>
          <w:szCs w:val="24"/>
          <w:rtl/>
        </w:rPr>
        <w:t>1</w:t>
      </w:r>
      <w:r w:rsidRPr="00DE79E6">
        <w:rPr>
          <w:rFonts w:asciiTheme="majorHAnsi" w:hAnsiTheme="majorHAnsi" w:cs="B Mitra"/>
          <w:szCs w:val="24"/>
          <w:rtl/>
        </w:rPr>
        <w:t>]</w:t>
      </w:r>
      <w:r w:rsidRPr="00DE79E6">
        <w:rPr>
          <w:rFonts w:asciiTheme="majorHAnsi" w:hAnsiTheme="majorHAnsi" w:cs="B Mitra" w:hint="cs"/>
          <w:szCs w:val="24"/>
          <w:rtl/>
        </w:rPr>
        <w:t xml:space="preserve"> در تحقیقات خود بهره برده‌‌اند. این مدل هدایت حرارتی ذرات جامد در مایع را محاسبه کرده و برای غلظت‌های پائین ذرات جامد با سایز میکرومتر و میلی‌‌متر نتایج مناسب‌‌تری ارائه می‌دهد.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B05715" w14:paraId="1D531F1A" w14:textId="77777777" w:rsidTr="00B05715">
        <w:tc>
          <w:tcPr>
            <w:tcW w:w="842" w:type="dxa"/>
          </w:tcPr>
          <w:p w14:paraId="1D3071BF" w14:textId="35BA2360" w:rsidR="00B05715" w:rsidRDefault="00560246" w:rsidP="00DE79E6">
            <w:pPr>
              <w:jc w:val="lowKashida"/>
              <w:rPr>
                <w:rFonts w:asciiTheme="majorHAnsi" w:hAnsiTheme="majorHAnsi" w:cs="B Mitra"/>
                <w:szCs w:val="24"/>
                <w:rtl/>
              </w:rPr>
            </w:pPr>
            <w:r>
              <w:rPr>
                <w:rFonts w:asciiTheme="majorHAnsi" w:hAnsiTheme="majorHAnsi" w:cs="B Mitra" w:hint="cs"/>
                <w:szCs w:val="24"/>
                <w:rtl/>
              </w:rPr>
              <w:t>(</w:t>
            </w:r>
            <w:r w:rsidR="00B05715">
              <w:rPr>
                <w:rFonts w:asciiTheme="majorHAnsi" w:hAnsiTheme="majorHAnsi" w:cs="B Mitra" w:hint="cs"/>
                <w:szCs w:val="24"/>
                <w:rtl/>
              </w:rPr>
              <w:t>1</w:t>
            </w:r>
            <w:r>
              <w:rPr>
                <w:rFonts w:asciiTheme="majorHAnsi" w:hAnsiTheme="majorHAnsi" w:cs="B Mitra" w:hint="cs"/>
                <w:szCs w:val="24"/>
                <w:rtl/>
              </w:rPr>
              <w:t>)</w:t>
            </w:r>
          </w:p>
        </w:tc>
        <w:tc>
          <w:tcPr>
            <w:tcW w:w="3683" w:type="dxa"/>
          </w:tcPr>
          <w:p w14:paraId="66887DE8" w14:textId="202361CA" w:rsidR="00B05715" w:rsidRPr="00B05715" w:rsidRDefault="00B05715" w:rsidP="00B05715">
            <w:pPr>
              <w:jc w:val="lowKashida"/>
              <w:rPr>
                <w:rFonts w:asciiTheme="majorHAnsi" w:hAnsiTheme="majorHAnsi" w:cs="B Mitra"/>
                <w:szCs w:val="24"/>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m:t>
                </m:r>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p</m:t>
                        </m:r>
                      </m:sub>
                    </m:sSub>
                    <m:r>
                      <m:rPr>
                        <m:sty m:val="p"/>
                      </m:rPr>
                      <w:rPr>
                        <w:rFonts w:ascii="Cambria Math" w:hAnsi="Cambria Math" w:cs="B Mitra"/>
                        <w:sz w:val="16"/>
                        <w:szCs w:val="16"/>
                      </w:rPr>
                      <m:t>+2</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r>
                      <m:rPr>
                        <m:sty m:val="p"/>
                      </m:rPr>
                      <w:rPr>
                        <w:rFonts w:ascii="Cambria Math" w:hAnsi="Cambria Math" w:cs="B Mitra"/>
                        <w:sz w:val="16"/>
                        <w:szCs w:val="16"/>
                      </w:rPr>
                      <m:t>+2∅(</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p</m:t>
                        </m:r>
                      </m:sub>
                    </m:sSub>
                    <m:r>
                      <m:rPr>
                        <m:sty m:val="p"/>
                      </m:rPr>
                      <w:rPr>
                        <w:rFonts w:ascii="Cambria Math" w:hAnsi="Cambria Math" w:cs="B Mitra"/>
                        <w:sz w:val="16"/>
                        <w:szCs w:val="16"/>
                      </w:rPr>
                      <m:t>-2</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r>
                      <m:rPr>
                        <m:sty m:val="p"/>
                      </m:rPr>
                      <w:rPr>
                        <w:rFonts w:ascii="Cambria Math" w:hAnsi="Cambria Math" w:cs="B Mitra"/>
                        <w:sz w:val="16"/>
                        <w:szCs w:val="16"/>
                      </w:rPr>
                      <m:t>)</m:t>
                    </m:r>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p</m:t>
                        </m:r>
                      </m:sub>
                    </m:sSub>
                    <m:r>
                      <m:rPr>
                        <m:sty m:val="p"/>
                      </m:rPr>
                      <w:rPr>
                        <w:rFonts w:ascii="Cambria Math" w:hAnsi="Cambria Math" w:cs="B Mitra"/>
                        <w:sz w:val="16"/>
                        <w:szCs w:val="16"/>
                      </w:rPr>
                      <m:t>+2</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r>
                      <m:rPr>
                        <m:sty m:val="p"/>
                      </m:rPr>
                      <w:rPr>
                        <w:rFonts w:ascii="Cambria Math" w:hAnsi="Cambria Math" w:cs="B Mitra"/>
                        <w:sz w:val="16"/>
                        <w:szCs w:val="16"/>
                      </w:rPr>
                      <m:t>-2∅(</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p</m:t>
                        </m:r>
                      </m:sub>
                    </m:sSub>
                    <m:r>
                      <m:rPr>
                        <m:sty m:val="p"/>
                      </m:rPr>
                      <w:rPr>
                        <w:rFonts w:ascii="Cambria Math" w:hAnsi="Cambria Math" w:cs="B Mitra"/>
                        <w:sz w:val="16"/>
                        <w:szCs w:val="16"/>
                      </w:rPr>
                      <m:t>-2</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r>
                      <m:rPr>
                        <m:sty m:val="p"/>
                      </m:rPr>
                      <w:rPr>
                        <w:rFonts w:ascii="Cambria Math" w:hAnsi="Cambria Math" w:cs="B Mitra"/>
                        <w:sz w:val="16"/>
                        <w:szCs w:val="16"/>
                      </w:rPr>
                      <m:t>)</m:t>
                    </m:r>
                  </m:den>
                </m:f>
              </m:oMath>
            </m:oMathPara>
          </w:p>
        </w:tc>
      </w:tr>
    </w:tbl>
    <w:p w14:paraId="3CF02B27" w14:textId="349032B0" w:rsidR="00DE79E6" w:rsidRDefault="00DE79E6" w:rsidP="00DE79E6">
      <w:pPr>
        <w:jc w:val="lowKashida"/>
        <w:rPr>
          <w:rFonts w:asciiTheme="majorHAnsi" w:hAnsiTheme="majorHAnsi" w:cs="B Mitra"/>
          <w:szCs w:val="24"/>
          <w:rtl/>
        </w:rPr>
      </w:pPr>
      <w:r w:rsidRPr="00DE79E6">
        <w:rPr>
          <w:rFonts w:asciiTheme="majorHAnsi" w:hAnsiTheme="majorHAnsi" w:cs="B Mitra" w:hint="cs"/>
          <w:szCs w:val="24"/>
          <w:rtl/>
        </w:rPr>
        <w:t xml:space="preserve">در رابطه (1)، </w:t>
      </w:r>
      <m:oMath>
        <m:sSub>
          <m:sSubPr>
            <m:ctrlPr>
              <w:rPr>
                <w:rFonts w:ascii="Cambria Math" w:hAnsi="Cambria Math" w:cs="B Mitra"/>
                <w:szCs w:val="24"/>
              </w:rPr>
            </m:ctrlPr>
          </m:sSubPr>
          <m:e>
            <m:r>
              <w:rPr>
                <w:rFonts w:ascii="Cambria Math" w:hAnsi="Cambria Math" w:cs="B Mitra"/>
                <w:szCs w:val="24"/>
              </w:rPr>
              <m:t>k</m:t>
            </m:r>
          </m:e>
          <m:sub>
            <m:r>
              <w:rPr>
                <w:rFonts w:ascii="Cambria Math" w:hAnsi="Cambria Math" w:cs="B Mitra"/>
                <w:szCs w:val="24"/>
              </w:rPr>
              <m:t>p</m:t>
            </m:r>
          </m:sub>
        </m:sSub>
      </m:oMath>
      <w:r w:rsidRPr="00DE79E6">
        <w:rPr>
          <w:rFonts w:asciiTheme="majorHAnsi" w:hAnsiTheme="majorHAnsi" w:cs="B Mitra" w:hint="cs"/>
          <w:szCs w:val="24"/>
          <w:rtl/>
        </w:rPr>
        <w:t xml:space="preserve"> هدایت حرارتی ذره و </w:t>
      </w:r>
      <m:oMath>
        <m:sSub>
          <m:sSubPr>
            <m:ctrlPr>
              <w:rPr>
                <w:rFonts w:ascii="Cambria Math" w:hAnsi="Cambria Math" w:cs="B Mitra"/>
                <w:szCs w:val="24"/>
              </w:rPr>
            </m:ctrlPr>
          </m:sSubPr>
          <m:e>
            <m:r>
              <w:rPr>
                <w:rFonts w:ascii="Cambria Math" w:hAnsi="Cambria Math" w:cs="B Mitra"/>
                <w:szCs w:val="24"/>
              </w:rPr>
              <m:t>k</m:t>
            </m:r>
          </m:e>
          <m:sub>
            <m:r>
              <w:rPr>
                <w:rFonts w:ascii="Cambria Math" w:hAnsi="Cambria Math" w:cs="B Mitra"/>
                <w:szCs w:val="24"/>
              </w:rPr>
              <m:t>bf</m:t>
            </m:r>
          </m:sub>
        </m:sSub>
      </m:oMath>
      <w:r w:rsidRPr="00DE79E6">
        <w:rPr>
          <w:rFonts w:asciiTheme="majorHAnsi" w:hAnsiTheme="majorHAnsi" w:cs="B Mitra" w:hint="cs"/>
          <w:szCs w:val="24"/>
          <w:rtl/>
        </w:rPr>
        <w:t xml:space="preserve"> هدایت حرارتی سیال </w:t>
      </w:r>
      <w:r w:rsidR="0072663E">
        <w:rPr>
          <w:rFonts w:asciiTheme="majorHAnsi" w:hAnsiTheme="majorHAnsi" w:cs="B Mitra" w:hint="cs"/>
          <w:szCs w:val="24"/>
          <w:rtl/>
        </w:rPr>
        <w:t>پ</w:t>
      </w:r>
      <w:r w:rsidRPr="00DE79E6">
        <w:rPr>
          <w:rFonts w:asciiTheme="majorHAnsi" w:hAnsiTheme="majorHAnsi" w:cs="B Mitra" w:hint="cs"/>
          <w:szCs w:val="24"/>
          <w:rtl/>
        </w:rPr>
        <w:t>ا</w:t>
      </w:r>
      <w:r w:rsidR="0072663E">
        <w:rPr>
          <w:rFonts w:asciiTheme="majorHAnsi" w:hAnsiTheme="majorHAnsi" w:cs="B Mitra" w:hint="cs"/>
          <w:szCs w:val="24"/>
          <w:rtl/>
        </w:rPr>
        <w:t>ی</w:t>
      </w:r>
      <w:r w:rsidRPr="00DE79E6">
        <w:rPr>
          <w:rFonts w:asciiTheme="majorHAnsi" w:hAnsiTheme="majorHAnsi" w:cs="B Mitra" w:hint="cs"/>
          <w:szCs w:val="24"/>
          <w:rtl/>
        </w:rPr>
        <w:t>ه و</w:t>
      </w:r>
      <m:oMath>
        <m:r>
          <m:rPr>
            <m:sty m:val="p"/>
          </m:rPr>
          <w:rPr>
            <w:rFonts w:ascii="Cambria Math" w:hAnsi="Cambria Math" w:cs="Cambria Math" w:hint="cs"/>
            <w:szCs w:val="24"/>
            <w:rtl/>
          </w:rPr>
          <m:t>∅</m:t>
        </m:r>
        <m:r>
          <m:rPr>
            <m:sty m:val="p"/>
          </m:rPr>
          <w:rPr>
            <w:rFonts w:ascii="Cambria Math" w:hAnsi="Cambria Math" w:cs="B Mitra"/>
            <w:szCs w:val="24"/>
            <w:rtl/>
          </w:rPr>
          <m:t xml:space="preserve"> </m:t>
        </m:r>
      </m:oMath>
      <w:r w:rsidRPr="00DE79E6">
        <w:rPr>
          <w:rFonts w:asciiTheme="majorHAnsi" w:hAnsiTheme="majorHAnsi" w:cs="B Mitra" w:hint="cs"/>
          <w:szCs w:val="24"/>
          <w:rtl/>
        </w:rPr>
        <w:t xml:space="preserve"> کسر حجمی می‌باشد. </w:t>
      </w:r>
      <w:r w:rsidRPr="00DE79E6">
        <w:rPr>
          <w:rFonts w:asciiTheme="majorHAnsi" w:hAnsiTheme="majorHAnsi" w:cs="B Mitra"/>
          <w:szCs w:val="24"/>
          <w:rtl/>
        </w:rPr>
        <w:t>رابطه</w:t>
      </w:r>
      <w:r w:rsidRPr="00DE79E6">
        <w:rPr>
          <w:rFonts w:asciiTheme="majorHAnsi" w:hAnsiTheme="majorHAnsi" w:cs="B Mitra" w:hint="cs"/>
          <w:szCs w:val="24"/>
          <w:rtl/>
        </w:rPr>
        <w:t>‌‌</w:t>
      </w:r>
      <w:r w:rsidRPr="00DE79E6">
        <w:rPr>
          <w:rFonts w:asciiTheme="majorHAnsi" w:hAnsiTheme="majorHAnsi" w:cs="B Mitra"/>
          <w:szCs w:val="24"/>
          <w:rtl/>
        </w:rPr>
        <w:t xml:space="preserve">ی </w:t>
      </w:r>
      <w:r w:rsidRPr="00DE79E6">
        <w:rPr>
          <w:rFonts w:asciiTheme="majorHAnsi" w:hAnsiTheme="majorHAnsi" w:cs="B Mitra" w:hint="cs"/>
          <w:szCs w:val="24"/>
          <w:rtl/>
        </w:rPr>
        <w:t xml:space="preserve">پرکاربرد دیگری که در </w:t>
      </w:r>
      <w:r w:rsidRPr="00DE79E6">
        <w:rPr>
          <w:rFonts w:asciiTheme="majorHAnsi" w:hAnsiTheme="majorHAnsi" w:cs="B Mitra"/>
          <w:szCs w:val="24"/>
          <w:rtl/>
        </w:rPr>
        <w:t>محاسبه</w:t>
      </w:r>
      <w:r w:rsidRPr="00DE79E6">
        <w:rPr>
          <w:rFonts w:asciiTheme="majorHAnsi" w:hAnsiTheme="majorHAnsi" w:cs="B Mitra" w:hint="cs"/>
          <w:szCs w:val="24"/>
          <w:rtl/>
        </w:rPr>
        <w:t xml:space="preserve">‌‌ی </w:t>
      </w:r>
      <w:r w:rsidRPr="00DE79E6">
        <w:rPr>
          <w:rFonts w:asciiTheme="majorHAnsi" w:hAnsiTheme="majorHAnsi" w:cs="B Mitra"/>
          <w:szCs w:val="24"/>
          <w:rtl/>
        </w:rPr>
        <w:t>ضریب هدایت حرارتی نانوسیالات</w:t>
      </w:r>
      <w:r w:rsidRPr="00DE79E6">
        <w:rPr>
          <w:rFonts w:asciiTheme="majorHAnsi" w:hAnsiTheme="majorHAnsi" w:cs="B Mitra" w:hint="cs"/>
          <w:szCs w:val="24"/>
          <w:rtl/>
        </w:rPr>
        <w:t xml:space="preserve"> بسیار مورد توجه قرار گرفته</w:t>
      </w:r>
      <w:r w:rsidRPr="00DE79E6">
        <w:rPr>
          <w:rFonts w:asciiTheme="majorHAnsi" w:hAnsiTheme="majorHAnsi" w:cs="B Mitra"/>
          <w:szCs w:val="24"/>
          <w:rtl/>
        </w:rPr>
        <w:t>، مدل همیلتون و کراسر [</w:t>
      </w:r>
      <w:r w:rsidR="00B05715">
        <w:rPr>
          <w:rFonts w:asciiTheme="majorHAnsi" w:hAnsiTheme="majorHAnsi" w:cs="B Mitra" w:hint="cs"/>
          <w:szCs w:val="24"/>
          <w:rtl/>
        </w:rPr>
        <w:t>2</w:t>
      </w:r>
      <w:r w:rsidRPr="00DE79E6">
        <w:rPr>
          <w:rFonts w:asciiTheme="majorHAnsi" w:hAnsiTheme="majorHAnsi" w:cs="B Mitra"/>
          <w:szCs w:val="24"/>
          <w:rtl/>
        </w:rPr>
        <w:t>] است</w:t>
      </w:r>
      <w:r w:rsidRPr="00DE79E6">
        <w:rPr>
          <w:rFonts w:asciiTheme="majorHAnsi" w:hAnsiTheme="majorHAnsi" w:cs="B Mitra" w:hint="cs"/>
          <w:szCs w:val="24"/>
          <w:rtl/>
        </w:rPr>
        <w:t>.</w:t>
      </w:r>
      <w:r w:rsidRPr="00DE79E6">
        <w:rPr>
          <w:rFonts w:asciiTheme="majorHAnsi" w:hAnsiTheme="majorHAnsi" w:cs="B Mitra"/>
          <w:szCs w:val="24"/>
          <w:rtl/>
        </w:rPr>
        <w:t xml:space="preserve"> </w:t>
      </w:r>
      <w:r w:rsidRPr="00DE79E6">
        <w:rPr>
          <w:rFonts w:asciiTheme="majorHAnsi" w:hAnsiTheme="majorHAnsi" w:cs="B Mitra" w:hint="cs"/>
          <w:szCs w:val="24"/>
          <w:rtl/>
        </w:rPr>
        <w:t>ویژگی این مدل آن است که برای ذرات غیر کروی نیز قابل استفاده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B05715" w14:paraId="479BB1B3" w14:textId="77777777" w:rsidTr="00B05715">
        <w:tc>
          <w:tcPr>
            <w:tcW w:w="842" w:type="dxa"/>
          </w:tcPr>
          <w:p w14:paraId="6F24F3B6" w14:textId="40EBDEA9" w:rsidR="00B05715" w:rsidRDefault="00560246"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hint="cs"/>
                <w:szCs w:val="24"/>
                <w:rtl/>
              </w:rPr>
              <w:t>2</w:t>
            </w:r>
            <w:r>
              <w:rPr>
                <w:rFonts w:asciiTheme="majorHAnsi" w:hAnsiTheme="majorHAnsi" w:cs="B Mitra" w:hint="cs"/>
                <w:szCs w:val="24"/>
                <w:rtl/>
              </w:rPr>
              <w:t>)</w:t>
            </w:r>
          </w:p>
        </w:tc>
        <w:tc>
          <w:tcPr>
            <w:tcW w:w="3683" w:type="dxa"/>
          </w:tcPr>
          <w:p w14:paraId="77A67321" w14:textId="5552F69D" w:rsidR="00B05715" w:rsidRPr="00B05715" w:rsidRDefault="00B05715" w:rsidP="00A03FE5">
            <w:pPr>
              <w:jc w:val="lowKashida"/>
              <w:rPr>
                <w:rFonts w:asciiTheme="majorHAnsi" w:hAnsiTheme="majorHAnsi" w:cs="B Mitra"/>
                <w:szCs w:val="24"/>
                <w:rtl/>
              </w:rPr>
            </w:pPr>
            <m:oMathPara>
              <m:oMathParaPr>
                <m:jc m:val="left"/>
              </m:oMathParaPr>
              <m:oMath>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nf</m:t>
                        </m:r>
                      </m:sub>
                    </m:sSub>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r>
                      <w:rPr>
                        <w:rFonts w:ascii="Cambria Math" w:hAnsi="Cambria Math"/>
                        <w:sz w:val="16"/>
                        <w:szCs w:val="16"/>
                      </w:rPr>
                      <m:t>+(n-1)</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+(n-1)∅(</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m:t>
                    </m:r>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r>
                      <w:rPr>
                        <w:rFonts w:ascii="Cambria Math" w:hAnsi="Cambria Math"/>
                        <w:sz w:val="16"/>
                        <w:szCs w:val="16"/>
                      </w:rPr>
                      <m:t>+(n-1)</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m:t>
                    </m:r>
                  </m:den>
                </m:f>
              </m:oMath>
            </m:oMathPara>
          </w:p>
        </w:tc>
      </w:tr>
    </w:tbl>
    <w:p w14:paraId="2F81E9B1" w14:textId="10E38466" w:rsidR="00DE79E6" w:rsidRDefault="00DE79E6" w:rsidP="00DE79E6">
      <w:pPr>
        <w:jc w:val="lowKashida"/>
        <w:rPr>
          <w:rFonts w:asciiTheme="majorHAnsi" w:hAnsiTheme="majorHAnsi" w:cs="B Mitra"/>
          <w:szCs w:val="24"/>
          <w:rtl/>
        </w:rPr>
      </w:pPr>
      <w:r w:rsidRPr="00DE79E6">
        <w:rPr>
          <w:rFonts w:asciiTheme="majorHAnsi" w:hAnsiTheme="majorHAnsi" w:cs="B Mitra"/>
          <w:szCs w:val="24"/>
          <w:rtl/>
        </w:rPr>
        <w:lastRenderedPageBreak/>
        <w:t>در رابطه</w:t>
      </w:r>
      <w:r w:rsidRPr="00DE79E6">
        <w:rPr>
          <w:rFonts w:asciiTheme="majorHAnsi" w:hAnsiTheme="majorHAnsi" w:cs="B Mitra" w:hint="cs"/>
          <w:szCs w:val="24"/>
          <w:rtl/>
        </w:rPr>
        <w:t>‌‌</w:t>
      </w:r>
      <w:r w:rsidRPr="00DE79E6">
        <w:rPr>
          <w:rFonts w:asciiTheme="majorHAnsi" w:hAnsiTheme="majorHAnsi" w:cs="B Mitra"/>
          <w:szCs w:val="24"/>
          <w:rtl/>
        </w:rPr>
        <w:t xml:space="preserve">ی </w:t>
      </w:r>
      <w:r w:rsidRPr="00DE79E6">
        <w:rPr>
          <w:rFonts w:asciiTheme="majorHAnsi" w:hAnsiTheme="majorHAnsi" w:cs="B Mitra" w:hint="cs"/>
          <w:szCs w:val="24"/>
          <w:rtl/>
        </w:rPr>
        <w:t>(2)</w:t>
      </w:r>
      <w:r w:rsidRPr="00DE79E6">
        <w:rPr>
          <w:rFonts w:asciiTheme="majorHAnsi" w:hAnsiTheme="majorHAnsi" w:cs="B Mitra"/>
          <w:szCs w:val="24"/>
          <w:rtl/>
        </w:rPr>
        <w:t>،</w:t>
      </w:r>
      <m:oMath>
        <m:r>
          <m:rPr>
            <m:sty m:val="p"/>
          </m:rPr>
          <w:rPr>
            <w:rFonts w:ascii="Cambria Math" w:hAnsi="Cambria Math" w:cs="B Mitra"/>
            <w:szCs w:val="24"/>
          </w:rPr>
          <m:t xml:space="preserve"> </m:t>
        </m:r>
        <m:r>
          <w:rPr>
            <w:rFonts w:ascii="Cambria Math" w:hAnsi="Cambria Math" w:cs="B Mitra"/>
            <w:szCs w:val="24"/>
          </w:rPr>
          <m:t>n</m:t>
        </m:r>
        <m:r>
          <m:rPr>
            <m:sty m:val="p"/>
          </m:rPr>
          <w:rPr>
            <w:rFonts w:ascii="Cambria Math" w:hAnsi="Cambria Math" w:cs="B Mitra"/>
            <w:szCs w:val="24"/>
          </w:rPr>
          <m:t>=</m:t>
        </m:r>
        <m:f>
          <m:fPr>
            <m:type m:val="skw"/>
            <m:ctrlPr>
              <w:rPr>
                <w:rFonts w:ascii="Cambria Math" w:hAnsi="Cambria Math" w:cs="B Mitra"/>
                <w:szCs w:val="24"/>
              </w:rPr>
            </m:ctrlPr>
          </m:fPr>
          <m:num>
            <m:r>
              <m:rPr>
                <m:sty m:val="p"/>
              </m:rPr>
              <w:rPr>
                <w:rFonts w:ascii="Cambria Math" w:hAnsi="Cambria Math" w:cs="B Mitra"/>
                <w:szCs w:val="24"/>
              </w:rPr>
              <m:t>3</m:t>
            </m:r>
          </m:num>
          <m:den>
            <m:r>
              <w:rPr>
                <w:rFonts w:ascii="Cambria Math" w:hAnsi="Cambria Math" w:cs="B Mitra"/>
                <w:szCs w:val="24"/>
              </w:rPr>
              <m:t>ψ</m:t>
            </m:r>
          </m:den>
        </m:f>
      </m:oMath>
      <w:r w:rsidRPr="00DE79E6">
        <w:rPr>
          <w:rFonts w:asciiTheme="majorHAnsi" w:hAnsiTheme="majorHAnsi" w:cs="B Mitra"/>
          <w:szCs w:val="24"/>
          <w:rtl/>
        </w:rPr>
        <w:t xml:space="preserve"> است. </w:t>
      </w:r>
      <w:r w:rsidRPr="00DE79E6">
        <w:rPr>
          <w:rFonts w:asciiTheme="majorHAnsi" w:hAnsiTheme="majorHAnsi" w:cs="B Mitra"/>
          <w:szCs w:val="24"/>
        </w:rPr>
        <w:t>n</w:t>
      </w:r>
      <w:r w:rsidRPr="00DE79E6">
        <w:rPr>
          <w:rFonts w:asciiTheme="majorHAnsi" w:hAnsiTheme="majorHAnsi" w:cs="B Mitra" w:hint="cs"/>
          <w:szCs w:val="24"/>
          <w:rtl/>
        </w:rPr>
        <w:t xml:space="preserve"> </w:t>
      </w:r>
      <w:r w:rsidRPr="00DE79E6">
        <w:rPr>
          <w:rFonts w:asciiTheme="majorHAnsi" w:hAnsiTheme="majorHAnsi" w:cs="B Mitra"/>
          <w:szCs w:val="24"/>
          <w:rtl/>
        </w:rPr>
        <w:t>ضریب شکل تجربی</w:t>
      </w:r>
      <w:r w:rsidRPr="00DE79E6">
        <w:rPr>
          <w:rFonts w:asciiTheme="majorHAnsi" w:hAnsiTheme="majorHAnsi" w:cs="B Mitra" w:hint="cs"/>
          <w:szCs w:val="24"/>
          <w:rtl/>
        </w:rPr>
        <w:t xml:space="preserve"> </w:t>
      </w:r>
      <w:r w:rsidRPr="00DE79E6">
        <w:rPr>
          <w:rFonts w:asciiTheme="majorHAnsi" w:hAnsiTheme="majorHAnsi" w:cs="B Mitra"/>
          <w:szCs w:val="24"/>
          <w:rtl/>
        </w:rPr>
        <w:t xml:space="preserve">و </w:t>
      </w:r>
      <w:r w:rsidRPr="00DE79E6">
        <w:rPr>
          <w:rFonts w:asciiTheme="majorHAnsi" w:hAnsiTheme="majorHAnsi" w:cs="B Mitra"/>
          <w:szCs w:val="24"/>
        </w:rPr>
        <w:object w:dxaOrig="240" w:dyaOrig="260" w14:anchorId="287DE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pt;height:6.55pt" o:ole="">
            <v:imagedata r:id="rId13" o:title=""/>
          </v:shape>
          <o:OLEObject Type="Embed" ProgID="Equation.DSMT4" ShapeID="_x0000_i1040" DrawAspect="Content" ObjectID="_1718828521" r:id="rId14"/>
        </w:object>
      </w:r>
      <w:r w:rsidRPr="00DE79E6">
        <w:rPr>
          <w:rFonts w:asciiTheme="majorHAnsi" w:hAnsiTheme="majorHAnsi" w:cs="B Mitra"/>
          <w:szCs w:val="24"/>
          <w:rtl/>
        </w:rPr>
        <w:t xml:space="preserve"> کرویت</w:t>
      </w:r>
      <w:r w:rsidR="00560246">
        <w:rPr>
          <w:rFonts w:asciiTheme="majorHAnsi" w:hAnsiTheme="majorHAnsi" w:cs="B Mitra" w:hint="cs"/>
          <w:szCs w:val="24"/>
          <w:rtl/>
        </w:rPr>
        <w:t xml:space="preserve"> </w:t>
      </w:r>
      <w:r w:rsidRPr="00DE79E6">
        <w:rPr>
          <w:rFonts w:asciiTheme="majorHAnsi" w:hAnsiTheme="majorHAnsi" w:cs="B Mitra"/>
          <w:szCs w:val="24"/>
          <w:rtl/>
        </w:rPr>
        <w:t>است</w:t>
      </w:r>
      <w:r w:rsidRPr="00DE79E6">
        <w:rPr>
          <w:rFonts w:asciiTheme="majorHAnsi" w:hAnsiTheme="majorHAnsi" w:cs="B Mitra" w:hint="cs"/>
          <w:szCs w:val="24"/>
          <w:rtl/>
        </w:rPr>
        <w:t xml:space="preserve"> که</w:t>
      </w:r>
      <w:r w:rsidRPr="00DE79E6">
        <w:rPr>
          <w:rFonts w:asciiTheme="majorHAnsi" w:hAnsiTheme="majorHAnsi" w:cs="B Mitra"/>
          <w:szCs w:val="24"/>
          <w:rtl/>
        </w:rPr>
        <w:t xml:space="preserve"> به صورت نسبت مساحت سطح یک کره (با همان حجم نانوذره) به مساحت سطح نانوذره تعریف می</w:t>
      </w:r>
      <w:r w:rsidRPr="00DE79E6">
        <w:rPr>
          <w:rFonts w:asciiTheme="majorHAnsi" w:hAnsiTheme="majorHAnsi" w:cs="B Mitra" w:hint="cs"/>
          <w:szCs w:val="24"/>
          <w:rtl/>
        </w:rPr>
        <w:t>‌‌</w:t>
      </w:r>
      <w:r w:rsidRPr="00DE79E6">
        <w:rPr>
          <w:rFonts w:asciiTheme="majorHAnsi" w:hAnsiTheme="majorHAnsi" w:cs="B Mitra"/>
          <w:szCs w:val="24"/>
          <w:rtl/>
        </w:rPr>
        <w:t xml:space="preserve">شود. </w:t>
      </w:r>
      <w:r w:rsidRPr="00DE79E6">
        <w:rPr>
          <w:rFonts w:asciiTheme="majorHAnsi" w:hAnsiTheme="majorHAnsi" w:cs="B Mitra" w:hint="cs"/>
          <w:szCs w:val="24"/>
          <w:rtl/>
        </w:rPr>
        <w:t xml:space="preserve">روشن است که </w:t>
      </w:r>
      <w:r w:rsidRPr="00DE79E6">
        <w:rPr>
          <w:rFonts w:asciiTheme="majorHAnsi" w:hAnsiTheme="majorHAnsi" w:cs="B Mitra"/>
          <w:szCs w:val="24"/>
          <w:rtl/>
        </w:rPr>
        <w:t>برای ذرات کروی شکل، نتایج روابط</w:t>
      </w:r>
      <w:r w:rsidRPr="00DE79E6">
        <w:rPr>
          <w:rFonts w:asciiTheme="majorHAnsi" w:hAnsiTheme="majorHAnsi" w:cs="B Mitra" w:hint="cs"/>
          <w:szCs w:val="24"/>
          <w:rtl/>
        </w:rPr>
        <w:t xml:space="preserve"> </w:t>
      </w:r>
      <w:r w:rsidRPr="00DE79E6">
        <w:rPr>
          <w:rFonts w:asciiTheme="majorHAnsi" w:hAnsiTheme="majorHAnsi" w:cs="B Mitra"/>
          <w:szCs w:val="24"/>
          <w:rtl/>
        </w:rPr>
        <w:t>همیلتون و کراسر</w:t>
      </w:r>
      <w:r w:rsidRPr="00DE79E6">
        <w:rPr>
          <w:rFonts w:asciiTheme="majorHAnsi" w:hAnsiTheme="majorHAnsi" w:cs="B Mitra" w:hint="cs"/>
          <w:szCs w:val="24"/>
          <w:rtl/>
        </w:rPr>
        <w:t xml:space="preserve"> و ماکسول</w:t>
      </w:r>
      <w:r w:rsidRPr="00DE79E6">
        <w:rPr>
          <w:rFonts w:asciiTheme="majorHAnsi" w:hAnsiTheme="majorHAnsi" w:cs="B Mitra"/>
          <w:szCs w:val="24"/>
          <w:rtl/>
        </w:rPr>
        <w:t xml:space="preserve"> بر هم منطبق خواهند بود.</w:t>
      </w:r>
    </w:p>
    <w:p w14:paraId="25EF01C5" w14:textId="44E7A240" w:rsidR="00DE79E6" w:rsidRPr="00DE79E6" w:rsidRDefault="00DE79E6" w:rsidP="00DE79E6">
      <w:pPr>
        <w:jc w:val="lowKashida"/>
        <w:rPr>
          <w:rFonts w:asciiTheme="majorHAnsi" w:hAnsiTheme="majorHAnsi" w:cs="B Mitra"/>
          <w:szCs w:val="24"/>
          <w:rtl/>
        </w:rPr>
      </w:pPr>
      <w:r w:rsidRPr="00DE79E6">
        <w:rPr>
          <w:rFonts w:asciiTheme="majorHAnsi" w:hAnsiTheme="majorHAnsi" w:cs="B Mitra"/>
          <w:szCs w:val="24"/>
          <w:rtl/>
        </w:rPr>
        <w:t>یو و چوی [</w:t>
      </w:r>
      <w:r w:rsidR="0072663E">
        <w:rPr>
          <w:rFonts w:asciiTheme="majorHAnsi" w:hAnsiTheme="majorHAnsi" w:cs="B Mitra" w:hint="cs"/>
          <w:szCs w:val="24"/>
          <w:rtl/>
        </w:rPr>
        <w:t>3</w:t>
      </w:r>
      <w:r w:rsidRPr="00DE79E6">
        <w:rPr>
          <w:rFonts w:asciiTheme="majorHAnsi" w:hAnsiTheme="majorHAnsi" w:cs="B Mitra"/>
          <w:szCs w:val="24"/>
          <w:rtl/>
        </w:rPr>
        <w:t xml:space="preserve">] </w:t>
      </w:r>
      <w:r w:rsidRPr="00DE79E6">
        <w:rPr>
          <w:rFonts w:asciiTheme="majorHAnsi" w:hAnsiTheme="majorHAnsi" w:cs="B Mitra" w:hint="cs"/>
          <w:szCs w:val="24"/>
          <w:rtl/>
        </w:rPr>
        <w:t>با این فرض که مولکول‌های سیال پایه در نزدیکی سطح جامد نانوذره، از یک سطح شبیه جامد پوشیده شده‌اند، مدل ماکسول را به شکل رابطه (</w:t>
      </w:r>
      <w:r w:rsidR="00B84C6F">
        <w:rPr>
          <w:rFonts w:asciiTheme="majorHAnsi" w:hAnsiTheme="majorHAnsi" w:cs="B Mitra" w:hint="cs"/>
          <w:szCs w:val="24"/>
          <w:rtl/>
        </w:rPr>
        <w:t>3</w:t>
      </w:r>
      <w:r w:rsidRPr="00DE79E6">
        <w:rPr>
          <w:rFonts w:asciiTheme="majorHAnsi" w:hAnsiTheme="majorHAnsi" w:cs="B Mitra" w:hint="cs"/>
          <w:szCs w:val="24"/>
          <w:rtl/>
        </w:rPr>
        <w:t>) اصلاح کردند.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72663E" w14:paraId="63C1BB38" w14:textId="77777777" w:rsidTr="00A03FE5">
        <w:tc>
          <w:tcPr>
            <w:tcW w:w="842" w:type="dxa"/>
          </w:tcPr>
          <w:p w14:paraId="42B4EFEB" w14:textId="6141D5F6" w:rsidR="0072663E" w:rsidRDefault="0072663E"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hint="cs"/>
                <w:szCs w:val="24"/>
                <w:rtl/>
              </w:rPr>
              <w:t>3</w:t>
            </w:r>
            <w:r>
              <w:rPr>
                <w:rFonts w:asciiTheme="majorHAnsi" w:hAnsiTheme="majorHAnsi" w:cs="B Mitra" w:hint="cs"/>
                <w:szCs w:val="24"/>
                <w:rtl/>
              </w:rPr>
              <w:t>)</w:t>
            </w:r>
          </w:p>
        </w:tc>
        <w:tc>
          <w:tcPr>
            <w:tcW w:w="3683" w:type="dxa"/>
          </w:tcPr>
          <w:p w14:paraId="3264E569" w14:textId="1F88668C" w:rsidR="0072663E" w:rsidRPr="00B05715" w:rsidRDefault="0072663E" w:rsidP="00A03FE5">
            <w:pPr>
              <w:jc w:val="lowKashida"/>
              <w:rPr>
                <w:rFonts w:asciiTheme="majorHAnsi" w:hAnsiTheme="majorHAnsi" w:cs="B Mitra"/>
                <w:szCs w:val="24"/>
                <w:rtl/>
              </w:rPr>
            </w:pPr>
            <m:oMathPara>
              <m:oMathParaPr>
                <m:jc m:val="left"/>
              </m:oMathParaPr>
              <m:oMath>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nf</m:t>
                        </m:r>
                      </m:sub>
                    </m:sSub>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(1+β)</m:t>
                        </m:r>
                      </m:e>
                      <m:sup>
                        <m:r>
                          <w:rPr>
                            <w:rFonts w:ascii="Cambria Math" w:hAnsi="Cambria Math"/>
                            <w:sz w:val="16"/>
                            <w:szCs w:val="16"/>
                          </w:rPr>
                          <m:t>3</m:t>
                        </m:r>
                      </m:sup>
                    </m:sSup>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p</m:t>
                        </m:r>
                      </m:sub>
                    </m:sSub>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(1+β)</m:t>
                        </m:r>
                      </m:e>
                      <m:sup>
                        <m:r>
                          <w:rPr>
                            <w:rFonts w:ascii="Cambria Math" w:hAnsi="Cambria Math"/>
                            <w:sz w:val="16"/>
                            <w:szCs w:val="16"/>
                          </w:rPr>
                          <m:t>3</m:t>
                        </m:r>
                      </m:sup>
                    </m:sSup>
                  </m:den>
                </m:f>
              </m:oMath>
            </m:oMathPara>
          </w:p>
        </w:tc>
      </w:tr>
    </w:tbl>
    <w:p w14:paraId="2FC3217C" w14:textId="5EB9CC17" w:rsidR="00DE79E6" w:rsidRDefault="00DE79E6" w:rsidP="00DE79E6">
      <w:pPr>
        <w:jc w:val="lowKashida"/>
        <w:rPr>
          <w:rFonts w:asciiTheme="majorHAnsi" w:hAnsiTheme="majorHAnsi" w:cs="B Mitra"/>
          <w:szCs w:val="24"/>
          <w:rtl/>
        </w:rPr>
      </w:pPr>
      <w:r w:rsidRPr="00DE79E6">
        <w:rPr>
          <w:rFonts w:asciiTheme="majorHAnsi" w:hAnsiTheme="majorHAnsi" w:cs="B Mitra"/>
          <w:szCs w:val="24"/>
          <w:rtl/>
        </w:rPr>
        <w:t xml:space="preserve">که </w:t>
      </w:r>
      <m:oMath>
        <m:r>
          <w:rPr>
            <w:rFonts w:ascii="Cambria Math" w:hAnsi="Cambria Math" w:cs="Cambria Math" w:hint="cs"/>
            <w:szCs w:val="24"/>
            <w:rtl/>
          </w:rPr>
          <m:t>β</m:t>
        </m:r>
      </m:oMath>
      <w:r w:rsidRPr="00DE79E6">
        <w:rPr>
          <w:rFonts w:asciiTheme="majorHAnsi" w:hAnsiTheme="majorHAnsi" w:cs="B Mitra"/>
          <w:szCs w:val="24"/>
          <w:rtl/>
        </w:rPr>
        <w:t xml:space="preserve"> نسبت ضخامت نانولایه به شعاع اولیه</w:t>
      </w:r>
      <w:r w:rsidRPr="00DE79E6">
        <w:rPr>
          <w:rFonts w:asciiTheme="majorHAnsi" w:hAnsiTheme="majorHAnsi" w:cs="B Mitra" w:hint="cs"/>
          <w:szCs w:val="24"/>
          <w:rtl/>
        </w:rPr>
        <w:t>‌‌</w:t>
      </w:r>
      <w:r w:rsidRPr="00DE79E6">
        <w:rPr>
          <w:rFonts w:asciiTheme="majorHAnsi" w:hAnsiTheme="majorHAnsi" w:cs="B Mitra"/>
          <w:szCs w:val="24"/>
          <w:rtl/>
        </w:rPr>
        <w:t xml:space="preserve">ی نانوذرات است </w:t>
      </w:r>
      <w:r w:rsidRPr="00DE79E6">
        <w:rPr>
          <w:rFonts w:asciiTheme="majorHAnsi" w:hAnsiTheme="majorHAnsi" w:cs="B Mitra" w:hint="cs"/>
          <w:szCs w:val="24"/>
          <w:rtl/>
        </w:rPr>
        <w:t xml:space="preserve">و </w:t>
      </w:r>
      <w:r w:rsidRPr="00DE79E6">
        <w:rPr>
          <w:rFonts w:asciiTheme="majorHAnsi" w:hAnsiTheme="majorHAnsi" w:cs="B Mitra"/>
          <w:szCs w:val="24"/>
          <w:rtl/>
        </w:rPr>
        <w:t>معمولا مقدار آن 1/0 در نظر گرفته می</w:t>
      </w:r>
      <w:r w:rsidRPr="00DE79E6">
        <w:rPr>
          <w:rFonts w:asciiTheme="majorHAnsi" w:hAnsiTheme="majorHAnsi" w:cs="B Mitra" w:hint="cs"/>
          <w:szCs w:val="24"/>
          <w:rtl/>
        </w:rPr>
        <w:t>‌‌</w:t>
      </w:r>
      <w:r w:rsidRPr="00DE79E6">
        <w:rPr>
          <w:rFonts w:asciiTheme="majorHAnsi" w:hAnsiTheme="majorHAnsi" w:cs="B Mitra"/>
          <w:szCs w:val="24"/>
          <w:rtl/>
        </w:rPr>
        <w:t>شود.</w:t>
      </w:r>
      <w:r w:rsidRPr="00DE79E6">
        <w:rPr>
          <w:rFonts w:asciiTheme="majorHAnsi" w:hAnsiTheme="majorHAnsi" w:cs="B Mitra" w:hint="cs"/>
          <w:szCs w:val="24"/>
          <w:rtl/>
        </w:rPr>
        <w:t xml:space="preserve"> توجه شود که هدایت حرارتی مؤثر بستگی به هدایت حرارتی ذرات و سیال پایه، کسر حجمی ذرات، شکل ذرات و ضخامت و هدایت حرارتی لایه‌‌ی نانو روی ذرات دارد. </w:t>
      </w:r>
      <w:r w:rsidRPr="00DE79E6">
        <w:rPr>
          <w:rFonts w:asciiTheme="majorHAnsi" w:hAnsiTheme="majorHAnsi" w:cs="B Mitra"/>
          <w:szCs w:val="24"/>
          <w:rtl/>
        </w:rPr>
        <w:t>مورشد و همکاران[</w:t>
      </w:r>
      <w:r w:rsidR="008F1A60">
        <w:rPr>
          <w:rFonts w:asciiTheme="majorHAnsi" w:hAnsiTheme="majorHAnsi" w:cs="B Mitra"/>
          <w:szCs w:val="24"/>
        </w:rPr>
        <w:t>4</w:t>
      </w:r>
      <w:r w:rsidRPr="00DE79E6">
        <w:rPr>
          <w:rFonts w:asciiTheme="majorHAnsi" w:hAnsiTheme="majorHAnsi" w:cs="B Mitra"/>
          <w:szCs w:val="24"/>
          <w:rtl/>
        </w:rPr>
        <w:t>] مدل بروگمن را برای محاسبه</w:t>
      </w:r>
      <w:r w:rsidRPr="00DE79E6">
        <w:rPr>
          <w:rFonts w:asciiTheme="majorHAnsi" w:hAnsiTheme="majorHAnsi" w:cs="B Mitra" w:hint="cs"/>
          <w:szCs w:val="24"/>
          <w:rtl/>
        </w:rPr>
        <w:t>‌‌</w:t>
      </w:r>
      <w:r w:rsidRPr="00DE79E6">
        <w:rPr>
          <w:rFonts w:asciiTheme="majorHAnsi" w:hAnsiTheme="majorHAnsi" w:cs="B Mitra"/>
          <w:szCs w:val="24"/>
          <w:rtl/>
        </w:rPr>
        <w:t xml:space="preserve">ی هدایت حرارتی نانوسیالات به صورت </w:t>
      </w:r>
      <w:r w:rsidRPr="00DE79E6">
        <w:rPr>
          <w:rFonts w:asciiTheme="majorHAnsi" w:hAnsiTheme="majorHAnsi" w:cs="B Mitra" w:hint="cs"/>
          <w:szCs w:val="24"/>
          <w:rtl/>
        </w:rPr>
        <w:t>رابطه (</w:t>
      </w:r>
      <w:r w:rsidR="00C07C7D">
        <w:rPr>
          <w:rFonts w:asciiTheme="majorHAnsi" w:hAnsiTheme="majorHAnsi" w:cs="B Mitra" w:hint="cs"/>
          <w:szCs w:val="24"/>
          <w:rtl/>
        </w:rPr>
        <w:t>4</w:t>
      </w:r>
      <w:r w:rsidRPr="00DE79E6">
        <w:rPr>
          <w:rFonts w:asciiTheme="majorHAnsi" w:hAnsiTheme="majorHAnsi" w:cs="B Mitra" w:hint="cs"/>
          <w:szCs w:val="24"/>
          <w:rtl/>
        </w:rPr>
        <w:t xml:space="preserve">) </w:t>
      </w:r>
      <w:r w:rsidRPr="00DE79E6">
        <w:rPr>
          <w:rFonts w:asciiTheme="majorHAnsi" w:hAnsiTheme="majorHAnsi" w:cs="B Mitra"/>
          <w:szCs w:val="24"/>
          <w:rtl/>
        </w:rPr>
        <w:t>معرفی کرد</w:t>
      </w:r>
      <w:r w:rsidRPr="00DE79E6">
        <w:rPr>
          <w:rFonts w:asciiTheme="majorHAnsi" w:hAnsiTheme="majorHAnsi" w:cs="B Mitra" w:hint="cs"/>
          <w:szCs w:val="24"/>
          <w:rtl/>
        </w:rPr>
        <w:t>ند</w:t>
      </w:r>
      <w:r w:rsidRPr="00DE79E6">
        <w:rPr>
          <w:rFonts w:asciiTheme="majorHAnsi" w:hAnsiTheme="majorHAnsi" w:cs="B Mitra"/>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72663E" w14:paraId="34A185F3" w14:textId="77777777" w:rsidTr="00A03FE5">
        <w:tc>
          <w:tcPr>
            <w:tcW w:w="842" w:type="dxa"/>
          </w:tcPr>
          <w:p w14:paraId="3F338B9B" w14:textId="33C9C97E" w:rsidR="0072663E" w:rsidRDefault="008805AC"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hint="cs"/>
                <w:szCs w:val="24"/>
                <w:rtl/>
              </w:rPr>
              <w:t>4</w:t>
            </w:r>
            <w:r>
              <w:rPr>
                <w:rFonts w:asciiTheme="majorHAnsi" w:hAnsiTheme="majorHAnsi" w:cs="B Mitra" w:hint="cs"/>
                <w:szCs w:val="24"/>
                <w:rtl/>
              </w:rPr>
              <w:t>)</w:t>
            </w:r>
          </w:p>
        </w:tc>
        <w:tc>
          <w:tcPr>
            <w:tcW w:w="3683" w:type="dxa"/>
          </w:tcPr>
          <w:p w14:paraId="377F95C5" w14:textId="29C236E5" w:rsidR="0072663E" w:rsidRPr="00B05715" w:rsidRDefault="0072663E" w:rsidP="00A03FE5">
            <w:pPr>
              <w:jc w:val="lowKashida"/>
              <w:rPr>
                <w:rFonts w:asciiTheme="majorHAnsi" w:hAnsiTheme="majorHAnsi" w:cs="B Mitra"/>
                <w:szCs w:val="24"/>
                <w:rtl/>
              </w:rPr>
            </w:pPr>
            <m:oMathPara>
              <m:oMathParaPr>
                <m:jc m:val="left"/>
              </m:oMathParaPr>
              <m:oMath>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nf</m:t>
                        </m:r>
                      </m:sub>
                    </m:sSub>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4</m:t>
                    </m:r>
                  </m:den>
                </m:f>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(3∅-1)K</m:t>
                        </m:r>
                      </m:e>
                      <m:sub>
                        <m:r>
                          <w:rPr>
                            <w:rFonts w:ascii="Cambria Math" w:hAnsi="Cambria Math"/>
                            <w:sz w:val="16"/>
                            <w:szCs w:val="16"/>
                          </w:rPr>
                          <m:t>p</m:t>
                        </m:r>
                      </m:sub>
                    </m:sSub>
                    <m:r>
                      <w:rPr>
                        <w:rFonts w:ascii="Cambria Math" w:hAnsi="Cambria Math"/>
                        <w:sz w:val="16"/>
                        <w:szCs w:val="16"/>
                      </w:rPr>
                      <m:t>+(2-3∅)</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e>
                </m:d>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num>
                  <m:den>
                    <m:r>
                      <w:rPr>
                        <w:rFonts w:ascii="Cambria Math" w:hAnsi="Cambria Math"/>
                        <w:sz w:val="16"/>
                        <w:szCs w:val="16"/>
                      </w:rPr>
                      <m:t>4</m:t>
                    </m:r>
                  </m:den>
                </m:f>
                <m:r>
                  <w:rPr>
                    <w:rFonts w:ascii="Cambria Math" w:hAnsi="Cambria Math"/>
                    <w:sz w:val="16"/>
                    <w:szCs w:val="16"/>
                  </w:rPr>
                  <m:t>∆</m:t>
                </m:r>
              </m:oMath>
            </m:oMathPara>
          </w:p>
        </w:tc>
      </w:tr>
    </w:tbl>
    <w:p w14:paraId="52E2FB29" w14:textId="7662EC8A" w:rsidR="00DE79E6" w:rsidRDefault="00DE79E6" w:rsidP="00DE79E6">
      <w:pPr>
        <w:jc w:val="lowKashida"/>
        <w:rPr>
          <w:rFonts w:asciiTheme="majorHAnsi" w:hAnsiTheme="majorHAnsi" w:cs="B Mitra"/>
          <w:szCs w:val="24"/>
          <w:rtl/>
        </w:rPr>
      </w:pPr>
      <w:r w:rsidRPr="00DE79E6">
        <w:rPr>
          <w:rFonts w:asciiTheme="majorHAnsi" w:hAnsiTheme="majorHAnsi" w:cs="B Mitra"/>
          <w:szCs w:val="24"/>
          <w:rtl/>
        </w:rPr>
        <w:t xml:space="preserve">که در </w:t>
      </w:r>
      <w:r w:rsidRPr="00DE79E6">
        <w:rPr>
          <w:rFonts w:asciiTheme="majorHAnsi" w:hAnsiTheme="majorHAnsi" w:cs="B Mitra" w:hint="cs"/>
          <w:szCs w:val="24"/>
          <w:rtl/>
        </w:rPr>
        <w:t xml:space="preserve">آن برای مقدار </w:t>
      </w:r>
      <m:oMath>
        <m:r>
          <m:rPr>
            <m:sty m:val="p"/>
          </m:rPr>
          <w:rPr>
            <w:rFonts w:ascii="Arial" w:hAnsi="Arial" w:cs="Arial" w:hint="cs"/>
            <w:szCs w:val="24"/>
            <w:rtl/>
          </w:rPr>
          <m:t>∆</m:t>
        </m:r>
      </m:oMath>
      <w:r w:rsidRPr="00DE79E6">
        <w:rPr>
          <w:rFonts w:asciiTheme="majorHAnsi" w:hAnsiTheme="majorHAnsi" w:cs="B Mitra" w:hint="cs"/>
          <w:szCs w:val="24"/>
          <w:rtl/>
        </w:rPr>
        <w:t xml:space="preserve"> داریم: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C07C7D" w14:paraId="5CFDB69F" w14:textId="77777777" w:rsidTr="00A03FE5">
        <w:tc>
          <w:tcPr>
            <w:tcW w:w="842" w:type="dxa"/>
          </w:tcPr>
          <w:p w14:paraId="3F47657C" w14:textId="02DFDD84" w:rsidR="00C07C7D" w:rsidRDefault="00C07C7D" w:rsidP="00A03FE5">
            <w:pPr>
              <w:jc w:val="lowKashida"/>
              <w:rPr>
                <w:rFonts w:asciiTheme="majorHAnsi" w:hAnsiTheme="majorHAnsi" w:cs="B Mitra"/>
                <w:szCs w:val="24"/>
                <w:rtl/>
              </w:rPr>
            </w:pPr>
            <w:r>
              <w:rPr>
                <w:rFonts w:asciiTheme="majorHAnsi" w:hAnsiTheme="majorHAnsi" w:cs="B Mitra" w:hint="cs"/>
                <w:szCs w:val="24"/>
                <w:rtl/>
              </w:rPr>
              <w:t>(</w:t>
            </w:r>
            <w:r w:rsidR="008805AC">
              <w:rPr>
                <w:rFonts w:asciiTheme="majorHAnsi" w:hAnsiTheme="majorHAnsi" w:cs="B Mitra" w:hint="cs"/>
                <w:szCs w:val="24"/>
                <w:rtl/>
              </w:rPr>
              <w:t>5</w:t>
            </w:r>
            <w:r>
              <w:rPr>
                <w:rFonts w:asciiTheme="majorHAnsi" w:hAnsiTheme="majorHAnsi" w:cs="B Mitra" w:hint="cs"/>
                <w:szCs w:val="24"/>
                <w:rtl/>
              </w:rPr>
              <w:t>)</w:t>
            </w:r>
          </w:p>
        </w:tc>
        <w:tc>
          <w:tcPr>
            <w:tcW w:w="3683" w:type="dxa"/>
          </w:tcPr>
          <w:p w14:paraId="310D0ECE" w14:textId="77777777" w:rsidR="00C07C7D" w:rsidRPr="00B05715" w:rsidRDefault="00C07C7D" w:rsidP="00A03FE5">
            <w:pPr>
              <w:jc w:val="lowKashida"/>
              <w:rPr>
                <w:rFonts w:asciiTheme="majorHAnsi" w:hAnsiTheme="majorHAnsi" w:cs="B Mitra"/>
                <w:szCs w:val="24"/>
                <w:rtl/>
              </w:rPr>
            </w:pPr>
            <m:oMathPara>
              <m:oMathParaPr>
                <m:jc m:val="left"/>
              </m:oMathParaPr>
              <m:oMath>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4</m:t>
                    </m:r>
                  </m:den>
                </m:f>
                <m:d>
                  <m:dPr>
                    <m:begChr m:val="["/>
                    <m:endChr m:val="]"/>
                    <m:ctrlPr>
                      <w:rPr>
                        <w:rFonts w:ascii="Cambria Math" w:hAnsi="Cambria Math"/>
                        <w:i/>
                        <w:sz w:val="14"/>
                        <w:szCs w:val="14"/>
                      </w:rPr>
                    </m:ctrlPr>
                  </m:dPr>
                  <m:e>
                    <m:sSup>
                      <m:sSupPr>
                        <m:ctrlPr>
                          <w:rPr>
                            <w:rFonts w:ascii="Cambria Math" w:hAnsi="Cambria Math"/>
                            <w:i/>
                            <w:sz w:val="14"/>
                            <w:szCs w:val="14"/>
                          </w:rPr>
                        </m:ctrlPr>
                      </m:sSupPr>
                      <m:e>
                        <m:r>
                          <w:rPr>
                            <w:rFonts w:ascii="Cambria Math" w:hAnsi="Cambria Math"/>
                            <w:sz w:val="14"/>
                            <w:szCs w:val="14"/>
                          </w:rPr>
                          <m:t>(3∅-1)</m:t>
                        </m:r>
                      </m:e>
                      <m:sup>
                        <m:r>
                          <w:rPr>
                            <w:rFonts w:ascii="Cambria Math" w:hAnsi="Cambria Math"/>
                            <w:sz w:val="14"/>
                            <w:szCs w:val="14"/>
                          </w:rPr>
                          <m:t>2</m:t>
                        </m:r>
                      </m:sup>
                    </m:sSup>
                    <m:sSup>
                      <m:sSupPr>
                        <m:ctrlPr>
                          <w:rPr>
                            <w:rFonts w:ascii="Cambria Math" w:hAnsi="Cambria Math"/>
                            <w:i/>
                            <w:sz w:val="14"/>
                            <w:szCs w:val="14"/>
                          </w:rPr>
                        </m:ctrlPr>
                      </m:sSupPr>
                      <m:e>
                        <m:d>
                          <m:dPr>
                            <m:ctrlPr>
                              <w:rPr>
                                <w:rFonts w:ascii="Cambria Math" w:hAnsi="Cambria Math"/>
                                <w:i/>
                                <w:sz w:val="14"/>
                                <w:szCs w:val="14"/>
                              </w:rPr>
                            </m:ctrlPr>
                          </m:dPr>
                          <m:e>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p</m:t>
                                    </m:r>
                                  </m:sub>
                                </m:sSub>
                              </m:num>
                              <m:den>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bf</m:t>
                                    </m:r>
                                  </m:sub>
                                </m:sSub>
                              </m:den>
                            </m:f>
                          </m:e>
                        </m:d>
                      </m:e>
                      <m:sup>
                        <m:r>
                          <w:rPr>
                            <w:rFonts w:ascii="Cambria Math" w:hAnsi="Cambria Math"/>
                            <w:sz w:val="14"/>
                            <w:szCs w:val="14"/>
                          </w:rPr>
                          <m:t>2</m:t>
                        </m:r>
                      </m:sup>
                    </m:sSup>
                    <m:r>
                      <w:rPr>
                        <w:rFonts w:ascii="Cambria Math" w:hAnsi="Cambria Math"/>
                        <w:sz w:val="14"/>
                        <w:szCs w:val="14"/>
                      </w:rPr>
                      <m:t>+</m:t>
                    </m:r>
                    <m:sSup>
                      <m:sSupPr>
                        <m:ctrlPr>
                          <w:rPr>
                            <w:rFonts w:ascii="Cambria Math" w:hAnsi="Cambria Math"/>
                            <w:i/>
                            <w:sz w:val="14"/>
                            <w:szCs w:val="14"/>
                          </w:rPr>
                        </m:ctrlPr>
                      </m:sSupPr>
                      <m:e>
                        <m:r>
                          <w:rPr>
                            <w:rFonts w:ascii="Cambria Math" w:hAnsi="Cambria Math"/>
                            <w:sz w:val="14"/>
                            <w:szCs w:val="14"/>
                          </w:rPr>
                          <m:t>(2-3∅)</m:t>
                        </m:r>
                      </m:e>
                      <m:sup>
                        <m:r>
                          <w:rPr>
                            <w:rFonts w:ascii="Cambria Math" w:hAnsi="Cambria Math"/>
                            <w:sz w:val="14"/>
                            <w:szCs w:val="14"/>
                          </w:rPr>
                          <m:t>2</m:t>
                        </m:r>
                      </m:sup>
                    </m:sSup>
                    <m:r>
                      <w:rPr>
                        <w:rFonts w:ascii="Cambria Math" w:hAnsi="Cambria Math"/>
                        <w:sz w:val="14"/>
                        <w:szCs w:val="14"/>
                      </w:rPr>
                      <m:t>+2*</m:t>
                    </m:r>
                    <m:d>
                      <m:dPr>
                        <m:ctrlPr>
                          <w:rPr>
                            <w:rFonts w:ascii="Cambria Math" w:hAnsi="Cambria Math"/>
                            <w:i/>
                            <w:sz w:val="14"/>
                            <w:szCs w:val="14"/>
                          </w:rPr>
                        </m:ctrlPr>
                      </m:dPr>
                      <m:e>
                        <m:r>
                          <w:rPr>
                            <w:rFonts w:ascii="Cambria Math" w:hAnsi="Cambria Math"/>
                            <w:sz w:val="14"/>
                            <w:szCs w:val="14"/>
                          </w:rPr>
                          <m:t>2+9∅-9</m:t>
                        </m:r>
                        <m:sSup>
                          <m:sSupPr>
                            <m:ctrlPr>
                              <w:rPr>
                                <w:rFonts w:ascii="Cambria Math" w:hAnsi="Cambria Math"/>
                                <w:i/>
                                <w:sz w:val="14"/>
                                <w:szCs w:val="14"/>
                              </w:rPr>
                            </m:ctrlPr>
                          </m:sSupPr>
                          <m:e>
                            <m:r>
                              <w:rPr>
                                <w:rFonts w:ascii="Cambria Math" w:hAnsi="Cambria Math"/>
                                <w:sz w:val="14"/>
                                <w:szCs w:val="14"/>
                              </w:rPr>
                              <m:t>∅</m:t>
                            </m:r>
                          </m:e>
                          <m:sup>
                            <m:r>
                              <w:rPr>
                                <w:rFonts w:ascii="Cambria Math" w:hAnsi="Cambria Math"/>
                                <w:sz w:val="14"/>
                                <w:szCs w:val="14"/>
                              </w:rPr>
                              <m:t>2</m:t>
                            </m:r>
                          </m:sup>
                        </m:sSup>
                      </m:e>
                    </m:d>
                    <m:d>
                      <m:dPr>
                        <m:ctrlPr>
                          <w:rPr>
                            <w:rFonts w:ascii="Cambria Math" w:hAnsi="Cambria Math"/>
                            <w:i/>
                            <w:sz w:val="14"/>
                            <w:szCs w:val="14"/>
                          </w:rPr>
                        </m:ctrlPr>
                      </m:dPr>
                      <m:e>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p</m:t>
                                </m:r>
                              </m:sub>
                            </m:sSub>
                          </m:num>
                          <m:den>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bf</m:t>
                                </m:r>
                              </m:sub>
                            </m:sSub>
                          </m:den>
                        </m:f>
                      </m:e>
                    </m:d>
                  </m:e>
                </m:d>
              </m:oMath>
            </m:oMathPara>
          </w:p>
        </w:tc>
      </w:tr>
    </w:tbl>
    <w:p w14:paraId="7DCBE18F" w14:textId="03902670" w:rsidR="00DE79E6" w:rsidRDefault="00DE79E6" w:rsidP="00DE79E6">
      <w:pPr>
        <w:jc w:val="lowKashida"/>
        <w:rPr>
          <w:rFonts w:asciiTheme="majorHAnsi" w:hAnsiTheme="majorHAnsi" w:cs="B Mitra"/>
          <w:szCs w:val="24"/>
          <w:rtl/>
        </w:rPr>
      </w:pPr>
      <w:r w:rsidRPr="00DE79E6">
        <w:rPr>
          <w:rFonts w:asciiTheme="majorHAnsi" w:hAnsiTheme="majorHAnsi" w:cs="B Mitra" w:hint="cs"/>
          <w:szCs w:val="24"/>
          <w:rtl/>
        </w:rPr>
        <w:t>در مدل جنگ و چوی</w:t>
      </w:r>
      <w:r w:rsidRPr="00DE79E6">
        <w:rPr>
          <w:rFonts w:asciiTheme="majorHAnsi" w:hAnsiTheme="majorHAnsi" w:cs="B Mitra"/>
          <w:szCs w:val="24"/>
          <w:rtl/>
        </w:rPr>
        <w:t xml:space="preserve"> [</w:t>
      </w:r>
      <w:r w:rsidR="008F1A60">
        <w:rPr>
          <w:rFonts w:asciiTheme="majorHAnsi" w:hAnsiTheme="majorHAnsi" w:cs="B Mitra"/>
          <w:szCs w:val="24"/>
        </w:rPr>
        <w:t>5</w:t>
      </w:r>
      <w:r w:rsidRPr="00DE79E6">
        <w:rPr>
          <w:rFonts w:asciiTheme="majorHAnsi" w:hAnsiTheme="majorHAnsi" w:cs="B Mitra"/>
          <w:szCs w:val="24"/>
          <w:rtl/>
        </w:rPr>
        <w:t>]</w:t>
      </w:r>
      <w:r w:rsidRPr="00DE79E6">
        <w:rPr>
          <w:rFonts w:asciiTheme="majorHAnsi" w:hAnsiTheme="majorHAnsi" w:cs="B Mitra" w:hint="cs"/>
          <w:szCs w:val="24"/>
          <w:rtl/>
        </w:rPr>
        <w:t xml:space="preserve"> (رابطه</w:t>
      </w:r>
      <w:r w:rsidR="008F1A60">
        <w:rPr>
          <w:rFonts w:asciiTheme="majorHAnsi" w:hAnsiTheme="majorHAnsi" w:cs="B Mitra" w:hint="cs"/>
          <w:szCs w:val="24"/>
          <w:rtl/>
        </w:rPr>
        <w:t xml:space="preserve"> 6</w:t>
      </w:r>
      <w:r w:rsidRPr="00DE79E6">
        <w:rPr>
          <w:rFonts w:asciiTheme="majorHAnsi" w:hAnsiTheme="majorHAnsi" w:cs="B Mitra" w:hint="cs"/>
          <w:szCs w:val="24"/>
          <w:rtl/>
        </w:rPr>
        <w:t xml:space="preserve">) چهار مورد انتقال انرژی نانوسیالات در نظر گرفته شد. این موارد شامل برخورد بین مولکول‌های سیال پایه، پخش حرارتی نانوذرات در سیال، برخورد بین ذرات به دلیل حرکت براونی و برهم‌کنش حرارتی ذرات متحرک با مولکول‌های سیال پایه هستند.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C07C7D" w14:paraId="61C741E6" w14:textId="77777777" w:rsidTr="00A03FE5">
        <w:tc>
          <w:tcPr>
            <w:tcW w:w="842" w:type="dxa"/>
          </w:tcPr>
          <w:p w14:paraId="11FB57C7" w14:textId="7B40E00A" w:rsidR="00C07C7D" w:rsidRDefault="00C07C7D" w:rsidP="00A03FE5">
            <w:pPr>
              <w:jc w:val="lowKashida"/>
              <w:rPr>
                <w:rFonts w:asciiTheme="majorHAnsi" w:hAnsiTheme="majorHAnsi" w:cs="B Mitra"/>
                <w:szCs w:val="24"/>
                <w:rtl/>
              </w:rPr>
            </w:pPr>
            <w:bookmarkStart w:id="0" w:name="MTBlankEqn"/>
            <w:r>
              <w:rPr>
                <w:rFonts w:asciiTheme="majorHAnsi" w:hAnsiTheme="majorHAnsi" w:cs="B Mitra" w:hint="cs"/>
                <w:szCs w:val="24"/>
                <w:rtl/>
              </w:rPr>
              <w:t>(</w:t>
            </w:r>
            <w:r w:rsidR="008805AC">
              <w:rPr>
                <w:rFonts w:asciiTheme="majorHAnsi" w:hAnsiTheme="majorHAnsi" w:cs="B Mitra" w:hint="cs"/>
                <w:szCs w:val="24"/>
                <w:rtl/>
              </w:rPr>
              <w:t>6</w:t>
            </w:r>
            <w:r>
              <w:rPr>
                <w:rFonts w:asciiTheme="majorHAnsi" w:hAnsiTheme="majorHAnsi" w:cs="B Mitra" w:hint="cs"/>
                <w:szCs w:val="24"/>
                <w:rtl/>
              </w:rPr>
              <w:t>)</w:t>
            </w:r>
          </w:p>
        </w:tc>
        <w:tc>
          <w:tcPr>
            <w:tcW w:w="3683" w:type="dxa"/>
          </w:tcPr>
          <w:p w14:paraId="72632D21" w14:textId="624858C6" w:rsidR="00C07C7D" w:rsidRPr="00B05715" w:rsidRDefault="00C07C7D" w:rsidP="00A03FE5">
            <w:pPr>
              <w:jc w:val="lowKashida"/>
              <w:rPr>
                <w:rFonts w:asciiTheme="majorHAnsi" w:hAnsiTheme="majorHAnsi" w:cs="B Mitra"/>
                <w:szCs w:val="24"/>
                <w:rtl/>
              </w:rPr>
            </w:pPr>
            <m:oMathPara>
              <m:oMathParaPr>
                <m:jc m:val="left"/>
              </m:oMathParaPr>
              <m:oMath>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nf</m:t>
                    </m:r>
                  </m:sub>
                </m:sSub>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1-∅</m:t>
                    </m:r>
                  </m:e>
                </m:d>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bf</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p</m:t>
                    </m:r>
                  </m:sub>
                </m:sSub>
                <m:r>
                  <w:rPr>
                    <w:rFonts w:ascii="Cambria Math" w:hAnsi="Cambria Math"/>
                    <w:sz w:val="14"/>
                    <w:szCs w:val="14"/>
                  </w:rPr>
                  <m:t>+3C</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d</m:t>
                        </m:r>
                      </m:e>
                      <m:sub>
                        <m:r>
                          <w:rPr>
                            <w:rFonts w:ascii="Cambria Math" w:hAnsi="Cambria Math"/>
                            <w:sz w:val="14"/>
                            <w:szCs w:val="14"/>
                          </w:rPr>
                          <m:t>bf</m:t>
                        </m:r>
                      </m:sub>
                    </m:sSub>
                  </m:num>
                  <m:den>
                    <m:sSub>
                      <m:sSubPr>
                        <m:ctrlPr>
                          <w:rPr>
                            <w:rFonts w:ascii="Cambria Math" w:hAnsi="Cambria Math"/>
                            <w:i/>
                            <w:sz w:val="14"/>
                            <w:szCs w:val="14"/>
                          </w:rPr>
                        </m:ctrlPr>
                      </m:sSubPr>
                      <m:e>
                        <m:r>
                          <w:rPr>
                            <w:rFonts w:ascii="Cambria Math" w:hAnsi="Cambria Math"/>
                            <w:sz w:val="14"/>
                            <w:szCs w:val="14"/>
                          </w:rPr>
                          <m:t>d</m:t>
                        </m:r>
                      </m:e>
                      <m:sub>
                        <m:r>
                          <w:rPr>
                            <w:rFonts w:ascii="Cambria Math" w:hAnsi="Cambria Math"/>
                            <w:sz w:val="14"/>
                            <w:szCs w:val="14"/>
                          </w:rPr>
                          <m:t>p</m:t>
                        </m:r>
                      </m:sub>
                    </m:sSub>
                  </m:den>
                </m:f>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bf</m:t>
                    </m:r>
                  </m:sub>
                </m:sSub>
                <m:sSubSup>
                  <m:sSubSupPr>
                    <m:ctrlPr>
                      <w:rPr>
                        <w:rFonts w:ascii="Cambria Math" w:hAnsi="Cambria Math"/>
                        <w:i/>
                        <w:sz w:val="14"/>
                        <w:szCs w:val="14"/>
                      </w:rPr>
                    </m:ctrlPr>
                  </m:sSubSupPr>
                  <m:e>
                    <m:r>
                      <w:rPr>
                        <w:rFonts w:ascii="Cambria Math" w:hAnsi="Cambria Math"/>
                        <w:sz w:val="14"/>
                        <w:szCs w:val="14"/>
                      </w:rPr>
                      <m:t>Re</m:t>
                    </m:r>
                  </m:e>
                  <m:sub>
                    <m:r>
                      <w:rPr>
                        <w:rFonts w:ascii="Cambria Math" w:hAnsi="Cambria Math"/>
                        <w:sz w:val="14"/>
                        <w:szCs w:val="14"/>
                      </w:rPr>
                      <m:t>dp</m:t>
                    </m:r>
                  </m:sub>
                  <m:sup>
                    <m:r>
                      <w:rPr>
                        <w:rFonts w:ascii="Cambria Math" w:hAnsi="Cambria Math"/>
                        <w:sz w:val="14"/>
                        <w:szCs w:val="14"/>
                      </w:rPr>
                      <m:t>2</m:t>
                    </m:r>
                  </m:sup>
                </m:sSubSup>
                <m:r>
                  <w:rPr>
                    <w:rFonts w:ascii="Cambria Math" w:hAnsi="Cambria Math"/>
                    <w:sz w:val="14"/>
                    <w:szCs w:val="14"/>
                  </w:rPr>
                  <m:t>∙Pr∙∅</m:t>
                </m:r>
              </m:oMath>
            </m:oMathPara>
          </w:p>
        </w:tc>
      </w:tr>
    </w:tbl>
    <w:p w14:paraId="28A0DCF6" w14:textId="07BFBF13" w:rsidR="00DE79E6" w:rsidRDefault="00DE79E6" w:rsidP="00DE79E6">
      <w:pPr>
        <w:jc w:val="lowKashida"/>
        <w:rPr>
          <w:rFonts w:asciiTheme="majorHAnsi" w:hAnsiTheme="majorHAnsi" w:cs="B Mitra"/>
          <w:szCs w:val="24"/>
          <w:rtl/>
        </w:rPr>
      </w:pPr>
      <w:r w:rsidRPr="00DE79E6">
        <w:rPr>
          <w:rFonts w:asciiTheme="majorHAnsi" w:hAnsiTheme="majorHAnsi" w:cs="B Mitra" w:hint="cs"/>
          <w:szCs w:val="24"/>
          <w:rtl/>
        </w:rPr>
        <w:t>در رابطه (</w:t>
      </w:r>
      <w:r w:rsidR="008F1A60">
        <w:rPr>
          <w:rFonts w:asciiTheme="majorHAnsi" w:hAnsiTheme="majorHAnsi" w:cs="B Mitra" w:hint="cs"/>
          <w:szCs w:val="24"/>
          <w:rtl/>
        </w:rPr>
        <w:t>6</w:t>
      </w:r>
      <w:r w:rsidRPr="00DE79E6">
        <w:rPr>
          <w:rFonts w:asciiTheme="majorHAnsi" w:hAnsiTheme="majorHAnsi" w:cs="B Mitra" w:hint="cs"/>
          <w:szCs w:val="24"/>
          <w:rtl/>
        </w:rPr>
        <w:t>)</w:t>
      </w:r>
      <w:r w:rsidRPr="00DE79E6">
        <w:rPr>
          <w:rFonts w:asciiTheme="majorHAnsi" w:hAnsiTheme="majorHAnsi" w:cs="B Mitra"/>
          <w:szCs w:val="24"/>
        </w:rPr>
        <w:object w:dxaOrig="520" w:dyaOrig="400" w14:anchorId="01530DFD">
          <v:shape id="_x0000_i1105" type="#_x0000_t75" style="width:29pt;height:21.5pt" o:ole="">
            <v:imagedata r:id="rId15" o:title=""/>
          </v:shape>
          <o:OLEObject Type="Embed" ProgID="Equation.DSMT4" ShapeID="_x0000_i1105" DrawAspect="Content" ObjectID="_1718828522" r:id="rId16"/>
        </w:object>
      </w:r>
      <w:bookmarkEnd w:id="0"/>
      <w:r w:rsidRPr="00DE79E6">
        <w:rPr>
          <w:rFonts w:asciiTheme="majorHAnsi" w:hAnsiTheme="majorHAnsi" w:cs="B Mitra" w:hint="cs"/>
          <w:szCs w:val="24"/>
          <w:rtl/>
        </w:rPr>
        <w:t xml:space="preserve"> عدد رینولدز با تعریف</w:t>
      </w:r>
      <w:r w:rsidRPr="00DE79E6">
        <w:rPr>
          <w:rFonts w:asciiTheme="majorHAnsi" w:hAnsiTheme="majorHAnsi" w:cs="B Mitra"/>
          <w:szCs w:val="24"/>
        </w:rPr>
        <w:object w:dxaOrig="1600" w:dyaOrig="420" w14:anchorId="6A4C42AD">
          <v:shape id="_x0000_i1103" type="#_x0000_t75" style="width:78.1pt;height:21.5pt" o:ole="">
            <v:imagedata r:id="rId17" o:title=""/>
          </v:shape>
          <o:OLEObject Type="Embed" ProgID="Equation.DSMT4" ShapeID="_x0000_i1103" DrawAspect="Content" ObjectID="_1718828523" r:id="rId18"/>
        </w:object>
      </w:r>
      <w:r w:rsidRPr="00DE79E6">
        <w:rPr>
          <w:rFonts w:asciiTheme="majorHAnsi" w:hAnsiTheme="majorHAnsi" w:cs="B Mitra" w:hint="cs"/>
          <w:szCs w:val="24"/>
          <w:rtl/>
        </w:rPr>
        <w:t xml:space="preserve"> است، </w:t>
      </w:r>
      <m:oMath>
        <m:r>
          <w:rPr>
            <w:rFonts w:ascii="Cambria Math" w:hAnsi="Cambria Math" w:cs="B Mitra"/>
            <w:szCs w:val="24"/>
          </w:rPr>
          <m:t>C</m:t>
        </m:r>
      </m:oMath>
      <w:r w:rsidRPr="00DE79E6">
        <w:rPr>
          <w:rFonts w:asciiTheme="majorHAnsi" w:hAnsiTheme="majorHAnsi" w:cs="B Mitra" w:hint="cs"/>
          <w:szCs w:val="24"/>
          <w:rtl/>
        </w:rPr>
        <w:t xml:space="preserve"> ضریب نسبی،</w:t>
      </w:r>
      <w:r w:rsidRPr="00DE79E6">
        <w:rPr>
          <w:rFonts w:asciiTheme="majorHAnsi" w:hAnsiTheme="majorHAnsi" w:cs="B Mitra"/>
          <w:szCs w:val="24"/>
        </w:rPr>
        <w:object w:dxaOrig="480" w:dyaOrig="320" w14:anchorId="0AA6E7A7">
          <v:shape id="_x0000_i1104" type="#_x0000_t75" style="width:21.5pt;height:14.5pt" o:ole="">
            <v:imagedata r:id="rId19" o:title=""/>
          </v:shape>
          <o:OLEObject Type="Embed" ProgID="Equation.DSMT4" ShapeID="_x0000_i1104" DrawAspect="Content" ObjectID="_1718828524" r:id="rId20"/>
        </w:object>
      </w:r>
      <w:r w:rsidRPr="00DE79E6">
        <w:rPr>
          <w:rFonts w:asciiTheme="majorHAnsi" w:hAnsiTheme="majorHAnsi" w:cs="B Mitra" w:hint="cs"/>
          <w:szCs w:val="24"/>
          <w:rtl/>
        </w:rPr>
        <w:t xml:space="preserve"> سرعت حرکت تصادفی ذرات، و </w:t>
      </w:r>
      <m:oMath>
        <m:r>
          <w:rPr>
            <w:rFonts w:ascii="Cambria Math" w:hAnsi="Cambria Math" w:cs="B Mitra"/>
            <w:szCs w:val="24"/>
          </w:rPr>
          <m:t>Pr</m:t>
        </m:r>
      </m:oMath>
      <w:r w:rsidRPr="00DE79E6">
        <w:rPr>
          <w:rFonts w:asciiTheme="majorHAnsi" w:hAnsiTheme="majorHAnsi" w:cs="B Mitra" w:hint="cs"/>
          <w:szCs w:val="24"/>
          <w:rtl/>
        </w:rPr>
        <w:t xml:space="preserve"> عدد پرانتل است. </w:t>
      </w:r>
      <w:r w:rsidRPr="00DE79E6">
        <w:rPr>
          <w:rFonts w:asciiTheme="majorHAnsi" w:hAnsiTheme="majorHAnsi" w:cs="B Mitra"/>
          <w:szCs w:val="24"/>
          <w:rtl/>
        </w:rPr>
        <w:t>کو و کلینستروئر [</w:t>
      </w:r>
      <w:r w:rsidR="008F1A60">
        <w:rPr>
          <w:rFonts w:asciiTheme="majorHAnsi" w:hAnsiTheme="majorHAnsi" w:cs="B Mitra" w:hint="cs"/>
          <w:szCs w:val="24"/>
          <w:rtl/>
        </w:rPr>
        <w:t>6</w:t>
      </w:r>
      <w:r w:rsidRPr="00DE79E6">
        <w:rPr>
          <w:rFonts w:asciiTheme="majorHAnsi" w:hAnsiTheme="majorHAnsi" w:cs="B Mitra"/>
          <w:szCs w:val="24"/>
          <w:rtl/>
        </w:rPr>
        <w:t xml:space="preserve">] بیان کردند که ضریب هدایت حرارتی نانوسیال از دو بخش استاتیک و براونی به شکل </w:t>
      </w:r>
      <w:r w:rsidRPr="00DE79E6">
        <w:rPr>
          <w:rFonts w:asciiTheme="majorHAnsi" w:hAnsiTheme="majorHAnsi" w:cs="B Mitra" w:hint="cs"/>
          <w:szCs w:val="24"/>
          <w:rtl/>
        </w:rPr>
        <w:t>رابطه (</w:t>
      </w:r>
      <w:r w:rsidR="008F1A60">
        <w:rPr>
          <w:rFonts w:asciiTheme="majorHAnsi" w:hAnsiTheme="majorHAnsi" w:cs="B Mitra" w:hint="cs"/>
          <w:szCs w:val="24"/>
          <w:rtl/>
        </w:rPr>
        <w:t>7</w:t>
      </w:r>
      <w:r w:rsidRPr="00DE79E6">
        <w:rPr>
          <w:rFonts w:asciiTheme="majorHAnsi" w:hAnsiTheme="majorHAnsi" w:cs="B Mitra" w:hint="cs"/>
          <w:szCs w:val="24"/>
          <w:rtl/>
        </w:rPr>
        <w:t xml:space="preserve">) </w:t>
      </w:r>
      <w:r w:rsidRPr="00DE79E6">
        <w:rPr>
          <w:rFonts w:asciiTheme="majorHAnsi" w:hAnsiTheme="majorHAnsi" w:cs="B Mitra"/>
          <w:szCs w:val="24"/>
          <w:rtl/>
        </w:rPr>
        <w:t>تشکیل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C07C7D" w14:paraId="106F1CEF" w14:textId="77777777" w:rsidTr="00A03FE5">
        <w:tc>
          <w:tcPr>
            <w:tcW w:w="842" w:type="dxa"/>
          </w:tcPr>
          <w:p w14:paraId="74D5FF21" w14:textId="01A03C95" w:rsidR="00C07C7D" w:rsidRDefault="00C07C7D" w:rsidP="00A03FE5">
            <w:pPr>
              <w:jc w:val="lowKashida"/>
              <w:rPr>
                <w:rFonts w:asciiTheme="majorHAnsi" w:hAnsiTheme="majorHAnsi" w:cs="B Mitra"/>
                <w:szCs w:val="24"/>
                <w:rtl/>
              </w:rPr>
            </w:pPr>
            <w:r>
              <w:rPr>
                <w:rFonts w:asciiTheme="majorHAnsi" w:hAnsiTheme="majorHAnsi" w:cs="B Mitra" w:hint="cs"/>
                <w:szCs w:val="24"/>
                <w:rtl/>
              </w:rPr>
              <w:t>(</w:t>
            </w:r>
            <w:r w:rsidR="008805AC">
              <w:rPr>
                <w:rFonts w:asciiTheme="majorHAnsi" w:hAnsiTheme="majorHAnsi" w:cs="B Mitra" w:hint="cs"/>
                <w:szCs w:val="24"/>
                <w:rtl/>
              </w:rPr>
              <w:t>7</w:t>
            </w:r>
            <w:r>
              <w:rPr>
                <w:rFonts w:asciiTheme="majorHAnsi" w:hAnsiTheme="majorHAnsi" w:cs="B Mitra" w:hint="cs"/>
                <w:szCs w:val="24"/>
                <w:rtl/>
              </w:rPr>
              <w:t>)</w:t>
            </w:r>
          </w:p>
        </w:tc>
        <w:tc>
          <w:tcPr>
            <w:tcW w:w="3683" w:type="dxa"/>
          </w:tcPr>
          <w:p w14:paraId="50A9780B" w14:textId="0524B58B" w:rsidR="00C07C7D" w:rsidRPr="00C07C7D" w:rsidRDefault="00C07C7D" w:rsidP="00A03FE5">
            <w:pPr>
              <w:jc w:val="lowKashida"/>
              <w:rPr>
                <w:rFonts w:asciiTheme="majorHAnsi" w:hAnsiTheme="majorHAnsi" w:cs="B Mitra"/>
                <w:sz w:val="16"/>
                <w:szCs w:val="16"/>
                <w:rtl/>
              </w:rPr>
            </w:pPr>
            <m:oMathPara>
              <m:oMathParaPr>
                <m:jc m:val="left"/>
              </m:oMathParaPr>
              <m:oMath>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nf</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static</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Brownian</m:t>
                    </m:r>
                  </m:sub>
                </m:sSub>
              </m:oMath>
            </m:oMathPara>
          </w:p>
        </w:tc>
      </w:tr>
    </w:tbl>
    <w:p w14:paraId="01BA2BD7" w14:textId="6211E1AA" w:rsidR="00DE79E6" w:rsidRPr="00DE79E6" w:rsidRDefault="00DE79E6" w:rsidP="00DE79E6">
      <w:pPr>
        <w:jc w:val="lowKashida"/>
        <w:rPr>
          <w:rFonts w:asciiTheme="majorHAnsi" w:hAnsiTheme="majorHAnsi" w:cs="B Mitra"/>
          <w:szCs w:val="24"/>
          <w:rtl/>
        </w:rPr>
      </w:pPr>
      <w:r w:rsidRPr="00DE79E6">
        <w:rPr>
          <w:rFonts w:asciiTheme="majorHAnsi" w:hAnsiTheme="majorHAnsi" w:cs="B Mitra"/>
          <w:szCs w:val="24"/>
        </w:rPr>
        <w:object w:dxaOrig="560" w:dyaOrig="279" w14:anchorId="4011B9D3">
          <v:shape id="_x0000_i1044" type="#_x0000_t75" style="width:29pt;height:14.5pt" o:ole="">
            <v:imagedata r:id="rId21" o:title=""/>
          </v:shape>
          <o:OLEObject Type="Embed" ProgID="Equation.DSMT4" ShapeID="_x0000_i1044" DrawAspect="Content" ObjectID="_1718828525" r:id="rId22"/>
        </w:object>
      </w:r>
      <w:r w:rsidRPr="00DE79E6">
        <w:rPr>
          <w:rFonts w:asciiTheme="majorHAnsi" w:hAnsiTheme="majorHAnsi" w:cs="B Mitra"/>
          <w:szCs w:val="24"/>
          <w:rtl/>
        </w:rPr>
        <w:t xml:space="preserve"> را می</w:t>
      </w:r>
      <w:r w:rsidRPr="00DE79E6">
        <w:rPr>
          <w:rFonts w:asciiTheme="majorHAnsi" w:hAnsiTheme="majorHAnsi" w:cs="B Mitra" w:hint="cs"/>
          <w:szCs w:val="24"/>
          <w:rtl/>
        </w:rPr>
        <w:t>‌‌</w:t>
      </w:r>
      <w:r w:rsidRPr="00DE79E6">
        <w:rPr>
          <w:rFonts w:asciiTheme="majorHAnsi" w:hAnsiTheme="majorHAnsi" w:cs="B Mitra"/>
          <w:szCs w:val="24"/>
          <w:rtl/>
        </w:rPr>
        <w:t xml:space="preserve">توان از روابط معمول مثل رابطه همیلتون و کراسر محاسبه نمود. برای محاسبه </w:t>
      </w:r>
      <w:r w:rsidRPr="00DE79E6">
        <w:rPr>
          <w:rFonts w:asciiTheme="majorHAnsi" w:hAnsiTheme="majorHAnsi" w:cs="B Mitra"/>
          <w:szCs w:val="24"/>
        </w:rPr>
        <w:object w:dxaOrig="880" w:dyaOrig="279" w14:anchorId="0312AA6C">
          <v:shape id="_x0000_i1045" type="#_x0000_t75" style="width:43.95pt;height:14.5pt" o:ole="">
            <v:imagedata r:id="rId23" o:title=""/>
          </v:shape>
          <o:OLEObject Type="Embed" ProgID="Equation.DSMT4" ShapeID="_x0000_i1045" DrawAspect="Content" ObjectID="_1718828526" r:id="rId24"/>
        </w:object>
      </w:r>
      <w:r w:rsidRPr="00DE79E6">
        <w:rPr>
          <w:rFonts w:asciiTheme="majorHAnsi" w:hAnsiTheme="majorHAnsi" w:cs="B Mitra"/>
          <w:szCs w:val="24"/>
          <w:rtl/>
        </w:rPr>
        <w:t xml:space="preserve"> از </w:t>
      </w:r>
      <w:r w:rsidRPr="00DE79E6">
        <w:rPr>
          <w:rFonts w:asciiTheme="majorHAnsi" w:hAnsiTheme="majorHAnsi" w:cs="B Mitra" w:hint="cs"/>
          <w:szCs w:val="24"/>
          <w:rtl/>
        </w:rPr>
        <w:t xml:space="preserve">رابطه (8) </w:t>
      </w:r>
      <w:r w:rsidRPr="00DE79E6">
        <w:rPr>
          <w:rFonts w:asciiTheme="majorHAnsi" w:hAnsiTheme="majorHAnsi" w:cs="B Mitra"/>
          <w:szCs w:val="24"/>
          <w:rtl/>
        </w:rPr>
        <w:t>استفاده می</w:t>
      </w:r>
      <w:r w:rsidRPr="00DE79E6">
        <w:rPr>
          <w:rFonts w:asciiTheme="majorHAnsi" w:hAnsiTheme="majorHAnsi" w:cs="B Mitra" w:hint="cs"/>
          <w:szCs w:val="24"/>
          <w:rtl/>
        </w:rPr>
        <w:t>‌‌شود</w:t>
      </w:r>
      <w:r w:rsidRPr="00DE79E6">
        <w:rPr>
          <w:rFonts w:asciiTheme="majorHAnsi" w:hAnsiTheme="majorHAnsi" w:cs="B Mitra"/>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C8142F" w14:paraId="2F27383B" w14:textId="77777777" w:rsidTr="00A03FE5">
        <w:tc>
          <w:tcPr>
            <w:tcW w:w="842" w:type="dxa"/>
          </w:tcPr>
          <w:p w14:paraId="111EA71F" w14:textId="3C757898"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805AC">
              <w:rPr>
                <w:rFonts w:asciiTheme="majorHAnsi" w:hAnsiTheme="majorHAnsi" w:cs="B Mitra" w:hint="cs"/>
                <w:szCs w:val="24"/>
                <w:rtl/>
              </w:rPr>
              <w:t>8</w:t>
            </w:r>
            <w:r>
              <w:rPr>
                <w:rFonts w:asciiTheme="majorHAnsi" w:hAnsiTheme="majorHAnsi" w:cs="B Mitra" w:hint="cs"/>
                <w:szCs w:val="24"/>
                <w:rtl/>
              </w:rPr>
              <w:t>)</w:t>
            </w:r>
          </w:p>
        </w:tc>
        <w:tc>
          <w:tcPr>
            <w:tcW w:w="3683" w:type="dxa"/>
          </w:tcPr>
          <w:p w14:paraId="5FFE0589" w14:textId="773217B5" w:rsidR="00C8142F" w:rsidRPr="00B05715" w:rsidRDefault="00C8142F" w:rsidP="00A03FE5">
            <w:pPr>
              <w:jc w:val="lowKashida"/>
              <w:rPr>
                <w:rFonts w:asciiTheme="majorHAnsi" w:hAnsiTheme="majorHAnsi" w:cs="B Mitra"/>
                <w:szCs w:val="24"/>
                <w:rtl/>
              </w:rPr>
            </w:pPr>
            <m:oMathPara>
              <m:oMathParaPr>
                <m:jc m:val="left"/>
              </m:oMathParaPr>
              <m:oMath>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Brownian</m:t>
                    </m:r>
                  </m:sub>
                </m:sSub>
                <m:r>
                  <w:rPr>
                    <w:rFonts w:ascii="Cambria Math" w:hAnsi="Cambria Math"/>
                    <w:sz w:val="16"/>
                    <w:szCs w:val="16"/>
                  </w:rPr>
                  <m:t>=5×</m:t>
                </m:r>
                <m:sSup>
                  <m:sSupPr>
                    <m:ctrlPr>
                      <w:rPr>
                        <w:rFonts w:ascii="Cambria Math" w:hAnsi="Cambria Math"/>
                        <w:i/>
                        <w:sz w:val="16"/>
                        <w:szCs w:val="16"/>
                      </w:rPr>
                    </m:ctrlPr>
                  </m:sSupPr>
                  <m:e>
                    <m:r>
                      <w:rPr>
                        <w:rFonts w:ascii="Cambria Math" w:hAnsi="Cambria Math"/>
                        <w:sz w:val="16"/>
                        <w:szCs w:val="16"/>
                      </w:rPr>
                      <m:t>10</m:t>
                    </m:r>
                  </m:e>
                  <m:sup>
                    <m:r>
                      <w:rPr>
                        <w:rFonts w:ascii="Cambria Math" w:hAnsi="Cambria Math"/>
                        <w:sz w:val="16"/>
                        <w:szCs w:val="16"/>
                      </w:rPr>
                      <m:t>4</m:t>
                    </m:r>
                  </m:sup>
                </m:sSup>
                <m:r>
                  <w:rPr>
                    <w:rFonts w:ascii="Cambria Math" w:hAnsi="Cambria Math"/>
                    <w:sz w:val="16"/>
                    <w:szCs w:val="16"/>
                  </w:rPr>
                  <m:t>β∅</m:t>
                </m:r>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p</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p</m:t>
                    </m:r>
                  </m:sub>
                </m:sSub>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bf</m:t>
                            </m:r>
                          </m:sub>
                        </m:sSub>
                        <m:r>
                          <w:rPr>
                            <w:rFonts w:ascii="Cambria Math" w:hAnsi="Cambria Math"/>
                            <w:sz w:val="16"/>
                            <w:szCs w:val="16"/>
                          </w:rPr>
                          <m:t>T</m:t>
                        </m:r>
                      </m:num>
                      <m:den>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p</m:t>
                            </m:r>
                          </m:sub>
                        </m:sSub>
                        <m:r>
                          <w:rPr>
                            <w:rFonts w:ascii="Cambria Math" w:hAnsi="Cambria Math"/>
                            <w:sz w:val="16"/>
                            <w:szCs w:val="16"/>
                          </w:rPr>
                          <m:t>D</m:t>
                        </m:r>
                      </m:den>
                    </m:f>
                  </m:e>
                </m:rad>
                <m:r>
                  <w:rPr>
                    <w:rFonts w:ascii="Cambria Math" w:hAnsi="Cambria Math"/>
                    <w:sz w:val="16"/>
                    <w:szCs w:val="16"/>
                  </w:rPr>
                  <m:t>f(T,∅)</m:t>
                </m:r>
              </m:oMath>
            </m:oMathPara>
          </w:p>
        </w:tc>
      </w:tr>
    </w:tbl>
    <w:p w14:paraId="54C6E859" w14:textId="112C2B2E" w:rsidR="00DE79E6" w:rsidRDefault="00DE79E6" w:rsidP="00DE79E6">
      <w:pPr>
        <w:jc w:val="lowKashida"/>
        <w:rPr>
          <w:rFonts w:asciiTheme="majorHAnsi" w:hAnsiTheme="majorHAnsi" w:cs="B Mitra"/>
          <w:szCs w:val="24"/>
          <w:rtl/>
        </w:rPr>
      </w:pPr>
      <w:r w:rsidRPr="00DE79E6">
        <w:rPr>
          <w:rFonts w:asciiTheme="majorHAnsi" w:hAnsiTheme="majorHAnsi" w:cs="B Mitra"/>
          <w:szCs w:val="24"/>
          <w:rtl/>
        </w:rPr>
        <w:t xml:space="preserve">که در آن </w:t>
      </w:r>
      <m:oMath>
        <m:sSub>
          <m:sSubPr>
            <m:ctrlPr>
              <w:rPr>
                <w:rFonts w:ascii="Cambria Math" w:hAnsi="Cambria Math" w:cs="B Mitra"/>
                <w:szCs w:val="24"/>
              </w:rPr>
            </m:ctrlPr>
          </m:sSubPr>
          <m:e>
            <m:r>
              <w:rPr>
                <w:rFonts w:ascii="Cambria Math" w:hAnsi="Cambria Math" w:cs="B Mitra"/>
                <w:szCs w:val="24"/>
              </w:rPr>
              <m:t>k</m:t>
            </m:r>
          </m:e>
          <m:sub>
            <m:r>
              <m:rPr>
                <m:sty m:val="p"/>
              </m:rPr>
              <w:rPr>
                <w:rFonts w:ascii="Cambria Math" w:hAnsi="Cambria Math" w:cs="B Mitra"/>
                <w:szCs w:val="24"/>
              </w:rPr>
              <m:t>b</m:t>
            </m:r>
          </m:sub>
        </m:sSub>
      </m:oMath>
      <w:r w:rsidRPr="00DE79E6">
        <w:rPr>
          <w:rFonts w:asciiTheme="majorHAnsi" w:hAnsiTheme="majorHAnsi" w:cs="B Mitra" w:hint="cs"/>
          <w:szCs w:val="24"/>
          <w:rtl/>
        </w:rPr>
        <w:t xml:space="preserve"> </w:t>
      </w:r>
      <w:r w:rsidRPr="00DE79E6">
        <w:rPr>
          <w:rFonts w:asciiTheme="majorHAnsi" w:hAnsiTheme="majorHAnsi" w:cs="B Mitra"/>
          <w:szCs w:val="24"/>
          <w:rtl/>
        </w:rPr>
        <w:t>ثابت بولتزمان</w:t>
      </w:r>
      <w:r w:rsidRPr="00DE79E6">
        <w:rPr>
          <w:rFonts w:asciiTheme="majorHAnsi" w:hAnsiTheme="majorHAnsi" w:cs="B Mitra" w:hint="cs"/>
          <w:szCs w:val="24"/>
          <w:rtl/>
        </w:rPr>
        <w:t xml:space="preserve"> (</w:t>
      </w:r>
      <m:oMath>
        <m:f>
          <m:fPr>
            <m:type m:val="lin"/>
            <m:ctrlPr>
              <w:rPr>
                <w:rFonts w:ascii="Cambria Math" w:hAnsi="Cambria Math" w:cs="B Mitra"/>
                <w:szCs w:val="24"/>
              </w:rPr>
            </m:ctrlPr>
          </m:fPr>
          <m:num>
            <m:r>
              <w:rPr>
                <w:rFonts w:ascii="Cambria Math" w:hAnsi="Cambria Math" w:cs="B Mitra"/>
                <w:szCs w:val="24"/>
              </w:rPr>
              <m:t>J</m:t>
            </m:r>
          </m:num>
          <m:den>
            <m:r>
              <w:rPr>
                <w:rFonts w:ascii="Cambria Math" w:hAnsi="Cambria Math" w:cs="B Mitra"/>
                <w:szCs w:val="24"/>
              </w:rPr>
              <m:t>K</m:t>
            </m:r>
          </m:den>
        </m:f>
      </m:oMath>
      <w:r w:rsidRPr="00DE79E6">
        <w:rPr>
          <w:rFonts w:asciiTheme="majorHAnsi" w:hAnsiTheme="majorHAnsi" w:cs="B Mitra"/>
          <w:szCs w:val="24"/>
          <w:rtl/>
        </w:rPr>
        <w:t xml:space="preserve"> 23-10×38/1</w:t>
      </w:r>
      <w:r w:rsidRPr="00DE79E6">
        <w:rPr>
          <w:rFonts w:asciiTheme="majorHAnsi" w:hAnsiTheme="majorHAnsi" w:cs="B Mitra" w:hint="cs"/>
          <w:szCs w:val="24"/>
          <w:rtl/>
        </w:rPr>
        <w:t>) بوده و</w:t>
      </w:r>
      <w:r w:rsidRPr="00DE79E6">
        <w:rPr>
          <w:rFonts w:asciiTheme="majorHAnsi" w:hAnsiTheme="majorHAnsi" w:cs="B Mitra"/>
          <w:szCs w:val="24"/>
          <w:rtl/>
        </w:rPr>
        <w:t xml:space="preserve"> </w:t>
      </w:r>
      <w:r w:rsidRPr="00DE79E6">
        <w:rPr>
          <w:rFonts w:ascii="Calibri" w:hAnsi="Calibri" w:cs="Calibri" w:hint="cs"/>
          <w:szCs w:val="24"/>
          <w:rtl/>
        </w:rPr>
        <w:t>β</w:t>
      </w:r>
      <w:r w:rsidRPr="00DE79E6">
        <w:rPr>
          <w:rFonts w:asciiTheme="majorHAnsi" w:hAnsiTheme="majorHAnsi" w:cs="B Mitra"/>
          <w:szCs w:val="24"/>
          <w:rtl/>
        </w:rPr>
        <w:t xml:space="preserve"> بخشی از مایع است که به همراه ذره حرکت می</w:t>
      </w:r>
      <w:r w:rsidRPr="00DE79E6">
        <w:rPr>
          <w:rFonts w:asciiTheme="majorHAnsi" w:hAnsiTheme="majorHAnsi" w:cs="B Mitra" w:hint="cs"/>
          <w:szCs w:val="24"/>
          <w:rtl/>
        </w:rPr>
        <w:t>‌‌</w:t>
      </w:r>
      <w:r w:rsidRPr="00DE79E6">
        <w:rPr>
          <w:rFonts w:asciiTheme="majorHAnsi" w:hAnsiTheme="majorHAnsi" w:cs="B Mitra"/>
          <w:szCs w:val="24"/>
          <w:rtl/>
        </w:rPr>
        <w:t>کند</w:t>
      </w:r>
      <w:r w:rsidRPr="00DE79E6">
        <w:rPr>
          <w:rFonts w:asciiTheme="majorHAnsi" w:hAnsiTheme="majorHAnsi" w:cs="B Mitra" w:hint="cs"/>
          <w:szCs w:val="24"/>
          <w:rtl/>
        </w:rPr>
        <w:t>.</w:t>
      </w:r>
      <w:r w:rsidRPr="00DE79E6">
        <w:rPr>
          <w:rFonts w:asciiTheme="majorHAnsi" w:hAnsiTheme="majorHAnsi" w:cs="B Mitra"/>
          <w:szCs w:val="24"/>
        </w:rPr>
        <w:object w:dxaOrig="600" w:dyaOrig="300" w14:anchorId="7E20B1BF">
          <v:shape id="_x0000_i1046" type="#_x0000_t75" style="width:29pt;height:14.5pt" o:ole="">
            <v:imagedata r:id="rId25" o:title=""/>
          </v:shape>
          <o:OLEObject Type="Embed" ProgID="Equation.DSMT4" ShapeID="_x0000_i1046" DrawAspect="Content" ObjectID="_1718828527" r:id="rId26"/>
        </w:object>
      </w:r>
      <w:r w:rsidRPr="00DE79E6">
        <w:rPr>
          <w:rFonts w:asciiTheme="majorHAnsi" w:hAnsiTheme="majorHAnsi" w:cs="B Mitra"/>
          <w:szCs w:val="24"/>
          <w:rtl/>
        </w:rPr>
        <w:t xml:space="preserve"> تابعی است که از نتایج تجربی به دست می</w:t>
      </w:r>
      <w:r w:rsidRPr="00DE79E6">
        <w:rPr>
          <w:rFonts w:asciiTheme="majorHAnsi" w:hAnsiTheme="majorHAnsi" w:cs="B Mitra" w:hint="cs"/>
          <w:szCs w:val="24"/>
          <w:rtl/>
        </w:rPr>
        <w:t>‌‌</w:t>
      </w:r>
      <w:r w:rsidRPr="00DE79E6">
        <w:rPr>
          <w:rFonts w:asciiTheme="majorHAnsi" w:hAnsiTheme="majorHAnsi" w:cs="B Mitra"/>
          <w:szCs w:val="24"/>
          <w:rtl/>
        </w:rPr>
        <w:t>آید.</w:t>
      </w:r>
      <w:r w:rsidRPr="00DE79E6">
        <w:rPr>
          <w:rFonts w:asciiTheme="majorHAnsi" w:hAnsiTheme="majorHAnsi" w:cs="B Mitra" w:hint="cs"/>
          <w:szCs w:val="24"/>
          <w:rtl/>
        </w:rPr>
        <w:t xml:space="preserve"> </w:t>
      </w:r>
      <w:r w:rsidRPr="00DE79E6">
        <w:rPr>
          <w:rFonts w:asciiTheme="majorHAnsi" w:hAnsiTheme="majorHAnsi" w:cs="B Mitra"/>
          <w:szCs w:val="24"/>
          <w:rtl/>
        </w:rPr>
        <w:t xml:space="preserve">يکي دیگر از تحقيقات جامعی که </w:t>
      </w:r>
      <w:r w:rsidRPr="00DE79E6">
        <w:rPr>
          <w:rFonts w:asciiTheme="majorHAnsi" w:hAnsiTheme="majorHAnsi" w:cs="B Mitra"/>
          <w:szCs w:val="24"/>
          <w:rtl/>
        </w:rPr>
        <w:t>روی فرایند انتقال حرارت در نانوسیالات انجام شد، مطالعه</w:t>
      </w:r>
      <w:r w:rsidRPr="00DE79E6">
        <w:rPr>
          <w:rFonts w:asciiTheme="majorHAnsi" w:hAnsiTheme="majorHAnsi" w:cs="B Mitra" w:hint="cs"/>
          <w:szCs w:val="24"/>
          <w:rtl/>
        </w:rPr>
        <w:t>‌‌</w:t>
      </w:r>
      <w:r w:rsidRPr="00DE79E6">
        <w:rPr>
          <w:rFonts w:asciiTheme="majorHAnsi" w:hAnsiTheme="majorHAnsi" w:cs="B Mitra"/>
          <w:szCs w:val="24"/>
          <w:rtl/>
        </w:rPr>
        <w:t>ی پراشر</w:t>
      </w:r>
      <w:r w:rsidR="00C8142F">
        <w:rPr>
          <w:rFonts w:asciiTheme="majorHAnsi" w:hAnsiTheme="majorHAnsi" w:cs="B Mitra" w:hint="cs"/>
          <w:szCs w:val="24"/>
          <w:rtl/>
        </w:rPr>
        <w:t xml:space="preserve"> </w:t>
      </w:r>
      <w:r w:rsidRPr="00DE79E6">
        <w:rPr>
          <w:rFonts w:asciiTheme="majorHAnsi" w:hAnsiTheme="majorHAnsi" w:cs="B Mitra"/>
          <w:szCs w:val="24"/>
          <w:rtl/>
        </w:rPr>
        <w:t>و همکاران[</w:t>
      </w:r>
      <w:r w:rsidR="008F1A60">
        <w:rPr>
          <w:rFonts w:asciiTheme="majorHAnsi" w:hAnsiTheme="majorHAnsi" w:cs="B Mitra" w:hint="cs"/>
          <w:szCs w:val="24"/>
          <w:rtl/>
        </w:rPr>
        <w:t>7</w:t>
      </w:r>
      <w:r w:rsidRPr="00DE79E6">
        <w:rPr>
          <w:rFonts w:asciiTheme="majorHAnsi" w:hAnsiTheme="majorHAnsi" w:cs="B Mitra"/>
          <w:szCs w:val="24"/>
          <w:rtl/>
        </w:rPr>
        <w:t>-</w:t>
      </w:r>
      <w:r w:rsidR="008F1A60">
        <w:rPr>
          <w:rFonts w:asciiTheme="majorHAnsi" w:hAnsiTheme="majorHAnsi" w:cs="B Mitra" w:hint="cs"/>
          <w:szCs w:val="24"/>
          <w:rtl/>
        </w:rPr>
        <w:t>8</w:t>
      </w:r>
      <w:r w:rsidRPr="00DE79E6">
        <w:rPr>
          <w:rFonts w:asciiTheme="majorHAnsi" w:hAnsiTheme="majorHAnsi" w:cs="B Mitra"/>
          <w:szCs w:val="24"/>
          <w:rtl/>
        </w:rPr>
        <w:t>] بود. آن</w:t>
      </w:r>
      <w:r w:rsidRPr="00DE79E6">
        <w:rPr>
          <w:rFonts w:asciiTheme="majorHAnsi" w:hAnsiTheme="majorHAnsi" w:cs="B Mitra" w:hint="cs"/>
          <w:szCs w:val="24"/>
          <w:rtl/>
        </w:rPr>
        <w:t>‌‌</w:t>
      </w:r>
      <w:r w:rsidRPr="00DE79E6">
        <w:rPr>
          <w:rFonts w:asciiTheme="majorHAnsi" w:hAnsiTheme="majorHAnsi" w:cs="B Mitra"/>
          <w:szCs w:val="24"/>
          <w:rtl/>
        </w:rPr>
        <w:t>ها پس از بررسی عوامل مؤثر، بیان کردند که جابجایی در اثر حرکت براونی نانوذرات مهم</w:t>
      </w:r>
      <w:r w:rsidRPr="00DE79E6">
        <w:rPr>
          <w:rFonts w:asciiTheme="majorHAnsi" w:hAnsiTheme="majorHAnsi" w:cs="B Mitra" w:hint="cs"/>
          <w:szCs w:val="24"/>
          <w:rtl/>
        </w:rPr>
        <w:t>‌‌</w:t>
      </w:r>
      <w:r w:rsidRPr="00DE79E6">
        <w:rPr>
          <w:rFonts w:asciiTheme="majorHAnsi" w:hAnsiTheme="majorHAnsi" w:cs="B Mitra"/>
          <w:szCs w:val="24"/>
          <w:rtl/>
        </w:rPr>
        <w:t>ترین عامل در افزایش ضریب هدایت حرارتی است. آن</w:t>
      </w:r>
      <w:r w:rsidRPr="00DE79E6">
        <w:rPr>
          <w:rFonts w:asciiTheme="majorHAnsi" w:hAnsiTheme="majorHAnsi" w:cs="B Mitra" w:hint="cs"/>
          <w:szCs w:val="24"/>
          <w:rtl/>
        </w:rPr>
        <w:t>‌‌</w:t>
      </w:r>
      <w:r w:rsidRPr="00DE79E6">
        <w:rPr>
          <w:rFonts w:asciiTheme="majorHAnsi" w:hAnsiTheme="majorHAnsi" w:cs="B Mitra"/>
          <w:szCs w:val="24"/>
          <w:rtl/>
        </w:rPr>
        <w:t>ها مدلی ارائه کردند که متغیرهای مختلفی مانند مقاومت حرارتی سطحی</w:t>
      </w:r>
      <w:r w:rsidR="00C8142F">
        <w:rPr>
          <w:rFonts w:asciiTheme="majorHAnsi" w:hAnsiTheme="majorHAnsi" w:cs="B Mitra" w:hint="cs"/>
          <w:rtl/>
        </w:rPr>
        <w:t xml:space="preserve"> </w:t>
      </w:r>
      <w:r w:rsidRPr="00DE79E6">
        <w:rPr>
          <w:rFonts w:asciiTheme="majorHAnsi" w:hAnsiTheme="majorHAnsi" w:cs="B Mitra"/>
          <w:szCs w:val="24"/>
          <w:rtl/>
        </w:rPr>
        <w:t>بین ذرات و سیال پایه (</w:t>
      </w:r>
      <m:oMath>
        <m:sSub>
          <m:sSubPr>
            <m:ctrlPr>
              <w:rPr>
                <w:rFonts w:ascii="Cambria Math" w:hAnsi="Cambria Math" w:cs="B Mitra"/>
                <w:szCs w:val="24"/>
              </w:rPr>
            </m:ctrlPr>
          </m:sSubPr>
          <m:e>
            <m:r>
              <w:rPr>
                <w:rFonts w:ascii="Cambria Math" w:hAnsi="Cambria Math" w:cs="B Mitra"/>
                <w:szCs w:val="24"/>
              </w:rPr>
              <m:t>R</m:t>
            </m:r>
          </m:e>
          <m:sub>
            <m:r>
              <m:rPr>
                <m:sty m:val="p"/>
              </m:rPr>
              <w:rPr>
                <w:rFonts w:ascii="Cambria Math" w:hAnsi="Cambria Math" w:cs="B Mitra"/>
                <w:szCs w:val="24"/>
              </w:rPr>
              <m:t>b</m:t>
            </m:r>
          </m:sub>
        </m:sSub>
      </m:oMath>
      <w:r w:rsidRPr="00DE79E6">
        <w:rPr>
          <w:rFonts w:asciiTheme="majorHAnsi" w:hAnsiTheme="majorHAnsi" w:cs="B Mitra"/>
          <w:szCs w:val="24"/>
          <w:rtl/>
        </w:rPr>
        <w:t>)، نسبت حجمی نانوذرات، قطر نانوذرات و دما را برای توضیح هدایت حرارتی نانوسیالات در بر مي‌گيرد. آن</w:t>
      </w:r>
      <w:r w:rsidRPr="00DE79E6">
        <w:rPr>
          <w:rFonts w:asciiTheme="majorHAnsi" w:hAnsiTheme="majorHAnsi" w:cs="B Mitra" w:hint="cs"/>
          <w:szCs w:val="24"/>
          <w:rtl/>
        </w:rPr>
        <w:t>‌‌</w:t>
      </w:r>
      <w:r w:rsidRPr="00DE79E6">
        <w:rPr>
          <w:rFonts w:asciiTheme="majorHAnsi" w:hAnsiTheme="majorHAnsi" w:cs="B Mitra"/>
          <w:szCs w:val="24"/>
          <w:rtl/>
        </w:rPr>
        <w:t>ها اظهار داشتند که با فرض بسیار کوچک بودن اندازه</w:t>
      </w:r>
      <w:r w:rsidRPr="00DE79E6">
        <w:rPr>
          <w:rFonts w:asciiTheme="majorHAnsi" w:hAnsiTheme="majorHAnsi" w:cs="B Mitra" w:hint="cs"/>
          <w:szCs w:val="24"/>
          <w:rtl/>
        </w:rPr>
        <w:t>‌‌</w:t>
      </w:r>
      <w:r w:rsidRPr="00DE79E6">
        <w:rPr>
          <w:rFonts w:asciiTheme="majorHAnsi" w:hAnsiTheme="majorHAnsi" w:cs="B Mitra"/>
          <w:szCs w:val="24"/>
          <w:rtl/>
        </w:rPr>
        <w:t>ی ذرات، حرکت براونی آن</w:t>
      </w:r>
      <w:r w:rsidRPr="00DE79E6">
        <w:rPr>
          <w:rFonts w:asciiTheme="majorHAnsi" w:hAnsiTheme="majorHAnsi" w:cs="B Mitra" w:hint="cs"/>
          <w:szCs w:val="24"/>
          <w:rtl/>
        </w:rPr>
        <w:t>‌‌</w:t>
      </w:r>
      <w:r w:rsidRPr="00DE79E6">
        <w:rPr>
          <w:rFonts w:asciiTheme="majorHAnsi" w:hAnsiTheme="majorHAnsi" w:cs="B Mitra"/>
          <w:szCs w:val="24"/>
          <w:rtl/>
        </w:rPr>
        <w:t>ها در اثر جرم کم آن</w:t>
      </w:r>
      <w:r w:rsidRPr="00DE79E6">
        <w:rPr>
          <w:rFonts w:asciiTheme="majorHAnsi" w:hAnsiTheme="majorHAnsi" w:cs="B Mitra" w:hint="cs"/>
          <w:szCs w:val="24"/>
          <w:rtl/>
        </w:rPr>
        <w:t>‌‌</w:t>
      </w:r>
      <w:r w:rsidRPr="00DE79E6">
        <w:rPr>
          <w:rFonts w:asciiTheme="majorHAnsi" w:hAnsiTheme="majorHAnsi" w:cs="B Mitra"/>
          <w:szCs w:val="24"/>
          <w:rtl/>
        </w:rPr>
        <w:t>هاست. سرعت ميانگين یک ذره</w:t>
      </w:r>
      <w:r w:rsidRPr="00DE79E6">
        <w:rPr>
          <w:rFonts w:asciiTheme="majorHAnsi" w:hAnsiTheme="majorHAnsi" w:cs="B Mitra" w:hint="cs"/>
          <w:szCs w:val="24"/>
          <w:rtl/>
        </w:rPr>
        <w:t>‌‌</w:t>
      </w:r>
      <w:r w:rsidRPr="00DE79E6">
        <w:rPr>
          <w:rFonts w:asciiTheme="majorHAnsi" w:hAnsiTheme="majorHAnsi" w:cs="B Mitra"/>
          <w:szCs w:val="24"/>
          <w:rtl/>
        </w:rPr>
        <w:t>ی براونی ب</w:t>
      </w:r>
      <w:r w:rsidRPr="00DE79E6">
        <w:rPr>
          <w:rFonts w:asciiTheme="majorHAnsi" w:hAnsiTheme="majorHAnsi" w:cs="B Mitra" w:hint="cs"/>
          <w:szCs w:val="24"/>
          <w:rtl/>
        </w:rPr>
        <w:t xml:space="preserve">ه </w:t>
      </w:r>
      <w:r w:rsidRPr="00DE79E6">
        <w:rPr>
          <w:rFonts w:asciiTheme="majorHAnsi" w:hAnsiTheme="majorHAnsi" w:cs="B Mitra"/>
          <w:szCs w:val="24"/>
          <w:rtl/>
        </w:rPr>
        <w:t xml:space="preserve">صورت </w:t>
      </w:r>
      <w:r w:rsidRPr="00DE79E6">
        <w:rPr>
          <w:rFonts w:asciiTheme="majorHAnsi" w:hAnsiTheme="majorHAnsi" w:cs="B Mitra" w:hint="cs"/>
          <w:szCs w:val="24"/>
          <w:rtl/>
        </w:rPr>
        <w:t>رابطه (</w:t>
      </w:r>
      <w:r w:rsidR="008F1A60">
        <w:rPr>
          <w:rFonts w:asciiTheme="majorHAnsi" w:hAnsiTheme="majorHAnsi" w:cs="B Mitra" w:hint="cs"/>
          <w:szCs w:val="24"/>
          <w:rtl/>
        </w:rPr>
        <w:t>9</w:t>
      </w:r>
      <w:r w:rsidRPr="00DE79E6">
        <w:rPr>
          <w:rFonts w:asciiTheme="majorHAnsi" w:hAnsiTheme="majorHAnsi" w:cs="B Mitra" w:hint="cs"/>
          <w:szCs w:val="24"/>
          <w:rtl/>
        </w:rPr>
        <w:t xml:space="preserve">) </w:t>
      </w:r>
      <w:r w:rsidRPr="00DE79E6">
        <w:rPr>
          <w:rFonts w:asciiTheme="majorHAnsi" w:hAnsiTheme="majorHAnsi" w:cs="B Mitra"/>
          <w:szCs w:val="24"/>
          <w:rtl/>
        </w:rPr>
        <w:t>است</w:t>
      </w:r>
      <w:r w:rsidRPr="00DE79E6">
        <w:rPr>
          <w:rFonts w:asciiTheme="majorHAnsi" w:hAnsiTheme="majorHAnsi" w:cs="B Mitra" w:hint="cs"/>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C8142F" w14:paraId="5D6FDFE6" w14:textId="77777777" w:rsidTr="00A03FE5">
        <w:tc>
          <w:tcPr>
            <w:tcW w:w="842" w:type="dxa"/>
          </w:tcPr>
          <w:p w14:paraId="0D484444" w14:textId="525C5D55"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805AC">
              <w:rPr>
                <w:rFonts w:asciiTheme="majorHAnsi" w:hAnsiTheme="majorHAnsi" w:cs="B Mitra" w:hint="cs"/>
                <w:szCs w:val="24"/>
                <w:rtl/>
              </w:rPr>
              <w:t>9</w:t>
            </w:r>
            <w:r>
              <w:rPr>
                <w:rFonts w:asciiTheme="majorHAnsi" w:hAnsiTheme="majorHAnsi" w:cs="B Mitra" w:hint="cs"/>
                <w:szCs w:val="24"/>
                <w:rtl/>
              </w:rPr>
              <w:t>)</w:t>
            </w:r>
          </w:p>
        </w:tc>
        <w:tc>
          <w:tcPr>
            <w:tcW w:w="3683" w:type="dxa"/>
          </w:tcPr>
          <w:p w14:paraId="286FA093" w14:textId="18CC3DEF" w:rsidR="00C8142F" w:rsidRPr="00C8142F" w:rsidRDefault="00C8142F" w:rsidP="00A03FE5">
            <w:pPr>
              <w:jc w:val="lowKashida"/>
              <w:rPr>
                <w:rFonts w:asciiTheme="majorHAnsi" w:hAnsiTheme="majorHAnsi" w:cs="B Mitra"/>
                <w:sz w:val="16"/>
                <w:szCs w:val="16"/>
                <w:rtl/>
              </w:rPr>
            </w:pPr>
            <m:oMathPara>
              <m:oMathParaPr>
                <m:jc m:val="left"/>
              </m:oMathParaPr>
              <m:oMath>
                <m:r>
                  <w:rPr>
                    <w:rFonts w:ascii="Cambria Math" w:hAnsi="Cambria Math" w:cs="B Mitra"/>
                    <w:sz w:val="16"/>
                    <w:szCs w:val="16"/>
                  </w:rPr>
                  <m:t>v</m:t>
                </m:r>
                <m:r>
                  <m:rPr>
                    <m:sty m:val="p"/>
                  </m:rPr>
                  <w:rPr>
                    <w:rFonts w:ascii="Cambria Math" w:hAnsi="Cambria Math" w:cs="B Mitra"/>
                    <w:sz w:val="16"/>
                    <w:szCs w:val="16"/>
                  </w:rPr>
                  <m:t>=</m:t>
                </m:r>
                <m:rad>
                  <m:radPr>
                    <m:degHide m:val="1"/>
                    <m:ctrlPr>
                      <w:rPr>
                        <w:rFonts w:ascii="Cambria Math" w:hAnsi="Cambria Math" w:cs="B Mitra"/>
                        <w:sz w:val="16"/>
                        <w:szCs w:val="16"/>
                      </w:rPr>
                    </m:ctrlPr>
                  </m:radPr>
                  <m:deg/>
                  <m:e>
                    <m:f>
                      <m:fPr>
                        <m:ctrlPr>
                          <w:rPr>
                            <w:rFonts w:ascii="Cambria Math" w:hAnsi="Cambria Math" w:cs="B Mitra"/>
                            <w:sz w:val="16"/>
                            <w:szCs w:val="16"/>
                          </w:rPr>
                        </m:ctrlPr>
                      </m:fPr>
                      <m:num>
                        <m:sSub>
                          <m:sSubPr>
                            <m:ctrlPr>
                              <w:rPr>
                                <w:rFonts w:ascii="Cambria Math" w:hAnsi="Cambria Math" w:cs="B Mitra"/>
                                <w:sz w:val="16"/>
                                <w:szCs w:val="16"/>
                              </w:rPr>
                            </m:ctrlPr>
                          </m:sSubPr>
                          <m:e>
                            <m:r>
                              <m:rPr>
                                <m:sty m:val="p"/>
                              </m:rPr>
                              <w:rPr>
                                <w:rFonts w:ascii="Cambria Math" w:hAnsi="Cambria Math" w:cs="B Mitra"/>
                                <w:sz w:val="16"/>
                                <w:szCs w:val="16"/>
                              </w:rPr>
                              <m:t>3</m:t>
                            </m:r>
                            <m:r>
                              <w:rPr>
                                <w:rFonts w:ascii="Cambria Math" w:hAnsi="Cambria Math" w:cs="B Mitra"/>
                                <w:sz w:val="16"/>
                                <w:szCs w:val="16"/>
                              </w:rPr>
                              <m:t>K</m:t>
                            </m:r>
                          </m:e>
                          <m:sub>
                            <m:r>
                              <w:rPr>
                                <w:rFonts w:ascii="Cambria Math" w:hAnsi="Cambria Math" w:cs="B Mitra"/>
                                <w:sz w:val="16"/>
                                <w:szCs w:val="16"/>
                              </w:rPr>
                              <m:t>bf</m:t>
                            </m:r>
                          </m:sub>
                        </m:sSub>
                        <m:r>
                          <w:rPr>
                            <w:rFonts w:ascii="Cambria Math" w:hAnsi="Cambria Math" w:cs="B Mitra"/>
                            <w:sz w:val="16"/>
                            <w:szCs w:val="16"/>
                          </w:rPr>
                          <m:t>T</m:t>
                        </m:r>
                      </m:num>
                      <m:den>
                        <m:r>
                          <w:rPr>
                            <w:rFonts w:ascii="Cambria Math" w:hAnsi="Cambria Math" w:cs="B Mitra"/>
                            <w:sz w:val="16"/>
                            <w:szCs w:val="16"/>
                          </w:rPr>
                          <m:t>m</m:t>
                        </m:r>
                      </m:den>
                    </m:f>
                  </m:e>
                </m:rad>
                <m:r>
                  <m:rPr>
                    <m:sty m:val="p"/>
                  </m:rPr>
                  <w:rPr>
                    <w:rFonts w:ascii="Cambria Math" w:hAnsi="Cambria Math" w:cs="B Mitra"/>
                    <w:sz w:val="16"/>
                    <w:szCs w:val="16"/>
                  </w:rPr>
                  <m:t>=</m:t>
                </m:r>
                <m:rad>
                  <m:radPr>
                    <m:degHide m:val="1"/>
                    <m:ctrlPr>
                      <w:rPr>
                        <w:rFonts w:ascii="Cambria Math" w:hAnsi="Cambria Math" w:cs="B Mitra"/>
                        <w:sz w:val="16"/>
                        <w:szCs w:val="16"/>
                      </w:rPr>
                    </m:ctrlPr>
                  </m:radPr>
                  <m:deg/>
                  <m:e>
                    <m:f>
                      <m:fPr>
                        <m:ctrlPr>
                          <w:rPr>
                            <w:rFonts w:ascii="Cambria Math" w:hAnsi="Cambria Math" w:cs="B Mitra"/>
                            <w:sz w:val="16"/>
                            <w:szCs w:val="16"/>
                          </w:rPr>
                        </m:ctrlPr>
                      </m:fPr>
                      <m:num>
                        <m:sSub>
                          <m:sSubPr>
                            <m:ctrlPr>
                              <w:rPr>
                                <w:rFonts w:ascii="Cambria Math" w:hAnsi="Cambria Math" w:cs="B Mitra"/>
                                <w:sz w:val="16"/>
                                <w:szCs w:val="16"/>
                              </w:rPr>
                            </m:ctrlPr>
                          </m:sSubPr>
                          <m:e>
                            <m:r>
                              <m:rPr>
                                <m:sty m:val="p"/>
                              </m:rPr>
                              <w:rPr>
                                <w:rFonts w:ascii="Cambria Math" w:hAnsi="Cambria Math" w:cs="B Mitra"/>
                                <w:sz w:val="16"/>
                                <w:szCs w:val="16"/>
                              </w:rPr>
                              <m:t>18</m:t>
                            </m:r>
                            <m:r>
                              <w:rPr>
                                <w:rFonts w:ascii="Cambria Math" w:hAnsi="Cambria Math" w:cs="B Mitra"/>
                                <w:sz w:val="16"/>
                                <w:szCs w:val="16"/>
                              </w:rPr>
                              <m:t>K</m:t>
                            </m:r>
                          </m:e>
                          <m:sub>
                            <m:r>
                              <w:rPr>
                                <w:rFonts w:ascii="Cambria Math" w:hAnsi="Cambria Math" w:cs="B Mitra"/>
                                <w:sz w:val="16"/>
                                <w:szCs w:val="16"/>
                              </w:rPr>
                              <m:t>bf</m:t>
                            </m:r>
                          </m:sub>
                        </m:sSub>
                        <m:r>
                          <w:rPr>
                            <w:rFonts w:ascii="Cambria Math" w:hAnsi="Cambria Math" w:cs="B Mitra"/>
                            <w:sz w:val="16"/>
                            <w:szCs w:val="16"/>
                          </w:rPr>
                          <m:t>T</m:t>
                        </m:r>
                      </m:num>
                      <m:den>
                        <m:r>
                          <w:rPr>
                            <w:rFonts w:ascii="Cambria Math" w:hAnsi="Cambria Math" w:cs="B Mitra"/>
                            <w:sz w:val="16"/>
                            <w:szCs w:val="16"/>
                          </w:rPr>
                          <m:t>π</m:t>
                        </m:r>
                        <m:sSub>
                          <m:sSubPr>
                            <m:ctrlPr>
                              <w:rPr>
                                <w:rFonts w:ascii="Cambria Math" w:hAnsi="Cambria Math" w:cs="B Mitra"/>
                                <w:sz w:val="16"/>
                                <w:szCs w:val="16"/>
                              </w:rPr>
                            </m:ctrlPr>
                          </m:sSubPr>
                          <m:e>
                            <m:r>
                              <w:rPr>
                                <w:rFonts w:ascii="Cambria Math" w:hAnsi="Cambria Math" w:cs="B Mitra"/>
                                <w:sz w:val="16"/>
                                <w:szCs w:val="16"/>
                              </w:rPr>
                              <m:t>ρ</m:t>
                            </m:r>
                          </m:e>
                          <m:sub>
                            <m:r>
                              <w:rPr>
                                <w:rFonts w:ascii="Cambria Math" w:hAnsi="Cambria Math" w:cs="B Mitra"/>
                                <w:sz w:val="16"/>
                                <w:szCs w:val="16"/>
                              </w:rPr>
                              <m:t>p</m:t>
                            </m:r>
                          </m:sub>
                        </m:sSub>
                        <m:sSub>
                          <m:sSubPr>
                            <m:ctrlPr>
                              <w:rPr>
                                <w:rFonts w:ascii="Cambria Math" w:hAnsi="Cambria Math" w:cs="B Mitra"/>
                                <w:sz w:val="16"/>
                                <w:szCs w:val="16"/>
                              </w:rPr>
                            </m:ctrlPr>
                          </m:sSubPr>
                          <m:e>
                            <m:r>
                              <w:rPr>
                                <w:rFonts w:ascii="Cambria Math" w:hAnsi="Cambria Math" w:cs="B Mitra"/>
                                <w:sz w:val="16"/>
                                <w:szCs w:val="16"/>
                              </w:rPr>
                              <m:t>d</m:t>
                            </m:r>
                          </m:e>
                          <m:sub>
                            <m:r>
                              <w:rPr>
                                <w:rFonts w:ascii="Cambria Math" w:hAnsi="Cambria Math" w:cs="B Mitra"/>
                                <w:sz w:val="16"/>
                                <w:szCs w:val="16"/>
                              </w:rPr>
                              <m:t>p</m:t>
                            </m:r>
                          </m:sub>
                        </m:sSub>
                      </m:den>
                    </m:f>
                  </m:e>
                </m:rad>
              </m:oMath>
            </m:oMathPara>
          </w:p>
        </w:tc>
      </w:tr>
    </w:tbl>
    <w:p w14:paraId="3C60DB0F" w14:textId="0A5C9420" w:rsidR="00DE79E6" w:rsidRDefault="00DE79E6" w:rsidP="00DE79E6">
      <w:pPr>
        <w:jc w:val="lowKashida"/>
        <w:rPr>
          <w:rFonts w:asciiTheme="majorHAnsi" w:hAnsiTheme="majorHAnsi" w:cs="B Mitra"/>
          <w:szCs w:val="24"/>
          <w:rtl/>
        </w:rPr>
      </w:pPr>
      <w:r w:rsidRPr="00DE79E6">
        <w:rPr>
          <w:rFonts w:asciiTheme="majorHAnsi" w:hAnsiTheme="majorHAnsi" w:cs="B Mitra" w:hint="cs"/>
          <w:szCs w:val="24"/>
          <w:rtl/>
        </w:rPr>
        <w:t>ضمنا</w:t>
      </w:r>
      <w:r w:rsidRPr="00DE79E6">
        <w:rPr>
          <w:rFonts w:asciiTheme="majorHAnsi" w:hAnsiTheme="majorHAnsi" w:cs="B Mitra"/>
          <w:szCs w:val="24"/>
          <w:rtl/>
        </w:rPr>
        <w:t xml:space="preserve"> عدد رینولدز براونی (</w:t>
      </w:r>
      <m:oMath>
        <m:sSub>
          <m:sSubPr>
            <m:ctrlPr>
              <w:rPr>
                <w:rFonts w:ascii="Cambria Math" w:hAnsi="Cambria Math" w:cs="B Mitra"/>
                <w:szCs w:val="24"/>
              </w:rPr>
            </m:ctrlPr>
          </m:sSubPr>
          <m:e>
            <m:r>
              <w:rPr>
                <w:rFonts w:ascii="Cambria Math" w:hAnsi="Cambria Math" w:cs="B Mitra"/>
                <w:szCs w:val="24"/>
              </w:rPr>
              <m:t>Re</m:t>
            </m:r>
          </m:e>
          <m:sub>
            <m:r>
              <m:rPr>
                <m:sty m:val="p"/>
              </m:rPr>
              <w:rPr>
                <w:rFonts w:ascii="Cambria Math" w:hAnsi="Cambria Math" w:cs="B Mitra"/>
                <w:szCs w:val="24"/>
              </w:rPr>
              <m:t>br</m:t>
            </m:r>
          </m:sub>
        </m:sSub>
      </m:oMath>
      <w:r w:rsidRPr="00DE79E6">
        <w:rPr>
          <w:rFonts w:asciiTheme="majorHAnsi" w:hAnsiTheme="majorHAnsi" w:cs="B Mitra"/>
          <w:szCs w:val="24"/>
          <w:rtl/>
        </w:rPr>
        <w:t xml:space="preserve">) را </w:t>
      </w:r>
      <w:r w:rsidRPr="00DE79E6">
        <w:rPr>
          <w:rFonts w:asciiTheme="majorHAnsi" w:hAnsiTheme="majorHAnsi" w:cs="B Mitra" w:hint="cs"/>
          <w:szCs w:val="24"/>
          <w:rtl/>
        </w:rPr>
        <w:t xml:space="preserve">نیز </w:t>
      </w:r>
      <w:r w:rsidRPr="00DE79E6">
        <w:rPr>
          <w:rFonts w:asciiTheme="majorHAnsi" w:hAnsiTheme="majorHAnsi" w:cs="B Mitra"/>
          <w:szCs w:val="24"/>
          <w:rtl/>
        </w:rPr>
        <w:t>می</w:t>
      </w:r>
      <w:r w:rsidRPr="00DE79E6">
        <w:rPr>
          <w:rFonts w:asciiTheme="majorHAnsi" w:hAnsiTheme="majorHAnsi" w:cs="B Mitra" w:hint="cs"/>
          <w:szCs w:val="24"/>
          <w:rtl/>
        </w:rPr>
        <w:t>‌‌</w:t>
      </w:r>
      <w:r w:rsidRPr="00DE79E6">
        <w:rPr>
          <w:rFonts w:asciiTheme="majorHAnsi" w:hAnsiTheme="majorHAnsi" w:cs="B Mitra"/>
          <w:szCs w:val="24"/>
          <w:rtl/>
        </w:rPr>
        <w:t>توان این</w:t>
      </w:r>
      <w:r w:rsidRPr="00DE79E6">
        <w:rPr>
          <w:rFonts w:asciiTheme="majorHAnsi" w:hAnsiTheme="majorHAnsi" w:cs="B Mitra"/>
          <w:szCs w:val="24"/>
        </w:rPr>
        <w:t xml:space="preserve"> </w:t>
      </w:r>
      <w:r w:rsidRPr="00DE79E6">
        <w:rPr>
          <w:rFonts w:asciiTheme="majorHAnsi" w:hAnsiTheme="majorHAnsi" w:cs="B Mitra"/>
          <w:szCs w:val="24"/>
          <w:rtl/>
        </w:rPr>
        <w:t>گونه نوشت</w:t>
      </w:r>
      <w:r w:rsidRPr="00DE79E6">
        <w:rPr>
          <w:rFonts w:asciiTheme="majorHAnsi" w:hAnsiTheme="majorHAnsi" w:cs="B Mitra" w:hint="cs"/>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8142F" w14:paraId="6F2CE765" w14:textId="77777777" w:rsidTr="008805AC">
        <w:tc>
          <w:tcPr>
            <w:tcW w:w="980" w:type="dxa"/>
          </w:tcPr>
          <w:p w14:paraId="50E02E38" w14:textId="7C3DF1C3"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805AC">
              <w:rPr>
                <w:rFonts w:asciiTheme="majorHAnsi" w:hAnsiTheme="majorHAnsi" w:cs="B Mitra" w:hint="cs"/>
                <w:szCs w:val="24"/>
                <w:rtl/>
              </w:rPr>
              <w:t>10</w:t>
            </w:r>
            <w:r>
              <w:rPr>
                <w:rFonts w:asciiTheme="majorHAnsi" w:hAnsiTheme="majorHAnsi" w:cs="B Mitra" w:hint="cs"/>
                <w:szCs w:val="24"/>
                <w:rtl/>
              </w:rPr>
              <w:t>)</w:t>
            </w:r>
          </w:p>
        </w:tc>
        <w:tc>
          <w:tcPr>
            <w:tcW w:w="3545" w:type="dxa"/>
          </w:tcPr>
          <w:p w14:paraId="435A02DE" w14:textId="5C654C5F" w:rsidR="00C8142F" w:rsidRPr="00C8142F" w:rsidRDefault="00C8142F" w:rsidP="00A03FE5">
            <w:pPr>
              <w:jc w:val="lowKashida"/>
              <w:rPr>
                <w:rFonts w:asciiTheme="majorHAnsi" w:hAnsiTheme="majorHAnsi" w:cs="B Mitra"/>
                <w:sz w:val="16"/>
                <w:szCs w:val="16"/>
                <w:rtl/>
              </w:rPr>
            </w:pPr>
            <m:oMathPara>
              <m:oMathParaPr>
                <m:jc m:val="left"/>
              </m:oMathParaPr>
              <m:oMath>
                <m:sSub>
                  <m:sSubPr>
                    <m:ctrlPr>
                      <w:rPr>
                        <w:rFonts w:ascii="Cambria Math" w:hAnsi="Cambria Math" w:cs="B Mitra"/>
                        <w:sz w:val="16"/>
                        <w:szCs w:val="16"/>
                      </w:rPr>
                    </m:ctrlPr>
                  </m:sSubPr>
                  <m:e>
                    <m:r>
                      <w:rPr>
                        <w:rFonts w:ascii="Cambria Math" w:hAnsi="Cambria Math" w:cs="B Mitra"/>
                        <w:sz w:val="16"/>
                        <w:szCs w:val="16"/>
                      </w:rPr>
                      <m:t>Re</m:t>
                    </m:r>
                  </m:e>
                  <m:sub>
                    <m:r>
                      <w:rPr>
                        <w:rFonts w:ascii="Cambria Math" w:hAnsi="Cambria Math" w:cs="B Mitra"/>
                        <w:sz w:val="16"/>
                        <w:szCs w:val="16"/>
                      </w:rPr>
                      <m:t>br</m:t>
                    </m:r>
                  </m:sub>
                </m:sSub>
                <m:r>
                  <m:rPr>
                    <m:sty m:val="p"/>
                  </m:rPr>
                  <w:rPr>
                    <w:rFonts w:ascii="Cambria Math" w:hAnsi="Cambria Math" w:cs="B Mitra"/>
                    <w:sz w:val="16"/>
                    <w:szCs w:val="16"/>
                  </w:rPr>
                  <m:t>=</m:t>
                </m:r>
                <m:f>
                  <m:fPr>
                    <m:ctrlPr>
                      <w:rPr>
                        <w:rFonts w:ascii="Cambria Math" w:hAnsi="Cambria Math" w:cs="B Mitra"/>
                        <w:sz w:val="16"/>
                        <w:szCs w:val="16"/>
                      </w:rPr>
                    </m:ctrlPr>
                  </m:fPr>
                  <m:num>
                    <m:r>
                      <m:rPr>
                        <m:sty m:val="p"/>
                      </m:rPr>
                      <w:rPr>
                        <w:rFonts w:ascii="Cambria Math" w:hAnsi="Cambria Math" w:cs="B Mitra"/>
                        <w:sz w:val="16"/>
                        <w:szCs w:val="16"/>
                      </w:rPr>
                      <m:t>1</m:t>
                    </m:r>
                  </m:num>
                  <m:den>
                    <m:r>
                      <w:rPr>
                        <w:rFonts w:ascii="Cambria Math" w:hAnsi="Cambria Math" w:cs="B Mitra"/>
                        <w:sz w:val="16"/>
                        <w:szCs w:val="16"/>
                      </w:rPr>
                      <m:t>ϑ</m:t>
                    </m:r>
                  </m:den>
                </m:f>
                <m:rad>
                  <m:radPr>
                    <m:degHide m:val="1"/>
                    <m:ctrlPr>
                      <w:rPr>
                        <w:rFonts w:ascii="Cambria Math" w:hAnsi="Cambria Math" w:cs="B Mitra"/>
                        <w:sz w:val="16"/>
                        <w:szCs w:val="16"/>
                      </w:rPr>
                    </m:ctrlPr>
                  </m:radPr>
                  <m:deg/>
                  <m:e>
                    <m:f>
                      <m:fPr>
                        <m:ctrlPr>
                          <w:rPr>
                            <w:rFonts w:ascii="Cambria Math" w:hAnsi="Cambria Math" w:cs="B Mitra"/>
                            <w:sz w:val="16"/>
                            <w:szCs w:val="16"/>
                          </w:rPr>
                        </m:ctrlPr>
                      </m:fPr>
                      <m:num>
                        <m:sSub>
                          <m:sSubPr>
                            <m:ctrlPr>
                              <w:rPr>
                                <w:rFonts w:ascii="Cambria Math" w:hAnsi="Cambria Math" w:cs="B Mitra"/>
                                <w:sz w:val="16"/>
                                <w:szCs w:val="16"/>
                              </w:rPr>
                            </m:ctrlPr>
                          </m:sSubPr>
                          <m:e>
                            <m:r>
                              <m:rPr>
                                <m:sty m:val="p"/>
                              </m:rPr>
                              <w:rPr>
                                <w:rFonts w:ascii="Cambria Math" w:hAnsi="Cambria Math" w:cs="B Mitra"/>
                                <w:sz w:val="16"/>
                                <w:szCs w:val="16"/>
                              </w:rPr>
                              <m:t>18</m:t>
                            </m:r>
                            <m:r>
                              <w:rPr>
                                <w:rFonts w:ascii="Cambria Math" w:hAnsi="Cambria Math" w:cs="B Mitra"/>
                                <w:sz w:val="16"/>
                                <w:szCs w:val="16"/>
                              </w:rPr>
                              <m:t>K</m:t>
                            </m:r>
                          </m:e>
                          <m:sub>
                            <m:r>
                              <w:rPr>
                                <w:rFonts w:ascii="Cambria Math" w:hAnsi="Cambria Math" w:cs="B Mitra"/>
                                <w:sz w:val="16"/>
                                <w:szCs w:val="16"/>
                              </w:rPr>
                              <m:t>bf</m:t>
                            </m:r>
                          </m:sub>
                        </m:sSub>
                        <m:r>
                          <w:rPr>
                            <w:rFonts w:ascii="Cambria Math" w:hAnsi="Cambria Math" w:cs="B Mitra"/>
                            <w:sz w:val="16"/>
                            <w:szCs w:val="16"/>
                          </w:rPr>
                          <m:t>T</m:t>
                        </m:r>
                      </m:num>
                      <m:den>
                        <m:r>
                          <w:rPr>
                            <w:rFonts w:ascii="Cambria Math" w:hAnsi="Cambria Math" w:cs="B Mitra"/>
                            <w:sz w:val="16"/>
                            <w:szCs w:val="16"/>
                          </w:rPr>
                          <m:t>π</m:t>
                        </m:r>
                        <m:sSub>
                          <m:sSubPr>
                            <m:ctrlPr>
                              <w:rPr>
                                <w:rFonts w:ascii="Cambria Math" w:hAnsi="Cambria Math" w:cs="B Mitra"/>
                                <w:sz w:val="16"/>
                                <w:szCs w:val="16"/>
                              </w:rPr>
                            </m:ctrlPr>
                          </m:sSubPr>
                          <m:e>
                            <m:r>
                              <w:rPr>
                                <w:rFonts w:ascii="Cambria Math" w:hAnsi="Cambria Math" w:cs="B Mitra"/>
                                <w:sz w:val="16"/>
                                <w:szCs w:val="16"/>
                              </w:rPr>
                              <m:t>ρ</m:t>
                            </m:r>
                          </m:e>
                          <m:sub>
                            <m:r>
                              <w:rPr>
                                <w:rFonts w:ascii="Cambria Math" w:hAnsi="Cambria Math" w:cs="B Mitra"/>
                                <w:sz w:val="16"/>
                                <w:szCs w:val="16"/>
                              </w:rPr>
                              <m:t>p</m:t>
                            </m:r>
                          </m:sub>
                        </m:sSub>
                        <m:sSub>
                          <m:sSubPr>
                            <m:ctrlPr>
                              <w:rPr>
                                <w:rFonts w:ascii="Cambria Math" w:hAnsi="Cambria Math" w:cs="B Mitra"/>
                                <w:sz w:val="16"/>
                                <w:szCs w:val="16"/>
                              </w:rPr>
                            </m:ctrlPr>
                          </m:sSubPr>
                          <m:e>
                            <m:r>
                              <w:rPr>
                                <w:rFonts w:ascii="Cambria Math" w:hAnsi="Cambria Math" w:cs="B Mitra"/>
                                <w:sz w:val="16"/>
                                <w:szCs w:val="16"/>
                              </w:rPr>
                              <m:t>d</m:t>
                            </m:r>
                          </m:e>
                          <m:sub>
                            <m:r>
                              <w:rPr>
                                <w:rFonts w:ascii="Cambria Math" w:hAnsi="Cambria Math" w:cs="B Mitra"/>
                                <w:sz w:val="16"/>
                                <w:szCs w:val="16"/>
                              </w:rPr>
                              <m:t>p</m:t>
                            </m:r>
                          </m:sub>
                        </m:sSub>
                      </m:den>
                    </m:f>
                  </m:e>
                </m:rad>
              </m:oMath>
            </m:oMathPara>
          </w:p>
        </w:tc>
      </w:tr>
    </w:tbl>
    <w:p w14:paraId="4C006070" w14:textId="7D643641" w:rsidR="00DE79E6" w:rsidRDefault="00DE79E6" w:rsidP="00DE79E6">
      <w:pPr>
        <w:jc w:val="lowKashida"/>
        <w:rPr>
          <w:rFonts w:asciiTheme="majorHAnsi" w:hAnsiTheme="majorHAnsi" w:cs="B Mitra"/>
          <w:szCs w:val="24"/>
          <w:rtl/>
        </w:rPr>
      </w:pPr>
      <w:r w:rsidRPr="00DE79E6">
        <w:rPr>
          <w:rFonts w:asciiTheme="majorHAnsi" w:hAnsiTheme="majorHAnsi" w:cs="B Mitra"/>
          <w:szCs w:val="24"/>
          <w:rtl/>
        </w:rPr>
        <w:t xml:space="preserve">با تعریف </w:t>
      </w:r>
      <m:oMath>
        <m:sSub>
          <m:sSubPr>
            <m:ctrlPr>
              <w:rPr>
                <w:rFonts w:ascii="Cambria Math" w:hAnsi="Cambria Math" w:cs="B Mitra"/>
                <w:szCs w:val="24"/>
              </w:rPr>
            </m:ctrlPr>
          </m:sSubPr>
          <m:e>
            <m:r>
              <w:rPr>
                <w:rFonts w:ascii="Cambria Math" w:hAnsi="Cambria Math" w:cs="B Mitra"/>
                <w:szCs w:val="24"/>
              </w:rPr>
              <m:t>k</m:t>
            </m:r>
          </m:e>
          <m:sub>
            <m:r>
              <w:rPr>
                <w:rFonts w:ascii="Cambria Math" w:hAnsi="Cambria Math" w:cs="B Mitra"/>
                <w:szCs w:val="24"/>
              </w:rPr>
              <m:t>m</m:t>
            </m:r>
          </m:sub>
        </m:sSub>
      </m:oMath>
      <w:r w:rsidRPr="00DE79E6">
        <w:rPr>
          <w:rFonts w:asciiTheme="majorHAnsi" w:hAnsiTheme="majorHAnsi" w:cs="B Mitra"/>
          <w:szCs w:val="24"/>
          <w:rtl/>
        </w:rPr>
        <w:t xml:space="preserve"> ب</w:t>
      </w:r>
      <w:r w:rsidRPr="00DE79E6">
        <w:rPr>
          <w:rFonts w:asciiTheme="majorHAnsi" w:hAnsiTheme="majorHAnsi" w:cs="B Mitra" w:hint="cs"/>
          <w:szCs w:val="24"/>
          <w:rtl/>
        </w:rPr>
        <w:t xml:space="preserve">ه </w:t>
      </w:r>
      <w:r w:rsidRPr="00DE79E6">
        <w:rPr>
          <w:rFonts w:asciiTheme="majorHAnsi" w:hAnsiTheme="majorHAnsi" w:cs="B Mitra"/>
          <w:szCs w:val="24"/>
          <w:rtl/>
        </w:rPr>
        <w:t xml:space="preserve">صورت </w:t>
      </w:r>
      <w:r w:rsidRPr="00DE79E6">
        <w:rPr>
          <w:rFonts w:asciiTheme="majorHAnsi" w:hAnsiTheme="majorHAnsi" w:cs="B Mitra" w:hint="cs"/>
          <w:szCs w:val="24"/>
          <w:rtl/>
        </w:rPr>
        <w:t>رابطه (</w:t>
      </w:r>
      <w:r w:rsidR="008F1A60">
        <w:rPr>
          <w:rFonts w:asciiTheme="majorHAnsi" w:hAnsiTheme="majorHAnsi" w:cs="B Mitra" w:hint="cs"/>
          <w:szCs w:val="24"/>
          <w:rtl/>
        </w:rPr>
        <w:t>11</w:t>
      </w:r>
      <w:r w:rsidRPr="00DE79E6">
        <w:rPr>
          <w:rFonts w:asciiTheme="majorHAnsi" w:hAnsiTheme="majorHAnsi" w:cs="B Mitra" w:hint="cs"/>
          <w:szCs w:val="24"/>
          <w:rtl/>
        </w:rPr>
        <w:t>) داریم: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8142F" w14:paraId="34823144" w14:textId="77777777" w:rsidTr="008F1A60">
        <w:tc>
          <w:tcPr>
            <w:tcW w:w="980" w:type="dxa"/>
          </w:tcPr>
          <w:p w14:paraId="659C7F4F" w14:textId="6F70B854"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805AC">
              <w:rPr>
                <w:rFonts w:asciiTheme="majorHAnsi" w:hAnsiTheme="majorHAnsi" w:cs="B Mitra" w:hint="cs"/>
                <w:szCs w:val="24"/>
                <w:rtl/>
              </w:rPr>
              <w:t>11</w:t>
            </w:r>
            <w:r>
              <w:rPr>
                <w:rFonts w:asciiTheme="majorHAnsi" w:hAnsiTheme="majorHAnsi" w:cs="B Mitra" w:hint="cs"/>
                <w:szCs w:val="24"/>
                <w:rtl/>
              </w:rPr>
              <w:t>)</w:t>
            </w:r>
          </w:p>
        </w:tc>
        <w:tc>
          <w:tcPr>
            <w:tcW w:w="3545" w:type="dxa"/>
          </w:tcPr>
          <w:p w14:paraId="3FCCF28F" w14:textId="3865D433" w:rsidR="00C8142F" w:rsidRPr="00B05715" w:rsidRDefault="00C8142F" w:rsidP="00A03FE5">
            <w:pPr>
              <w:jc w:val="lowKashida"/>
              <w:rPr>
                <w:rFonts w:asciiTheme="majorHAnsi" w:hAnsiTheme="majorHAnsi" w:cs="B Mitra"/>
                <w:szCs w:val="24"/>
                <w:rtl/>
              </w:rPr>
            </w:pPr>
            <m:oMathPara>
              <m:oMathParaPr>
                <m:jc m:val="left"/>
              </m:oMathParaPr>
              <m:oMath>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m</m:t>
                    </m:r>
                  </m:sub>
                </m:sSub>
                <m:r>
                  <m:rPr>
                    <m:sty m:val="p"/>
                  </m:rPr>
                  <w:rPr>
                    <w:rFonts w:ascii="Cambria Math" w:hAnsi="Cambria Math" w:cs="B Mitra"/>
                    <w:sz w:val="16"/>
                    <w:szCs w:val="16"/>
                  </w:rPr>
                  <m:t>=</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
                  <m:dPr>
                    <m:begChr m:val="["/>
                    <m:endChr m:val="]"/>
                    <m:ctrlPr>
                      <w:rPr>
                        <w:rFonts w:ascii="Cambria Math" w:hAnsi="Cambria Math" w:cs="B Mitra"/>
                        <w:sz w:val="16"/>
                        <w:szCs w:val="16"/>
                      </w:rPr>
                    </m:ctrlPr>
                  </m:dPr>
                  <m:e>
                    <m:r>
                      <m:rPr>
                        <m:sty m:val="p"/>
                      </m:rPr>
                      <w:rPr>
                        <w:rFonts w:ascii="Cambria Math" w:hAnsi="Cambria Math" w:cs="B Mitra"/>
                        <w:sz w:val="16"/>
                        <w:szCs w:val="16"/>
                      </w:rPr>
                      <m:t>1+</m:t>
                    </m:r>
                    <m:r>
                      <w:rPr>
                        <w:rFonts w:ascii="Cambria Math" w:hAnsi="Cambria Math" w:cs="B Mitra"/>
                        <w:sz w:val="16"/>
                        <w:szCs w:val="16"/>
                      </w:rPr>
                      <m:t>A</m:t>
                    </m:r>
                    <m:sSup>
                      <m:sSupPr>
                        <m:ctrlPr>
                          <w:rPr>
                            <w:rFonts w:ascii="Cambria Math" w:hAnsi="Cambria Math" w:cs="B Mitra"/>
                            <w:sz w:val="16"/>
                            <w:szCs w:val="16"/>
                          </w:rPr>
                        </m:ctrlPr>
                      </m:sSupPr>
                      <m:e>
                        <m:r>
                          <w:rPr>
                            <w:rFonts w:ascii="Cambria Math" w:hAnsi="Cambria Math" w:cs="B Mitra"/>
                            <w:sz w:val="16"/>
                            <w:szCs w:val="16"/>
                          </w:rPr>
                          <m:t>Pr</m:t>
                        </m:r>
                      </m:e>
                      <m:sup>
                        <m:r>
                          <m:rPr>
                            <m:sty m:val="p"/>
                          </m:rPr>
                          <w:rPr>
                            <w:rFonts w:ascii="Cambria Math" w:hAnsi="Cambria Math" w:cs="B Mitra"/>
                            <w:sz w:val="16"/>
                            <w:szCs w:val="16"/>
                          </w:rPr>
                          <m:t>0.33</m:t>
                        </m:r>
                      </m:sup>
                    </m:sSup>
                    <m:sSubSup>
                      <m:sSubSupPr>
                        <m:ctrlPr>
                          <w:rPr>
                            <w:rFonts w:ascii="Cambria Math" w:hAnsi="Cambria Math" w:cs="B Mitra"/>
                            <w:sz w:val="16"/>
                            <w:szCs w:val="16"/>
                          </w:rPr>
                        </m:ctrlPr>
                      </m:sSubSupPr>
                      <m:e>
                        <m:r>
                          <w:rPr>
                            <w:rFonts w:ascii="Cambria Math" w:hAnsi="Cambria Math" w:cs="B Mitra"/>
                            <w:sz w:val="16"/>
                            <w:szCs w:val="16"/>
                          </w:rPr>
                          <m:t>Re</m:t>
                        </m:r>
                      </m:e>
                      <m:sub>
                        <m:r>
                          <w:rPr>
                            <w:rFonts w:ascii="Cambria Math" w:hAnsi="Cambria Math" w:cs="B Mitra"/>
                            <w:sz w:val="16"/>
                            <w:szCs w:val="16"/>
                          </w:rPr>
                          <m:t>br</m:t>
                        </m:r>
                      </m:sub>
                      <m:sup>
                        <m:r>
                          <w:rPr>
                            <w:rFonts w:ascii="Cambria Math" w:hAnsi="Cambria Math" w:cs="B Mitra"/>
                            <w:sz w:val="16"/>
                            <w:szCs w:val="16"/>
                          </w:rPr>
                          <m:t>m</m:t>
                        </m:r>
                      </m:sup>
                    </m:sSubSup>
                  </m:e>
                </m:d>
              </m:oMath>
            </m:oMathPara>
          </w:p>
        </w:tc>
      </w:tr>
    </w:tbl>
    <w:p w14:paraId="305B12F8" w14:textId="6A125AA3" w:rsidR="00DE79E6" w:rsidRDefault="00DE79E6" w:rsidP="00DE79E6">
      <w:pPr>
        <w:jc w:val="lowKashida"/>
        <w:rPr>
          <w:rFonts w:asciiTheme="majorHAnsi" w:hAnsiTheme="majorHAnsi" w:cs="B Mitra"/>
          <w:szCs w:val="24"/>
          <w:rtl/>
        </w:rPr>
      </w:pPr>
      <w:r w:rsidRPr="00DE79E6">
        <w:rPr>
          <w:rFonts w:asciiTheme="majorHAnsi" w:hAnsiTheme="majorHAnsi" w:cs="B Mitra"/>
          <w:szCs w:val="24"/>
          <w:rtl/>
        </w:rPr>
        <w:t xml:space="preserve">که در آن </w:t>
      </w:r>
      <w:r w:rsidRPr="00DE79E6">
        <w:rPr>
          <w:rFonts w:asciiTheme="majorHAnsi" w:hAnsiTheme="majorHAnsi" w:cs="B Mitra"/>
          <w:szCs w:val="24"/>
        </w:rPr>
        <w:t>m</w:t>
      </w:r>
      <w:r w:rsidRPr="00DE79E6">
        <w:rPr>
          <w:rFonts w:asciiTheme="majorHAnsi" w:hAnsiTheme="majorHAnsi" w:cs="B Mitra"/>
          <w:szCs w:val="24"/>
          <w:rtl/>
        </w:rPr>
        <w:t xml:space="preserve"> و </w:t>
      </w:r>
      <w:r w:rsidRPr="00DE79E6">
        <w:rPr>
          <w:rFonts w:asciiTheme="majorHAnsi" w:hAnsiTheme="majorHAnsi" w:cs="B Mitra"/>
          <w:szCs w:val="24"/>
        </w:rPr>
        <w:t>A</w:t>
      </w:r>
      <w:r w:rsidRPr="00DE79E6">
        <w:rPr>
          <w:rFonts w:asciiTheme="majorHAnsi" w:hAnsiTheme="majorHAnsi" w:cs="B Mitra"/>
          <w:szCs w:val="24"/>
          <w:rtl/>
        </w:rPr>
        <w:t xml:space="preserve"> ثابت هستند، </w:t>
      </w:r>
      <w:r w:rsidRPr="00DE79E6">
        <w:rPr>
          <w:rFonts w:asciiTheme="majorHAnsi" w:hAnsiTheme="majorHAnsi" w:cs="B Mitra" w:hint="cs"/>
          <w:szCs w:val="24"/>
          <w:rtl/>
        </w:rPr>
        <w:t xml:space="preserve">در نهایت </w:t>
      </w:r>
      <w:r w:rsidRPr="00DE79E6">
        <w:rPr>
          <w:rFonts w:asciiTheme="majorHAnsi" w:hAnsiTheme="majorHAnsi" w:cs="B Mitra"/>
          <w:szCs w:val="24"/>
          <w:rtl/>
        </w:rPr>
        <w:t xml:space="preserve">ضریب هدایت حرارتی نانوسیالات به شکل </w:t>
      </w:r>
      <w:r w:rsidRPr="00DE79E6">
        <w:rPr>
          <w:rFonts w:asciiTheme="majorHAnsi" w:hAnsiTheme="majorHAnsi" w:cs="B Mitra" w:hint="cs"/>
          <w:szCs w:val="24"/>
          <w:rtl/>
        </w:rPr>
        <w:t>رابطه (</w:t>
      </w:r>
      <w:r w:rsidR="008F1A60">
        <w:rPr>
          <w:rFonts w:asciiTheme="majorHAnsi" w:hAnsiTheme="majorHAnsi" w:cs="B Mitra" w:hint="cs"/>
          <w:szCs w:val="24"/>
          <w:rtl/>
        </w:rPr>
        <w:t>12</w:t>
      </w:r>
      <w:r w:rsidRPr="00DE79E6">
        <w:rPr>
          <w:rFonts w:asciiTheme="majorHAnsi" w:hAnsiTheme="majorHAnsi" w:cs="B Mitra" w:hint="cs"/>
          <w:szCs w:val="24"/>
          <w:rtl/>
        </w:rPr>
        <w:t xml:space="preserve">) </w:t>
      </w:r>
      <w:r w:rsidRPr="00DE79E6">
        <w:rPr>
          <w:rFonts w:asciiTheme="majorHAnsi" w:hAnsiTheme="majorHAnsi" w:cs="B Mitra"/>
          <w:szCs w:val="24"/>
          <w:rtl/>
        </w:rPr>
        <w:t xml:space="preserve">ارائه </w:t>
      </w:r>
      <w:r w:rsidRPr="00DE79E6">
        <w:rPr>
          <w:rFonts w:asciiTheme="majorHAnsi" w:hAnsiTheme="majorHAnsi" w:cs="B Mitra" w:hint="cs"/>
          <w:szCs w:val="24"/>
          <w:rtl/>
        </w:rPr>
        <w:t>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C8142F" w14:paraId="6E70376D" w14:textId="77777777" w:rsidTr="00A03FE5">
        <w:tc>
          <w:tcPr>
            <w:tcW w:w="842" w:type="dxa"/>
          </w:tcPr>
          <w:p w14:paraId="3EAC5CF5" w14:textId="19D0D9BD"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F1A60">
              <w:rPr>
                <w:rFonts w:asciiTheme="majorHAnsi" w:hAnsiTheme="majorHAnsi" w:cs="B Mitra" w:hint="cs"/>
                <w:szCs w:val="24"/>
                <w:rtl/>
              </w:rPr>
              <w:t>12</w:t>
            </w:r>
            <w:r>
              <w:rPr>
                <w:rFonts w:asciiTheme="majorHAnsi" w:hAnsiTheme="majorHAnsi" w:cs="B Mitra" w:hint="cs"/>
                <w:szCs w:val="24"/>
                <w:rtl/>
              </w:rPr>
              <w:t>)</w:t>
            </w:r>
          </w:p>
        </w:tc>
        <w:tc>
          <w:tcPr>
            <w:tcW w:w="3683" w:type="dxa"/>
          </w:tcPr>
          <w:p w14:paraId="7576ED08" w14:textId="1E5152A7" w:rsidR="00C8142F" w:rsidRPr="00B05715" w:rsidRDefault="00C8142F" w:rsidP="00A03FE5">
            <w:pPr>
              <w:jc w:val="lowKashida"/>
              <w:rPr>
                <w:rFonts w:asciiTheme="majorHAnsi" w:hAnsiTheme="majorHAnsi" w:cs="B Mitra"/>
                <w:szCs w:val="24"/>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m</m:t>
                        </m:r>
                      </m:sub>
                    </m:sSub>
                  </m:den>
                </m:f>
                <m:r>
                  <m:rPr>
                    <m:sty m:val="p"/>
                  </m:rPr>
                  <w:rPr>
                    <w:rFonts w:ascii="Cambria Math" w:hAnsi="Cambria Math" w:cs="B Mitra"/>
                    <w:sz w:val="16"/>
                    <w:szCs w:val="16"/>
                  </w:rPr>
                  <m:t>=</m:t>
                </m:r>
                <m:f>
                  <m:fPr>
                    <m:ctrlPr>
                      <w:rPr>
                        <w:rFonts w:ascii="Cambria Math" w:hAnsi="Cambria Math" w:cs="B Mitra"/>
                        <w:sz w:val="16"/>
                        <w:szCs w:val="16"/>
                      </w:rPr>
                    </m:ctrlPr>
                  </m:fPr>
                  <m:num>
                    <m:d>
                      <m:dPr>
                        <m:begChr m:val="["/>
                        <m:endChr m:val="]"/>
                        <m:ctrlPr>
                          <w:rPr>
                            <w:rFonts w:ascii="Cambria Math" w:hAnsi="Cambria Math" w:cs="B Mitra"/>
                            <w:sz w:val="16"/>
                            <w:szCs w:val="16"/>
                          </w:rPr>
                        </m:ctrlPr>
                      </m:dPr>
                      <m:e>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p</m:t>
                            </m:r>
                          </m:sub>
                        </m:sSub>
                        <m:r>
                          <m:rPr>
                            <m:sty m:val="p"/>
                          </m:rPr>
                          <w:rPr>
                            <w:rFonts w:ascii="Cambria Math" w:hAnsi="Cambria Math" w:cs="B Mitra"/>
                            <w:sz w:val="16"/>
                            <w:szCs w:val="16"/>
                          </w:rPr>
                          <m:t>(1+2</m:t>
                        </m:r>
                        <m:sSub>
                          <m:sSubPr>
                            <m:ctrlPr>
                              <w:rPr>
                                <w:rFonts w:ascii="Cambria Math" w:hAnsi="Cambria Math" w:cs="B Mitra"/>
                                <w:sz w:val="16"/>
                                <w:szCs w:val="16"/>
                              </w:rPr>
                            </m:ctrlPr>
                          </m:sSubPr>
                          <m:e>
                            <m:r>
                              <w:rPr>
                                <w:rFonts w:ascii="Cambria Math" w:hAnsi="Cambria Math" w:cs="B Mitra"/>
                                <w:sz w:val="16"/>
                                <w:szCs w:val="16"/>
                              </w:rPr>
                              <m:t>α</m:t>
                            </m:r>
                          </m:e>
                          <m:sub>
                            <m:r>
                              <w:rPr>
                                <w:rFonts w:ascii="Cambria Math" w:hAnsi="Cambria Math" w:cs="B Mitra"/>
                                <w:sz w:val="16"/>
                                <w:szCs w:val="16"/>
                              </w:rPr>
                              <m:t>b</m:t>
                            </m:r>
                          </m:sub>
                        </m:sSub>
                        <m:r>
                          <m:rPr>
                            <m:sty m:val="p"/>
                          </m:rPr>
                          <w:rPr>
                            <w:rFonts w:ascii="Cambria Math" w:hAnsi="Cambria Math" w:cs="B Mitra"/>
                            <w:sz w:val="16"/>
                            <w:szCs w:val="16"/>
                          </w:rPr>
                          <m:t>)+2</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m</m:t>
                            </m:r>
                          </m:sub>
                        </m:sSub>
                      </m:e>
                    </m:d>
                    <m:r>
                      <m:rPr>
                        <m:sty m:val="p"/>
                      </m:rPr>
                      <w:rPr>
                        <w:rFonts w:ascii="Cambria Math" w:hAnsi="Cambria Math" w:cs="B Mitra"/>
                        <w:sz w:val="16"/>
                        <w:szCs w:val="16"/>
                      </w:rPr>
                      <m:t>+2∅</m:t>
                    </m:r>
                    <m:d>
                      <m:dPr>
                        <m:begChr m:val="["/>
                        <m:endChr m:val="]"/>
                        <m:ctrlPr>
                          <w:rPr>
                            <w:rFonts w:ascii="Cambria Math" w:hAnsi="Cambria Math" w:cs="B Mitra"/>
                            <w:sz w:val="16"/>
                            <w:szCs w:val="16"/>
                          </w:rPr>
                        </m:ctrlPr>
                      </m:dPr>
                      <m:e>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p</m:t>
                            </m:r>
                          </m:sub>
                        </m:sSub>
                        <m:d>
                          <m:dPr>
                            <m:ctrlPr>
                              <w:rPr>
                                <w:rFonts w:ascii="Cambria Math" w:hAnsi="Cambria Math" w:cs="B Mitra"/>
                                <w:sz w:val="16"/>
                                <w:szCs w:val="16"/>
                              </w:rPr>
                            </m:ctrlPr>
                          </m:dPr>
                          <m:e>
                            <m:r>
                              <m:rPr>
                                <m:sty m:val="p"/>
                              </m:rPr>
                              <w:rPr>
                                <w:rFonts w:ascii="Cambria Math" w:hAnsi="Cambria Math" w:cs="B Mitra"/>
                                <w:sz w:val="16"/>
                                <w:szCs w:val="16"/>
                              </w:rPr>
                              <m:t>1-</m:t>
                            </m:r>
                            <m:sSub>
                              <m:sSubPr>
                                <m:ctrlPr>
                                  <w:rPr>
                                    <w:rFonts w:ascii="Cambria Math" w:hAnsi="Cambria Math" w:cs="B Mitra"/>
                                    <w:sz w:val="16"/>
                                    <w:szCs w:val="16"/>
                                  </w:rPr>
                                </m:ctrlPr>
                              </m:sSubPr>
                              <m:e>
                                <m:r>
                                  <w:rPr>
                                    <w:rFonts w:ascii="Cambria Math" w:hAnsi="Cambria Math" w:cs="B Mitra"/>
                                    <w:sz w:val="16"/>
                                    <w:szCs w:val="16"/>
                                  </w:rPr>
                                  <m:t>α</m:t>
                                </m:r>
                              </m:e>
                              <m:sub>
                                <m:r>
                                  <w:rPr>
                                    <w:rFonts w:ascii="Cambria Math" w:hAnsi="Cambria Math" w:cs="B Mitra"/>
                                    <w:sz w:val="16"/>
                                    <w:szCs w:val="16"/>
                                  </w:rPr>
                                  <m:t>b</m:t>
                                </m:r>
                              </m:sub>
                            </m:sSub>
                          </m:e>
                        </m:d>
                        <m:r>
                          <m:rPr>
                            <m:sty m:val="p"/>
                          </m:rPr>
                          <w:rPr>
                            <w:rFonts w:ascii="Cambria Math" w:hAnsi="Cambria Math" w:cs="B Mitra"/>
                            <w:sz w:val="16"/>
                            <w:szCs w:val="16"/>
                          </w:rPr>
                          <m:t>-</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m</m:t>
                            </m:r>
                          </m:sub>
                        </m:sSub>
                      </m:e>
                    </m:d>
                  </m:num>
                  <m:den>
                    <m:d>
                      <m:dPr>
                        <m:begChr m:val="["/>
                        <m:endChr m:val="]"/>
                        <m:ctrlPr>
                          <w:rPr>
                            <w:rFonts w:ascii="Cambria Math" w:hAnsi="Cambria Math" w:cs="B Mitra"/>
                            <w:sz w:val="16"/>
                            <w:szCs w:val="16"/>
                          </w:rPr>
                        </m:ctrlPr>
                      </m:dPr>
                      <m:e>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p</m:t>
                            </m:r>
                          </m:sub>
                        </m:sSub>
                        <m:r>
                          <m:rPr>
                            <m:sty m:val="p"/>
                          </m:rPr>
                          <w:rPr>
                            <w:rFonts w:ascii="Cambria Math" w:hAnsi="Cambria Math" w:cs="B Mitra"/>
                            <w:sz w:val="16"/>
                            <w:szCs w:val="16"/>
                          </w:rPr>
                          <m:t>(1+2</m:t>
                        </m:r>
                        <m:sSub>
                          <m:sSubPr>
                            <m:ctrlPr>
                              <w:rPr>
                                <w:rFonts w:ascii="Cambria Math" w:hAnsi="Cambria Math" w:cs="B Mitra"/>
                                <w:sz w:val="16"/>
                                <w:szCs w:val="16"/>
                              </w:rPr>
                            </m:ctrlPr>
                          </m:sSubPr>
                          <m:e>
                            <m:r>
                              <w:rPr>
                                <w:rFonts w:ascii="Cambria Math" w:hAnsi="Cambria Math" w:cs="B Mitra"/>
                                <w:sz w:val="16"/>
                                <w:szCs w:val="16"/>
                              </w:rPr>
                              <m:t>α</m:t>
                            </m:r>
                          </m:e>
                          <m:sub>
                            <m:r>
                              <w:rPr>
                                <w:rFonts w:ascii="Cambria Math" w:hAnsi="Cambria Math" w:cs="B Mitra"/>
                                <w:sz w:val="16"/>
                                <w:szCs w:val="16"/>
                              </w:rPr>
                              <m:t>b</m:t>
                            </m:r>
                          </m:sub>
                        </m:sSub>
                        <m:r>
                          <m:rPr>
                            <m:sty m:val="p"/>
                          </m:rPr>
                          <w:rPr>
                            <w:rFonts w:ascii="Cambria Math" w:hAnsi="Cambria Math" w:cs="B Mitra"/>
                            <w:sz w:val="16"/>
                            <w:szCs w:val="16"/>
                          </w:rPr>
                          <m:t>)+2</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m</m:t>
                            </m:r>
                          </m:sub>
                        </m:sSub>
                      </m:e>
                    </m:d>
                    <m:r>
                      <m:rPr>
                        <m:sty m:val="p"/>
                      </m:rPr>
                      <w:rPr>
                        <w:rFonts w:ascii="Cambria Math" w:hAnsi="Cambria Math" w:cs="B Mitra"/>
                        <w:sz w:val="16"/>
                        <w:szCs w:val="16"/>
                      </w:rPr>
                      <m:t>-∅</m:t>
                    </m:r>
                    <m:d>
                      <m:dPr>
                        <m:begChr m:val="["/>
                        <m:endChr m:val="]"/>
                        <m:ctrlPr>
                          <w:rPr>
                            <w:rFonts w:ascii="Cambria Math" w:hAnsi="Cambria Math" w:cs="B Mitra"/>
                            <w:sz w:val="16"/>
                            <w:szCs w:val="16"/>
                          </w:rPr>
                        </m:ctrlPr>
                      </m:dPr>
                      <m:e>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p</m:t>
                            </m:r>
                          </m:sub>
                        </m:sSub>
                        <m:d>
                          <m:dPr>
                            <m:ctrlPr>
                              <w:rPr>
                                <w:rFonts w:ascii="Cambria Math" w:hAnsi="Cambria Math" w:cs="B Mitra"/>
                                <w:sz w:val="16"/>
                                <w:szCs w:val="16"/>
                              </w:rPr>
                            </m:ctrlPr>
                          </m:dPr>
                          <m:e>
                            <m:r>
                              <m:rPr>
                                <m:sty m:val="p"/>
                              </m:rPr>
                              <w:rPr>
                                <w:rFonts w:ascii="Cambria Math" w:hAnsi="Cambria Math" w:cs="B Mitra"/>
                                <w:sz w:val="16"/>
                                <w:szCs w:val="16"/>
                              </w:rPr>
                              <m:t>1-</m:t>
                            </m:r>
                            <m:sSub>
                              <m:sSubPr>
                                <m:ctrlPr>
                                  <w:rPr>
                                    <w:rFonts w:ascii="Cambria Math" w:hAnsi="Cambria Math" w:cs="B Mitra"/>
                                    <w:sz w:val="16"/>
                                    <w:szCs w:val="16"/>
                                  </w:rPr>
                                </m:ctrlPr>
                              </m:sSubPr>
                              <m:e>
                                <m:r>
                                  <w:rPr>
                                    <w:rFonts w:ascii="Cambria Math" w:hAnsi="Cambria Math" w:cs="B Mitra"/>
                                    <w:sz w:val="16"/>
                                    <w:szCs w:val="16"/>
                                  </w:rPr>
                                  <m:t>α</m:t>
                                </m:r>
                              </m:e>
                              <m:sub>
                                <m:r>
                                  <w:rPr>
                                    <w:rFonts w:ascii="Cambria Math" w:hAnsi="Cambria Math" w:cs="B Mitra"/>
                                    <w:sz w:val="16"/>
                                    <w:szCs w:val="16"/>
                                  </w:rPr>
                                  <m:t>b</m:t>
                                </m:r>
                              </m:sub>
                            </m:sSub>
                          </m:e>
                        </m:d>
                        <m:r>
                          <m:rPr>
                            <m:sty m:val="p"/>
                          </m:rPr>
                          <w:rPr>
                            <w:rFonts w:ascii="Cambria Math" w:hAnsi="Cambria Math" w:cs="B Mitra"/>
                            <w:sz w:val="16"/>
                            <w:szCs w:val="16"/>
                          </w:rPr>
                          <m:t>-</m:t>
                        </m:r>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m</m:t>
                            </m:r>
                          </m:sub>
                        </m:sSub>
                      </m:e>
                    </m:d>
                  </m:den>
                </m:f>
                <m:r>
                  <w:rPr>
                    <w:rFonts w:ascii="Cambria Math" w:hAnsi="Cambria Math"/>
                    <w:sz w:val="16"/>
                    <w:szCs w:val="16"/>
                  </w:rPr>
                  <m:t>)</m:t>
                </m:r>
              </m:oMath>
            </m:oMathPara>
          </w:p>
        </w:tc>
      </w:tr>
    </w:tbl>
    <w:p w14:paraId="7C433124" w14:textId="77777777" w:rsidR="008F1A60" w:rsidRDefault="00DE79E6" w:rsidP="00DE79E6">
      <w:pPr>
        <w:jc w:val="lowKashida"/>
        <w:rPr>
          <w:rFonts w:asciiTheme="majorHAnsi" w:hAnsiTheme="majorHAnsi" w:cs="B Mitra"/>
          <w:szCs w:val="24"/>
          <w:rtl/>
        </w:rPr>
      </w:pPr>
      <w:r w:rsidRPr="00DE79E6">
        <w:rPr>
          <w:rFonts w:asciiTheme="majorHAnsi" w:hAnsiTheme="majorHAnsi" w:cs="B Mitra"/>
          <w:szCs w:val="24"/>
          <w:rtl/>
        </w:rPr>
        <w:t>آن</w:t>
      </w:r>
      <w:r w:rsidRPr="00DE79E6">
        <w:rPr>
          <w:rFonts w:asciiTheme="majorHAnsi" w:hAnsiTheme="majorHAnsi" w:cs="B Mitra" w:hint="cs"/>
          <w:szCs w:val="24"/>
          <w:rtl/>
        </w:rPr>
        <w:t>‌‌</w:t>
      </w:r>
      <w:r w:rsidRPr="00DE79E6">
        <w:rPr>
          <w:rFonts w:asciiTheme="majorHAnsi" w:hAnsiTheme="majorHAnsi" w:cs="B Mitra"/>
          <w:szCs w:val="24"/>
          <w:rtl/>
        </w:rPr>
        <w:t>ها بیان کردند که ثوابت معرفی شده در معادلات بایستی از طریق آزمایش</w:t>
      </w:r>
      <w:r w:rsidRPr="00DE79E6">
        <w:rPr>
          <w:rFonts w:asciiTheme="majorHAnsi" w:hAnsiTheme="majorHAnsi" w:cs="B Mitra" w:hint="cs"/>
          <w:szCs w:val="24"/>
        </w:rPr>
        <w:t>‌‌</w:t>
      </w:r>
      <w:r w:rsidRPr="00DE79E6">
        <w:rPr>
          <w:rFonts w:asciiTheme="majorHAnsi" w:hAnsiTheme="majorHAnsi" w:cs="B Mitra"/>
          <w:szCs w:val="24"/>
          <w:rtl/>
        </w:rPr>
        <w:t xml:space="preserve"> تعیین گردند. ب</w:t>
      </w:r>
      <w:r w:rsidRPr="00DE79E6">
        <w:rPr>
          <w:rFonts w:asciiTheme="majorHAnsi" w:hAnsiTheme="majorHAnsi" w:cs="B Mitra" w:hint="cs"/>
          <w:szCs w:val="24"/>
          <w:rtl/>
        </w:rPr>
        <w:t xml:space="preserve">ه </w:t>
      </w:r>
      <w:r w:rsidRPr="00DE79E6">
        <w:rPr>
          <w:rFonts w:asciiTheme="majorHAnsi" w:hAnsiTheme="majorHAnsi" w:cs="B Mitra"/>
          <w:szCs w:val="24"/>
          <w:rtl/>
        </w:rPr>
        <w:t xml:space="preserve">طور مثال برای نانوسیال آب و اکسید مس، </w:t>
      </w:r>
      <w:r w:rsidRPr="00DE79E6">
        <w:rPr>
          <w:rFonts w:asciiTheme="majorHAnsi" w:hAnsiTheme="majorHAnsi" w:cs="B Mitra"/>
          <w:szCs w:val="24"/>
        </w:rPr>
        <w:object w:dxaOrig="1840" w:dyaOrig="360" w14:anchorId="474FD54A">
          <v:shape id="_x0000_i1047" type="#_x0000_t75" style="width:93.5pt;height:14.5pt" o:ole="">
            <v:imagedata r:id="rId27" o:title=""/>
          </v:shape>
          <o:OLEObject Type="Embed" ProgID="Equation.DSMT4" ShapeID="_x0000_i1047" DrawAspect="Content" ObjectID="_1718828528" r:id="rId28"/>
        </w:object>
      </w:r>
      <w:r w:rsidRPr="00DE79E6">
        <w:rPr>
          <w:rFonts w:asciiTheme="majorHAnsi" w:hAnsiTheme="majorHAnsi" w:cs="B Mitra"/>
          <w:szCs w:val="24"/>
          <w:rtl/>
        </w:rPr>
        <w:t xml:space="preserve"> و </w:t>
      </w:r>
      <w:r w:rsidRPr="00DE79E6">
        <w:rPr>
          <w:rFonts w:asciiTheme="majorHAnsi" w:hAnsiTheme="majorHAnsi" w:cs="B Mitra"/>
          <w:szCs w:val="24"/>
        </w:rPr>
        <w:object w:dxaOrig="740" w:dyaOrig="320" w14:anchorId="5CB64DD3">
          <v:shape id="_x0000_i1048" type="#_x0000_t75" style="width:36.45pt;height:14.5pt" o:ole="">
            <v:imagedata r:id="rId29" o:title=""/>
          </v:shape>
          <o:OLEObject Type="Embed" ProgID="Equation.DSMT4" ShapeID="_x0000_i1048" DrawAspect="Content" ObjectID="_1718828529" r:id="rId30"/>
        </w:object>
      </w:r>
      <w:r w:rsidRPr="00DE79E6">
        <w:rPr>
          <w:rFonts w:asciiTheme="majorHAnsi" w:hAnsiTheme="majorHAnsi" w:cs="B Mitra"/>
          <w:szCs w:val="24"/>
          <w:rtl/>
        </w:rPr>
        <w:t xml:space="preserve"> است</w:t>
      </w:r>
      <w:r w:rsidRPr="00DE79E6">
        <w:rPr>
          <w:rFonts w:asciiTheme="majorHAnsi" w:hAnsiTheme="majorHAnsi" w:cs="B Mitra" w:hint="cs"/>
          <w:szCs w:val="24"/>
          <w:rtl/>
        </w:rPr>
        <w:t xml:space="preserve">. </w:t>
      </w:r>
    </w:p>
    <w:p w14:paraId="1BD1D7FB" w14:textId="3DD6C5A5" w:rsidR="00DE79E6" w:rsidRDefault="00DE79E6" w:rsidP="00DE79E6">
      <w:pPr>
        <w:jc w:val="lowKashida"/>
        <w:rPr>
          <w:rFonts w:asciiTheme="majorHAnsi" w:hAnsiTheme="majorHAnsi" w:cs="B Mitra"/>
          <w:szCs w:val="24"/>
          <w:rtl/>
        </w:rPr>
      </w:pPr>
      <w:r w:rsidRPr="00DE79E6">
        <w:rPr>
          <w:rFonts w:asciiTheme="majorHAnsi" w:hAnsiTheme="majorHAnsi" w:cs="B Mitra" w:hint="cs"/>
          <w:szCs w:val="24"/>
          <w:rtl/>
        </w:rPr>
        <w:t>لازم به ذکر است که تعدادی از محققان در پژوهش‌‌های اخیر از ابزار شبکه عصبی برای پیش‌‌بینی هدایت حرارتی بهره جسته‌‌اند. دسته دیگری از پژوهش‌‌گران به ویژه در مواجه با مسأله به نسبت جدیدتر مدل‌‌سازی هدایت حرارتی نانوسیالاتی با ماهیت ترکیبی و یا سیال پایه چند جزئی، مدل‌‌های هدایت حرارتی عام و چند متغیره پیشین را به کناری نهاده و روابط دیگری پیشنهاد داده‌‌اند که تنها شامل پارامترهای دما و کسر حجمی بوده و فقط برای گستره محدودی از دما و کسر حجمی نانوذرات معتبر هستند. با وجودی که این مدل‌‌های خاص در گستره‌‌های محدودتری کارایی دارند اما بنا بر ادعای پیشنهاد دهندگان، در دامنه عمل خود از دقت بالاتری به نسبت مدل‌‌های عمومی برخوردارند. از جمله یکی از اولین این روابط، می‌‌توان به مدل مایگا</w:t>
      </w:r>
      <w:r w:rsidRPr="00DE79E6">
        <w:rPr>
          <w:rFonts w:asciiTheme="majorHAnsi" w:hAnsiTheme="majorHAnsi" w:cs="B Mitra"/>
          <w:szCs w:val="24"/>
        </w:rPr>
        <w:t xml:space="preserve"> </w:t>
      </w:r>
      <w:r w:rsidRPr="00DE79E6">
        <w:rPr>
          <w:rFonts w:asciiTheme="majorHAnsi" w:hAnsiTheme="majorHAnsi" w:cs="B Mitra" w:hint="cs"/>
          <w:szCs w:val="24"/>
          <w:rtl/>
        </w:rPr>
        <w:t>و همکاران[</w:t>
      </w:r>
      <w:r w:rsidR="008F1A60">
        <w:rPr>
          <w:rFonts w:asciiTheme="majorHAnsi" w:hAnsiTheme="majorHAnsi" w:cs="B Mitra" w:hint="cs"/>
          <w:szCs w:val="24"/>
          <w:rtl/>
        </w:rPr>
        <w:t>9</w:t>
      </w:r>
      <w:r w:rsidRPr="00DE79E6">
        <w:rPr>
          <w:rFonts w:asciiTheme="majorHAnsi" w:hAnsiTheme="majorHAnsi" w:cs="B Mitra"/>
          <w:szCs w:val="24"/>
          <w:rtl/>
        </w:rPr>
        <w:t>]</w:t>
      </w:r>
      <w:r w:rsidRPr="00DE79E6">
        <w:rPr>
          <w:rFonts w:asciiTheme="majorHAnsi" w:hAnsiTheme="majorHAnsi" w:cs="B Mitra" w:hint="cs"/>
          <w:szCs w:val="24"/>
          <w:rtl/>
        </w:rPr>
        <w:t xml:space="preserve"> (رابطه (</w:t>
      </w:r>
      <w:r w:rsidR="00A07CCE">
        <w:rPr>
          <w:rFonts w:asciiTheme="majorHAnsi" w:hAnsiTheme="majorHAnsi" w:cs="B Mitra" w:hint="cs"/>
          <w:szCs w:val="24"/>
          <w:rtl/>
        </w:rPr>
        <w:t>13</w:t>
      </w:r>
      <w:r w:rsidRPr="00DE79E6">
        <w:rPr>
          <w:rFonts w:asciiTheme="majorHAnsi" w:hAnsiTheme="majorHAnsi" w:cs="B Mitra" w:hint="cs"/>
          <w:szCs w:val="24"/>
          <w:rtl/>
        </w:rPr>
        <w:t>)) برای پیش‌‌بینی هدایت حرارتی نانوسیالات در لوله‌‌ای با شرط مرزی شار ثابت اشاره کرد که تنها شامل کسر حجمی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8142F" w14:paraId="65AF5006" w14:textId="77777777" w:rsidTr="008F1A60">
        <w:tc>
          <w:tcPr>
            <w:tcW w:w="980" w:type="dxa"/>
          </w:tcPr>
          <w:p w14:paraId="2260B881" w14:textId="211766D6"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F1A60">
              <w:rPr>
                <w:rFonts w:asciiTheme="majorHAnsi" w:hAnsiTheme="majorHAnsi" w:cs="B Mitra" w:hint="cs"/>
                <w:szCs w:val="24"/>
                <w:rtl/>
              </w:rPr>
              <w:t>13</w:t>
            </w:r>
            <w:r>
              <w:rPr>
                <w:rFonts w:asciiTheme="majorHAnsi" w:hAnsiTheme="majorHAnsi" w:cs="B Mitra" w:hint="cs"/>
                <w:szCs w:val="24"/>
                <w:rtl/>
              </w:rPr>
              <w:t>)</w:t>
            </w:r>
          </w:p>
        </w:tc>
        <w:tc>
          <w:tcPr>
            <w:tcW w:w="3545" w:type="dxa"/>
          </w:tcPr>
          <w:p w14:paraId="7392E6DB" w14:textId="6D6B51C5" w:rsidR="00C8142F" w:rsidRPr="00C8142F" w:rsidRDefault="008805AC"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=4.97</m:t>
                </m:r>
                <m:sSup>
                  <m:sSupPr>
                    <m:ctrlPr>
                      <w:rPr>
                        <w:rFonts w:ascii="Cambria Math" w:hAnsi="Cambria Math" w:cs="B Mitra"/>
                        <w:sz w:val="16"/>
                        <w:szCs w:val="16"/>
                      </w:rPr>
                    </m:ctrlPr>
                  </m:sSupPr>
                  <m:e>
                    <m:r>
                      <w:rPr>
                        <w:rFonts w:ascii="Cambria Math" w:hAnsi="Cambria Math" w:cs="B Mitra"/>
                        <w:sz w:val="16"/>
                        <w:szCs w:val="16"/>
                      </w:rPr>
                      <m:t>φ</m:t>
                    </m:r>
                  </m:e>
                  <m:sup>
                    <m:r>
                      <m:rPr>
                        <m:sty m:val="p"/>
                      </m:rPr>
                      <w:rPr>
                        <w:rFonts w:ascii="Cambria Math" w:hAnsi="Cambria Math" w:cs="B Mitra"/>
                        <w:sz w:val="16"/>
                        <w:szCs w:val="16"/>
                      </w:rPr>
                      <m:t>2</m:t>
                    </m:r>
                  </m:sup>
                </m:sSup>
                <m:r>
                  <m:rPr>
                    <m:sty m:val="p"/>
                  </m:rPr>
                  <w:rPr>
                    <w:rFonts w:ascii="Cambria Math" w:hAnsi="Cambria Math" w:cs="B Mitra"/>
                    <w:sz w:val="16"/>
                    <w:szCs w:val="16"/>
                  </w:rPr>
                  <m:t xml:space="preserve"> + 2.72</m:t>
                </m:r>
                <m:r>
                  <w:rPr>
                    <w:rFonts w:ascii="Cambria Math" w:hAnsi="Cambria Math" w:cs="B Mitra"/>
                    <w:sz w:val="16"/>
                    <w:szCs w:val="16"/>
                  </w:rPr>
                  <m:t>φ</m:t>
                </m:r>
                <m:r>
                  <m:rPr>
                    <m:sty m:val="p"/>
                  </m:rPr>
                  <w:rPr>
                    <w:rFonts w:ascii="Cambria Math" w:hAnsi="Cambria Math" w:cs="B Mitra"/>
                    <w:sz w:val="16"/>
                    <w:szCs w:val="16"/>
                  </w:rPr>
                  <m:t xml:space="preserve"> + 1</m:t>
                </m:r>
              </m:oMath>
            </m:oMathPara>
          </w:p>
        </w:tc>
      </w:tr>
    </w:tbl>
    <w:p w14:paraId="6218B22D" w14:textId="055C3903" w:rsidR="00DE79E6" w:rsidRPr="00DE79E6" w:rsidRDefault="00DE79E6" w:rsidP="00DE79E6">
      <w:pPr>
        <w:jc w:val="lowKashida"/>
        <w:rPr>
          <w:rFonts w:asciiTheme="majorHAnsi" w:hAnsiTheme="majorHAnsi" w:cs="B Mitra"/>
          <w:szCs w:val="24"/>
          <w:rtl/>
        </w:rPr>
      </w:pPr>
      <w:r w:rsidRPr="00DE79E6">
        <w:rPr>
          <w:rFonts w:asciiTheme="majorHAnsi" w:hAnsiTheme="majorHAnsi" w:cs="B Mitra" w:hint="cs"/>
          <w:szCs w:val="24"/>
          <w:rtl/>
        </w:rPr>
        <w:t xml:space="preserve">بونجیرنو </w:t>
      </w:r>
      <w:r w:rsidRPr="00DE79E6">
        <w:rPr>
          <w:rFonts w:asciiTheme="majorHAnsi" w:hAnsiTheme="majorHAnsi" w:cs="B Mitra"/>
          <w:szCs w:val="24"/>
          <w:rtl/>
        </w:rPr>
        <w:t>[</w:t>
      </w:r>
      <w:r w:rsidR="00A07CCE">
        <w:rPr>
          <w:rFonts w:asciiTheme="majorHAnsi" w:hAnsiTheme="majorHAnsi" w:cs="B Mitra" w:hint="cs"/>
          <w:szCs w:val="24"/>
          <w:rtl/>
        </w:rPr>
        <w:t>10</w:t>
      </w:r>
      <w:r w:rsidRPr="00DE79E6">
        <w:rPr>
          <w:rFonts w:asciiTheme="majorHAnsi" w:hAnsiTheme="majorHAnsi" w:cs="B Mitra"/>
          <w:szCs w:val="24"/>
          <w:rtl/>
        </w:rPr>
        <w:t>]</w:t>
      </w:r>
      <w:r w:rsidRPr="00DE79E6">
        <w:rPr>
          <w:rFonts w:asciiTheme="majorHAnsi" w:hAnsiTheme="majorHAnsi" w:cs="B Mitra" w:hint="cs"/>
          <w:szCs w:val="24"/>
          <w:rtl/>
        </w:rPr>
        <w:t xml:space="preserve"> نیز پس از مایگا مدل دیگری بر پایه کسر حجمی به شکل رابطه (</w:t>
      </w:r>
      <w:r w:rsidR="00A07CCE">
        <w:rPr>
          <w:rFonts w:asciiTheme="majorHAnsi" w:hAnsiTheme="majorHAnsi" w:cs="B Mitra" w:hint="cs"/>
          <w:szCs w:val="24"/>
          <w:rtl/>
        </w:rPr>
        <w:t>14</w:t>
      </w:r>
      <w:r w:rsidRPr="00DE79E6">
        <w:rPr>
          <w:rFonts w:asciiTheme="majorHAnsi" w:hAnsiTheme="majorHAnsi" w:cs="B Mitra" w:hint="cs"/>
          <w:szCs w:val="24"/>
          <w:rtl/>
        </w:rPr>
        <w:t>) پیشنهاد داد: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8142F" w14:paraId="18170297" w14:textId="77777777" w:rsidTr="008F1A60">
        <w:tc>
          <w:tcPr>
            <w:tcW w:w="980" w:type="dxa"/>
          </w:tcPr>
          <w:p w14:paraId="3DBDD320" w14:textId="152AAC0F" w:rsidR="00C8142F" w:rsidRDefault="00C8142F" w:rsidP="00A03FE5">
            <w:pPr>
              <w:jc w:val="lowKashida"/>
              <w:rPr>
                <w:rFonts w:asciiTheme="majorHAnsi" w:hAnsiTheme="majorHAnsi" w:cs="B Mitra"/>
                <w:szCs w:val="24"/>
                <w:rtl/>
              </w:rPr>
            </w:pPr>
            <w:r>
              <w:rPr>
                <w:rFonts w:asciiTheme="majorHAnsi" w:hAnsiTheme="majorHAnsi" w:cs="B Mitra" w:hint="cs"/>
                <w:szCs w:val="24"/>
                <w:rtl/>
              </w:rPr>
              <w:lastRenderedPageBreak/>
              <w:t>(</w:t>
            </w:r>
            <w:r w:rsidR="008F1A60">
              <w:rPr>
                <w:rFonts w:asciiTheme="majorHAnsi" w:hAnsiTheme="majorHAnsi" w:cs="B Mitra" w:hint="cs"/>
                <w:szCs w:val="24"/>
                <w:rtl/>
              </w:rPr>
              <w:t>14</w:t>
            </w:r>
            <w:r>
              <w:rPr>
                <w:rFonts w:asciiTheme="majorHAnsi" w:hAnsiTheme="majorHAnsi" w:cs="B Mitra" w:hint="cs"/>
                <w:szCs w:val="24"/>
                <w:rtl/>
              </w:rPr>
              <w:t>)</w:t>
            </w:r>
          </w:p>
        </w:tc>
        <w:tc>
          <w:tcPr>
            <w:tcW w:w="3545" w:type="dxa"/>
          </w:tcPr>
          <w:p w14:paraId="36593A1C" w14:textId="272229AF" w:rsidR="00C8142F" w:rsidRPr="008805AC" w:rsidRDefault="008805AC"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=1 + 2.92</m:t>
                </m:r>
                <m:r>
                  <w:rPr>
                    <w:rFonts w:ascii="Cambria Math" w:hAnsi="Cambria Math" w:cs="B Mitra"/>
                    <w:sz w:val="16"/>
                    <w:szCs w:val="16"/>
                  </w:rPr>
                  <m:t>φ</m:t>
                </m:r>
                <m:r>
                  <m:rPr>
                    <m:sty m:val="p"/>
                  </m:rPr>
                  <w:rPr>
                    <w:rFonts w:ascii="Cambria Math" w:hAnsi="Cambria Math" w:cs="B Mitra"/>
                    <w:sz w:val="16"/>
                    <w:szCs w:val="16"/>
                  </w:rPr>
                  <m:t>-11.99</m:t>
                </m:r>
                <m:sSup>
                  <m:sSupPr>
                    <m:ctrlPr>
                      <w:rPr>
                        <w:rFonts w:ascii="Cambria Math" w:hAnsi="Cambria Math" w:cs="B Mitra"/>
                        <w:sz w:val="16"/>
                        <w:szCs w:val="16"/>
                      </w:rPr>
                    </m:ctrlPr>
                  </m:sSupPr>
                  <m:e>
                    <m:r>
                      <w:rPr>
                        <w:rFonts w:ascii="Cambria Math" w:hAnsi="Cambria Math" w:cs="B Mitra"/>
                        <w:sz w:val="16"/>
                        <w:szCs w:val="16"/>
                      </w:rPr>
                      <m:t>φ</m:t>
                    </m:r>
                  </m:e>
                  <m:sup>
                    <m:r>
                      <m:rPr>
                        <m:sty m:val="p"/>
                      </m:rPr>
                      <w:rPr>
                        <w:rFonts w:ascii="Cambria Math" w:hAnsi="Cambria Math" w:cs="B Mitra"/>
                        <w:sz w:val="16"/>
                        <w:szCs w:val="16"/>
                      </w:rPr>
                      <m:t>2</m:t>
                    </m:r>
                  </m:sup>
                </m:sSup>
              </m:oMath>
            </m:oMathPara>
          </w:p>
        </w:tc>
      </w:tr>
    </w:tbl>
    <w:p w14:paraId="1BB4F040" w14:textId="64F60DE3" w:rsidR="00C8142F" w:rsidRDefault="00DE79E6" w:rsidP="00C8142F">
      <w:pPr>
        <w:jc w:val="lowKashida"/>
        <w:rPr>
          <w:rFonts w:asciiTheme="majorHAnsi" w:hAnsiTheme="majorHAnsi" w:cs="B Mitra"/>
          <w:szCs w:val="24"/>
          <w:rtl/>
        </w:rPr>
      </w:pPr>
      <w:r w:rsidRPr="00DE79E6">
        <w:rPr>
          <w:rFonts w:asciiTheme="majorHAnsi" w:hAnsiTheme="majorHAnsi" w:cs="B Mitra" w:hint="cs"/>
          <w:szCs w:val="24"/>
          <w:rtl/>
        </w:rPr>
        <w:t xml:space="preserve">مینتسا </w:t>
      </w:r>
      <w:r w:rsidRPr="00DE79E6">
        <w:rPr>
          <w:rFonts w:asciiTheme="majorHAnsi" w:hAnsiTheme="majorHAnsi" w:cs="B Mitra"/>
          <w:szCs w:val="24"/>
          <w:rtl/>
        </w:rPr>
        <w:t>[</w:t>
      </w:r>
      <w:r w:rsidR="00A07CCE">
        <w:rPr>
          <w:rFonts w:asciiTheme="majorHAnsi" w:hAnsiTheme="majorHAnsi" w:cs="B Mitra" w:hint="cs"/>
          <w:szCs w:val="24"/>
          <w:rtl/>
        </w:rPr>
        <w:t>11</w:t>
      </w:r>
      <w:r w:rsidRPr="00DE79E6">
        <w:rPr>
          <w:rFonts w:asciiTheme="majorHAnsi" w:hAnsiTheme="majorHAnsi" w:cs="B Mitra"/>
          <w:szCs w:val="24"/>
          <w:rtl/>
        </w:rPr>
        <w:t>]</w:t>
      </w:r>
      <w:r w:rsidRPr="00DE79E6">
        <w:rPr>
          <w:rFonts w:asciiTheme="majorHAnsi" w:hAnsiTheme="majorHAnsi" w:cs="B Mitra" w:hint="cs"/>
          <w:szCs w:val="24"/>
          <w:rtl/>
        </w:rPr>
        <w:t xml:space="preserve"> نیز با ارائه یک برازش خطی بر اساس کسر حجمی مدلی را برای هدایت حرارتی معرفی نمود: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8142F" w14:paraId="4BA34A06" w14:textId="77777777" w:rsidTr="008F1A60">
        <w:tc>
          <w:tcPr>
            <w:tcW w:w="980" w:type="dxa"/>
          </w:tcPr>
          <w:p w14:paraId="07717F73" w14:textId="57849A92"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F1A60">
              <w:rPr>
                <w:rFonts w:asciiTheme="majorHAnsi" w:hAnsiTheme="majorHAnsi" w:cs="B Mitra" w:hint="cs"/>
                <w:szCs w:val="24"/>
                <w:rtl/>
              </w:rPr>
              <w:t>15</w:t>
            </w:r>
            <w:r>
              <w:rPr>
                <w:rFonts w:asciiTheme="majorHAnsi" w:hAnsiTheme="majorHAnsi" w:cs="B Mitra" w:hint="cs"/>
                <w:szCs w:val="24"/>
                <w:rtl/>
              </w:rPr>
              <w:t>)</w:t>
            </w:r>
          </w:p>
        </w:tc>
        <w:tc>
          <w:tcPr>
            <w:tcW w:w="3545" w:type="dxa"/>
          </w:tcPr>
          <w:p w14:paraId="28331B19" w14:textId="3F2C8732" w:rsidR="00C8142F" w:rsidRPr="008805AC" w:rsidRDefault="008805AC"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=1 + 1.72</m:t>
                </m:r>
                <m:r>
                  <w:rPr>
                    <w:rFonts w:ascii="Cambria Math" w:hAnsi="Cambria Math" w:cs="B Mitra"/>
                    <w:sz w:val="16"/>
                    <w:szCs w:val="16"/>
                  </w:rPr>
                  <m:t>φ</m:t>
                </m:r>
              </m:oMath>
            </m:oMathPara>
          </w:p>
        </w:tc>
      </w:tr>
    </w:tbl>
    <w:p w14:paraId="0D21A24F" w14:textId="27901BB6" w:rsidR="00C8142F" w:rsidRDefault="00DE79E6" w:rsidP="00C8142F">
      <w:pPr>
        <w:jc w:val="lowKashida"/>
        <w:rPr>
          <w:rFonts w:asciiTheme="majorHAnsi" w:hAnsiTheme="majorHAnsi" w:cs="B Mitra"/>
          <w:szCs w:val="24"/>
          <w:rtl/>
        </w:rPr>
      </w:pPr>
      <w:r w:rsidRPr="00DE79E6">
        <w:rPr>
          <w:rFonts w:asciiTheme="majorHAnsi" w:hAnsiTheme="majorHAnsi" w:cs="B Mitra" w:hint="cs"/>
          <w:szCs w:val="24"/>
          <w:rtl/>
        </w:rPr>
        <w:t>پس از این سه رابطه ساده اولیه، محققان دیگر از روابط به مراتب پیچیده‌‌تری در تحقیقات جدید استفاده نمودند</w:t>
      </w:r>
      <w:r w:rsidR="008805AC">
        <w:rPr>
          <w:rFonts w:asciiTheme="majorHAnsi" w:hAnsiTheme="majorHAnsi" w:cs="B Mitra" w:hint="cs"/>
          <w:szCs w:val="24"/>
          <w:rtl/>
        </w:rPr>
        <w:t>.</w:t>
      </w:r>
      <w:r w:rsidRPr="00DE79E6">
        <w:rPr>
          <w:rFonts w:asciiTheme="majorHAnsi" w:hAnsiTheme="majorHAnsi" w:cs="B Mitra" w:hint="cs"/>
          <w:szCs w:val="24"/>
          <w:rtl/>
        </w:rPr>
        <w:t xml:space="preserve"> عبدالباقی و همکاران[</w:t>
      </w:r>
      <w:r w:rsidR="00A07CCE">
        <w:rPr>
          <w:rFonts w:asciiTheme="majorHAnsi" w:hAnsiTheme="majorHAnsi" w:cs="B Mitra" w:hint="cs"/>
          <w:szCs w:val="24"/>
          <w:rtl/>
        </w:rPr>
        <w:t>12</w:t>
      </w:r>
      <w:r w:rsidRPr="00DE79E6">
        <w:rPr>
          <w:rFonts w:asciiTheme="majorHAnsi" w:hAnsiTheme="majorHAnsi" w:cs="B Mitra"/>
          <w:szCs w:val="24"/>
          <w:rtl/>
        </w:rPr>
        <w:t>]</w:t>
      </w:r>
      <w:r w:rsidRPr="00DE79E6">
        <w:rPr>
          <w:rFonts w:asciiTheme="majorHAnsi" w:hAnsiTheme="majorHAnsi" w:cs="B Mitra" w:hint="cs"/>
          <w:szCs w:val="24"/>
          <w:rtl/>
        </w:rPr>
        <w:t xml:space="preserve"> برای هدایت حرارتی نانوذره اکسید سیلیسیوم در سیال پایه آب، رابطه (16) را به‌‌کار گرفتند و ادعا کردند که دقت این مدل 7/%99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8142F" w14:paraId="0B7C70AB" w14:textId="77777777" w:rsidTr="008F1A60">
        <w:tc>
          <w:tcPr>
            <w:tcW w:w="980" w:type="dxa"/>
          </w:tcPr>
          <w:p w14:paraId="5E5C6E24" w14:textId="3B661D73"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F1A60">
              <w:rPr>
                <w:rFonts w:asciiTheme="majorHAnsi" w:hAnsiTheme="majorHAnsi" w:cs="B Mitra" w:hint="cs"/>
                <w:szCs w:val="24"/>
                <w:rtl/>
              </w:rPr>
              <w:t>16</w:t>
            </w:r>
            <w:r>
              <w:rPr>
                <w:rFonts w:asciiTheme="majorHAnsi" w:hAnsiTheme="majorHAnsi" w:cs="B Mitra" w:hint="cs"/>
                <w:szCs w:val="24"/>
                <w:rtl/>
              </w:rPr>
              <w:t>)</w:t>
            </w:r>
          </w:p>
        </w:tc>
        <w:tc>
          <w:tcPr>
            <w:tcW w:w="3545" w:type="dxa"/>
          </w:tcPr>
          <w:p w14:paraId="1AFA32D2" w14:textId="1991F6E3" w:rsidR="00C8142F" w:rsidRPr="008805AC" w:rsidRDefault="008805AC"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 xml:space="preserve">=1.199  </m:t>
                </m:r>
                <m:sSup>
                  <m:sSupPr>
                    <m:ctrlPr>
                      <w:rPr>
                        <w:rFonts w:ascii="Cambria Math" w:hAnsi="Cambria Math" w:cs="B Mitra"/>
                        <w:sz w:val="16"/>
                        <w:szCs w:val="16"/>
                      </w:rPr>
                    </m:ctrlPr>
                  </m:sSupPr>
                  <m:e>
                    <m:r>
                      <w:rPr>
                        <w:rFonts w:ascii="Cambria Math" w:hAnsi="Cambria Math" w:cs="B Mitra"/>
                        <w:sz w:val="16"/>
                        <w:szCs w:val="16"/>
                      </w:rPr>
                      <m:t>φ</m:t>
                    </m:r>
                  </m:e>
                  <m:sup>
                    <m:r>
                      <m:rPr>
                        <m:sty m:val="p"/>
                      </m:rPr>
                      <w:rPr>
                        <w:rFonts w:ascii="Cambria Math" w:hAnsi="Cambria Math" w:cs="B Mitra"/>
                        <w:sz w:val="16"/>
                        <w:szCs w:val="16"/>
                      </w:rPr>
                      <m:t>0.03</m:t>
                    </m:r>
                  </m:sup>
                </m:sSup>
                <m:r>
                  <m:rPr>
                    <m:sty m:val="p"/>
                  </m:rPr>
                  <w:rPr>
                    <w:rFonts w:ascii="Cambria Math" w:hAnsi="Cambria Math" w:cs="B Mitra"/>
                    <w:sz w:val="16"/>
                    <w:szCs w:val="16"/>
                  </w:rPr>
                  <m:t xml:space="preserve">  </m:t>
                </m:r>
                <m:sSup>
                  <m:sSupPr>
                    <m:ctrlPr>
                      <w:rPr>
                        <w:rFonts w:ascii="Cambria Math" w:hAnsi="Cambria Math" w:cs="B Mitra"/>
                        <w:sz w:val="16"/>
                        <w:szCs w:val="16"/>
                      </w:rPr>
                    </m:ctrlPr>
                  </m:sSupPr>
                  <m:e>
                    <m:d>
                      <m:dPr>
                        <m:ctrlPr>
                          <w:rPr>
                            <w:rFonts w:ascii="Cambria Math" w:hAnsi="Cambria Math" w:cs="B Mitra"/>
                            <w:sz w:val="16"/>
                            <w:szCs w:val="16"/>
                          </w:rPr>
                        </m:ctrlPr>
                      </m:dPr>
                      <m:e>
                        <m:f>
                          <m:fPr>
                            <m:ctrlPr>
                              <w:rPr>
                                <w:rFonts w:ascii="Cambria Math" w:hAnsi="Cambria Math" w:cs="B Mitra"/>
                                <w:sz w:val="16"/>
                                <w:szCs w:val="16"/>
                              </w:rPr>
                            </m:ctrlPr>
                          </m:fPr>
                          <m:num>
                            <m:r>
                              <w:rPr>
                                <w:rFonts w:ascii="Cambria Math" w:hAnsi="Cambria Math" w:cs="B Mitra"/>
                                <w:sz w:val="16"/>
                                <w:szCs w:val="16"/>
                              </w:rPr>
                              <m:t>T</m:t>
                            </m:r>
                          </m:num>
                          <m:den>
                            <m:r>
                              <m:rPr>
                                <m:sty m:val="p"/>
                              </m:rPr>
                              <w:rPr>
                                <w:rFonts w:ascii="Cambria Math" w:hAnsi="Cambria Math" w:cs="B Mitra"/>
                                <w:sz w:val="16"/>
                                <w:szCs w:val="16"/>
                              </w:rPr>
                              <m:t>80</m:t>
                            </m:r>
                          </m:den>
                        </m:f>
                      </m:e>
                    </m:d>
                  </m:e>
                  <m:sup>
                    <m:r>
                      <m:rPr>
                        <m:sty m:val="p"/>
                      </m:rPr>
                      <w:rPr>
                        <w:rFonts w:ascii="Cambria Math" w:hAnsi="Cambria Math" w:cs="B Mitra"/>
                        <w:sz w:val="16"/>
                        <w:szCs w:val="16"/>
                      </w:rPr>
                      <m:t>0.008</m:t>
                    </m:r>
                  </m:sup>
                </m:sSup>
              </m:oMath>
            </m:oMathPara>
          </w:p>
        </w:tc>
      </w:tr>
    </w:tbl>
    <w:p w14:paraId="332C8139" w14:textId="5E83D03C" w:rsidR="00C8142F" w:rsidRDefault="00DE79E6" w:rsidP="00C8142F">
      <w:pPr>
        <w:jc w:val="lowKashida"/>
        <w:rPr>
          <w:rFonts w:asciiTheme="majorHAnsi" w:hAnsiTheme="majorHAnsi" w:cs="B Mitra"/>
          <w:szCs w:val="24"/>
          <w:rtl/>
        </w:rPr>
      </w:pPr>
      <w:r w:rsidRPr="00DE79E6">
        <w:rPr>
          <w:rFonts w:asciiTheme="majorHAnsi" w:hAnsiTheme="majorHAnsi" w:cs="B Mitra" w:hint="cs"/>
          <w:szCs w:val="24"/>
          <w:rtl/>
        </w:rPr>
        <w:t>رستمیان و همکاران</w:t>
      </w:r>
      <w:r w:rsidRPr="00DE79E6">
        <w:rPr>
          <w:rFonts w:asciiTheme="majorHAnsi" w:hAnsiTheme="majorHAnsi" w:cs="B Mitra"/>
          <w:szCs w:val="24"/>
          <w:rtl/>
        </w:rPr>
        <w:t>[</w:t>
      </w:r>
      <w:r w:rsidR="00A07CCE">
        <w:rPr>
          <w:rFonts w:asciiTheme="majorHAnsi" w:hAnsiTheme="majorHAnsi" w:cs="B Mitra" w:hint="cs"/>
          <w:szCs w:val="24"/>
          <w:rtl/>
        </w:rPr>
        <w:t>13</w:t>
      </w:r>
      <w:r w:rsidRPr="00DE79E6">
        <w:rPr>
          <w:rFonts w:asciiTheme="majorHAnsi" w:hAnsiTheme="majorHAnsi" w:cs="B Mitra"/>
          <w:szCs w:val="24"/>
          <w:rtl/>
        </w:rPr>
        <w:t>]</w:t>
      </w:r>
      <w:r w:rsidRPr="00DE79E6">
        <w:rPr>
          <w:rFonts w:asciiTheme="majorHAnsi" w:hAnsiTheme="majorHAnsi" w:cs="B Mitra" w:hint="cs"/>
          <w:szCs w:val="24"/>
          <w:rtl/>
        </w:rPr>
        <w:t xml:space="preserve"> نیز در پیش‌‌بینی هدایت حرارتی نانوسیال ترکیبی نانولوله کربنی و اکسید مس در آب از رابطه (17) بهره گرفته و دقت این رابطه را 96% اعلام نمودند.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C8142F" w14:paraId="29941FD7" w14:textId="77777777" w:rsidTr="00A03FE5">
        <w:tc>
          <w:tcPr>
            <w:tcW w:w="842" w:type="dxa"/>
          </w:tcPr>
          <w:p w14:paraId="4D66352F" w14:textId="6FC032B4"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F1A60">
              <w:rPr>
                <w:rFonts w:asciiTheme="majorHAnsi" w:hAnsiTheme="majorHAnsi" w:cs="B Mitra" w:hint="cs"/>
                <w:szCs w:val="24"/>
                <w:rtl/>
              </w:rPr>
              <w:t>17</w:t>
            </w:r>
            <w:r>
              <w:rPr>
                <w:rFonts w:asciiTheme="majorHAnsi" w:hAnsiTheme="majorHAnsi" w:cs="B Mitra" w:hint="cs"/>
                <w:szCs w:val="24"/>
                <w:rtl/>
              </w:rPr>
              <w:t>)</w:t>
            </w:r>
          </w:p>
        </w:tc>
        <w:tc>
          <w:tcPr>
            <w:tcW w:w="3683" w:type="dxa"/>
          </w:tcPr>
          <w:p w14:paraId="65131EDE" w14:textId="06102A33" w:rsidR="00C8142F" w:rsidRPr="00C8142F" w:rsidRDefault="008805AC"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 1+ 0.04056</m:t>
                </m:r>
                <m:d>
                  <m:dPr>
                    <m:ctrlPr>
                      <w:rPr>
                        <w:rFonts w:ascii="Cambria Math" w:hAnsi="Cambria Math" w:cs="B Mitra"/>
                        <w:sz w:val="16"/>
                        <w:szCs w:val="16"/>
                      </w:rPr>
                    </m:ctrlPr>
                  </m:dPr>
                  <m:e>
                    <m:r>
                      <w:rPr>
                        <w:rFonts w:ascii="Cambria Math" w:hAnsi="Cambria Math" w:cs="B Mitra"/>
                        <w:sz w:val="16"/>
                        <w:szCs w:val="16"/>
                      </w:rPr>
                      <m:t>φT</m:t>
                    </m:r>
                  </m:e>
                </m:d>
                <m:r>
                  <m:rPr>
                    <m:sty m:val="p"/>
                  </m:rPr>
                  <w:rPr>
                    <w:rFonts w:ascii="Cambria Math" w:hAnsi="Cambria Math" w:cs="B Mitra"/>
                    <w:sz w:val="16"/>
                    <w:szCs w:val="16"/>
                  </w:rPr>
                  <m:t>-0.003252</m:t>
                </m:r>
                <m:sSup>
                  <m:sSupPr>
                    <m:ctrlPr>
                      <w:rPr>
                        <w:rFonts w:ascii="Cambria Math" w:hAnsi="Cambria Math" w:cs="B Mitra"/>
                        <w:sz w:val="16"/>
                        <w:szCs w:val="16"/>
                      </w:rPr>
                    </m:ctrlPr>
                  </m:sSupPr>
                  <m:e>
                    <m:d>
                      <m:dPr>
                        <m:ctrlPr>
                          <w:rPr>
                            <w:rFonts w:ascii="Cambria Math" w:hAnsi="Cambria Math" w:cs="B Mitra"/>
                            <w:sz w:val="16"/>
                            <w:szCs w:val="16"/>
                          </w:rPr>
                        </m:ctrlPr>
                      </m:dPr>
                      <m:e>
                        <m:r>
                          <w:rPr>
                            <w:rFonts w:ascii="Cambria Math" w:hAnsi="Cambria Math" w:cs="B Mitra"/>
                            <w:sz w:val="16"/>
                            <w:szCs w:val="16"/>
                          </w:rPr>
                          <m:t>φT</m:t>
                        </m:r>
                      </m:e>
                    </m:d>
                  </m:e>
                  <m:sup>
                    <m:r>
                      <m:rPr>
                        <m:sty m:val="p"/>
                      </m:rPr>
                      <w:rPr>
                        <w:rFonts w:ascii="Cambria Math" w:hAnsi="Cambria Math" w:cs="B Mitra"/>
                        <w:sz w:val="16"/>
                        <w:szCs w:val="16"/>
                      </w:rPr>
                      <m:t>2</m:t>
                    </m:r>
                  </m:sup>
                </m:sSup>
                <m:r>
                  <m:rPr>
                    <m:sty m:val="p"/>
                  </m:rPr>
                  <w:rPr>
                    <w:rFonts w:ascii="Cambria Math" w:hAnsi="Cambria Math" w:cs="B Mitra"/>
                    <w:sz w:val="16"/>
                    <w:szCs w:val="16"/>
                  </w:rPr>
                  <m:t>+0.0001181</m:t>
                </m:r>
                <m:sSup>
                  <m:sSupPr>
                    <m:ctrlPr>
                      <w:rPr>
                        <w:rFonts w:ascii="Cambria Math" w:hAnsi="Cambria Math" w:cs="B Mitra"/>
                        <w:sz w:val="16"/>
                        <w:szCs w:val="16"/>
                      </w:rPr>
                    </m:ctrlPr>
                  </m:sSupPr>
                  <m:e>
                    <m:d>
                      <m:dPr>
                        <m:ctrlPr>
                          <w:rPr>
                            <w:rFonts w:ascii="Cambria Math" w:hAnsi="Cambria Math" w:cs="B Mitra"/>
                            <w:sz w:val="16"/>
                            <w:szCs w:val="16"/>
                          </w:rPr>
                        </m:ctrlPr>
                      </m:dPr>
                      <m:e>
                        <m:r>
                          <w:rPr>
                            <w:rFonts w:ascii="Cambria Math" w:hAnsi="Cambria Math" w:cs="B Mitra"/>
                            <w:sz w:val="16"/>
                            <w:szCs w:val="16"/>
                          </w:rPr>
                          <m:t>φT</m:t>
                        </m:r>
                      </m:e>
                    </m:d>
                  </m:e>
                  <m:sup>
                    <m:r>
                      <m:rPr>
                        <m:sty m:val="p"/>
                      </m:rPr>
                      <w:rPr>
                        <w:rFonts w:ascii="Cambria Math" w:hAnsi="Cambria Math" w:cs="B Mitra"/>
                        <w:sz w:val="16"/>
                        <w:szCs w:val="16"/>
                      </w:rPr>
                      <m:t>3</m:t>
                    </m:r>
                  </m:sup>
                </m:sSup>
                <m:r>
                  <m:rPr>
                    <m:sty m:val="p"/>
                  </m:rPr>
                  <w:rPr>
                    <w:rFonts w:ascii="Cambria Math" w:hAnsi="Cambria Math" w:cs="B Mitra"/>
                    <w:sz w:val="16"/>
                    <w:szCs w:val="16"/>
                  </w:rPr>
                  <m:t>-0.000001431</m:t>
                </m:r>
                <m:sSup>
                  <m:sSupPr>
                    <m:ctrlPr>
                      <w:rPr>
                        <w:rFonts w:ascii="Cambria Math" w:hAnsi="Cambria Math" w:cs="B Mitra"/>
                        <w:sz w:val="16"/>
                        <w:szCs w:val="16"/>
                      </w:rPr>
                    </m:ctrlPr>
                  </m:sSupPr>
                  <m:e>
                    <m:d>
                      <m:dPr>
                        <m:ctrlPr>
                          <w:rPr>
                            <w:rFonts w:ascii="Cambria Math" w:hAnsi="Cambria Math" w:cs="B Mitra"/>
                            <w:sz w:val="16"/>
                            <w:szCs w:val="16"/>
                          </w:rPr>
                        </m:ctrlPr>
                      </m:dPr>
                      <m:e>
                        <m:r>
                          <w:rPr>
                            <w:rFonts w:ascii="Cambria Math" w:hAnsi="Cambria Math" w:cs="B Mitra"/>
                            <w:sz w:val="16"/>
                            <w:szCs w:val="16"/>
                          </w:rPr>
                          <m:t>φT</m:t>
                        </m:r>
                      </m:e>
                    </m:d>
                  </m:e>
                  <m:sup>
                    <m:r>
                      <m:rPr>
                        <m:sty m:val="p"/>
                      </m:rPr>
                      <w:rPr>
                        <w:rFonts w:ascii="Cambria Math" w:hAnsi="Cambria Math" w:cs="B Mitra"/>
                        <w:sz w:val="16"/>
                        <w:szCs w:val="16"/>
                      </w:rPr>
                      <m:t>4</m:t>
                    </m:r>
                  </m:sup>
                </m:sSup>
              </m:oMath>
            </m:oMathPara>
          </w:p>
        </w:tc>
      </w:tr>
    </w:tbl>
    <w:p w14:paraId="0C68540E" w14:textId="1F0B8306" w:rsidR="00C8142F" w:rsidRDefault="00DE79E6" w:rsidP="00C8142F">
      <w:pPr>
        <w:jc w:val="lowKashida"/>
        <w:rPr>
          <w:rFonts w:asciiTheme="majorHAnsi" w:hAnsiTheme="majorHAnsi" w:cs="B Mitra"/>
          <w:szCs w:val="24"/>
          <w:rtl/>
        </w:rPr>
      </w:pPr>
      <w:r w:rsidRPr="00DE79E6">
        <w:rPr>
          <w:rFonts w:asciiTheme="majorHAnsi" w:hAnsiTheme="majorHAnsi" w:cs="B Mitra" w:hint="cs"/>
          <w:szCs w:val="24"/>
          <w:rtl/>
        </w:rPr>
        <w:t>اسفه و همکاران</w:t>
      </w:r>
      <w:r w:rsidRPr="00DE79E6">
        <w:rPr>
          <w:rFonts w:asciiTheme="majorHAnsi" w:hAnsiTheme="majorHAnsi" w:cs="B Mitra"/>
          <w:szCs w:val="24"/>
          <w:rtl/>
        </w:rPr>
        <w:t>[</w:t>
      </w:r>
      <w:r w:rsidR="00A07CCE">
        <w:rPr>
          <w:rFonts w:asciiTheme="majorHAnsi" w:hAnsiTheme="majorHAnsi" w:cs="B Mitra" w:hint="cs"/>
          <w:szCs w:val="24"/>
          <w:rtl/>
        </w:rPr>
        <w:t>14</w:t>
      </w:r>
      <w:r w:rsidRPr="00DE79E6">
        <w:rPr>
          <w:rFonts w:asciiTheme="majorHAnsi" w:hAnsiTheme="majorHAnsi" w:cs="B Mitra"/>
          <w:szCs w:val="24"/>
          <w:rtl/>
        </w:rPr>
        <w:t>]</w:t>
      </w:r>
      <w:r w:rsidRPr="00DE79E6">
        <w:rPr>
          <w:rFonts w:asciiTheme="majorHAnsi" w:hAnsiTheme="majorHAnsi" w:cs="B Mitra" w:hint="cs"/>
          <w:szCs w:val="24"/>
          <w:rtl/>
        </w:rPr>
        <w:t xml:space="preserve"> نیز از مدل (</w:t>
      </w:r>
      <w:r w:rsidR="00B84C6F">
        <w:rPr>
          <w:rFonts w:asciiTheme="majorHAnsi" w:hAnsiTheme="majorHAnsi" w:cs="B Mitra" w:hint="cs"/>
          <w:szCs w:val="24"/>
          <w:rtl/>
        </w:rPr>
        <w:t>18</w:t>
      </w:r>
      <w:r w:rsidRPr="00DE79E6">
        <w:rPr>
          <w:rFonts w:asciiTheme="majorHAnsi" w:hAnsiTheme="majorHAnsi" w:cs="B Mitra" w:hint="cs"/>
          <w:szCs w:val="24"/>
          <w:rtl/>
        </w:rPr>
        <w:t>) با دقت 1/97% برای مدل‌‌سازی هدایت حرارتی نانولوله کربنی و اکسید روی در اتیلن گلیکول بهره گرفتند.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83"/>
      </w:tblGrid>
      <w:tr w:rsidR="00C8142F" w14:paraId="6C7400D4" w14:textId="77777777" w:rsidTr="00A03FE5">
        <w:tc>
          <w:tcPr>
            <w:tcW w:w="842" w:type="dxa"/>
          </w:tcPr>
          <w:p w14:paraId="196D556F" w14:textId="2DE61BAB"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F1A60">
              <w:rPr>
                <w:rFonts w:asciiTheme="majorHAnsi" w:hAnsiTheme="majorHAnsi" w:cs="B Mitra" w:hint="cs"/>
                <w:szCs w:val="24"/>
                <w:rtl/>
              </w:rPr>
              <w:t>18</w:t>
            </w:r>
            <w:r>
              <w:rPr>
                <w:rFonts w:asciiTheme="majorHAnsi" w:hAnsiTheme="majorHAnsi" w:cs="B Mitra" w:hint="cs"/>
                <w:szCs w:val="24"/>
                <w:rtl/>
              </w:rPr>
              <w:t>)</w:t>
            </w:r>
          </w:p>
        </w:tc>
        <w:tc>
          <w:tcPr>
            <w:tcW w:w="3683" w:type="dxa"/>
          </w:tcPr>
          <w:p w14:paraId="12734D95" w14:textId="282FC93C" w:rsidR="00C8142F" w:rsidRPr="008805AC" w:rsidRDefault="008805AC"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=1.024–0.0234</m:t>
                </m:r>
                <m:sSup>
                  <m:sSupPr>
                    <m:ctrlPr>
                      <w:rPr>
                        <w:rFonts w:ascii="Cambria Math" w:hAnsi="Cambria Math" w:cs="B Mitra"/>
                        <w:sz w:val="16"/>
                        <w:szCs w:val="16"/>
                      </w:rPr>
                    </m:ctrlPr>
                  </m:sSupPr>
                  <m:e>
                    <m:r>
                      <w:rPr>
                        <w:rFonts w:ascii="Cambria Math" w:hAnsi="Cambria Math" w:cs="B Mitra"/>
                        <w:sz w:val="16"/>
                        <w:szCs w:val="16"/>
                      </w:rPr>
                      <m:t>φ</m:t>
                    </m:r>
                  </m:e>
                  <m:sup>
                    <m:r>
                      <m:rPr>
                        <m:sty m:val="p"/>
                      </m:rPr>
                      <w:rPr>
                        <w:rFonts w:ascii="Cambria Math" w:hAnsi="Cambria Math" w:cs="B Mitra"/>
                        <w:sz w:val="16"/>
                        <w:szCs w:val="16"/>
                      </w:rPr>
                      <m:t>0.8611</m:t>
                    </m:r>
                  </m:sup>
                </m:sSup>
                <m:r>
                  <m:rPr>
                    <m:sty m:val="p"/>
                  </m:rPr>
                  <w:rPr>
                    <w:rFonts w:ascii="Cambria Math" w:hAnsi="Cambria Math" w:cs="B Mitra"/>
                    <w:sz w:val="16"/>
                    <w:szCs w:val="16"/>
                  </w:rPr>
                  <m:t>+0.004147(</m:t>
                </m:r>
                <m:r>
                  <w:rPr>
                    <w:rFonts w:ascii="Cambria Math" w:hAnsi="Cambria Math" w:cs="B Mitra"/>
                    <w:sz w:val="16"/>
                    <w:szCs w:val="16"/>
                  </w:rPr>
                  <m:t>φT</m:t>
                </m:r>
                <m:r>
                  <m:rPr>
                    <m:sty m:val="p"/>
                  </m:rPr>
                  <w:rPr>
                    <w:rFonts w:ascii="Cambria Math" w:hAnsi="Cambria Math" w:cs="B Mitra"/>
                    <w:sz w:val="16"/>
                    <w:szCs w:val="16"/>
                  </w:rPr>
                  <m:t>)-0.0007062(</m:t>
                </m:r>
                <m:sSup>
                  <m:sSupPr>
                    <m:ctrlPr>
                      <w:rPr>
                        <w:rFonts w:ascii="Cambria Math" w:hAnsi="Cambria Math" w:cs="B Mitra"/>
                        <w:sz w:val="16"/>
                        <w:szCs w:val="16"/>
                      </w:rPr>
                    </m:ctrlPr>
                  </m:sSupPr>
                  <m:e>
                    <m:r>
                      <w:rPr>
                        <w:rFonts w:ascii="Cambria Math" w:hAnsi="Cambria Math" w:cs="B Mitra"/>
                        <w:sz w:val="16"/>
                        <w:szCs w:val="16"/>
                      </w:rPr>
                      <m:t>φ</m:t>
                    </m:r>
                  </m:e>
                  <m:sup>
                    <m:r>
                      <m:rPr>
                        <m:sty m:val="p"/>
                      </m:rPr>
                      <w:rPr>
                        <w:rFonts w:ascii="Cambria Math" w:hAnsi="Cambria Math" w:cs="B Mitra"/>
                        <w:sz w:val="16"/>
                        <w:szCs w:val="16"/>
                      </w:rPr>
                      <m:t>2</m:t>
                    </m:r>
                  </m:sup>
                </m:sSup>
                <m:r>
                  <w:rPr>
                    <w:rFonts w:ascii="Cambria Math" w:hAnsi="Cambria Math" w:cs="B Mitra"/>
                    <w:sz w:val="16"/>
                    <w:szCs w:val="16"/>
                  </w:rPr>
                  <m:t>T</m:t>
                </m:r>
                <m:r>
                  <m:rPr>
                    <m:sty m:val="p"/>
                  </m:rPr>
                  <w:rPr>
                    <w:rFonts w:ascii="Cambria Math" w:hAnsi="Cambria Math" w:cs="B Mitra"/>
                    <w:sz w:val="16"/>
                    <w:szCs w:val="16"/>
                  </w:rPr>
                  <m:t>)</m:t>
                </m:r>
              </m:oMath>
            </m:oMathPara>
          </w:p>
        </w:tc>
      </w:tr>
    </w:tbl>
    <w:p w14:paraId="6293271B" w14:textId="404A9B8C" w:rsidR="00C8142F" w:rsidRDefault="00DE79E6" w:rsidP="00C8142F">
      <w:pPr>
        <w:jc w:val="lowKashida"/>
        <w:rPr>
          <w:rFonts w:asciiTheme="majorHAnsi" w:hAnsiTheme="majorHAnsi" w:cs="B Mitra"/>
          <w:szCs w:val="24"/>
          <w:rtl/>
        </w:rPr>
      </w:pPr>
      <w:r w:rsidRPr="00DE79E6">
        <w:rPr>
          <w:rFonts w:asciiTheme="majorHAnsi" w:hAnsiTheme="majorHAnsi" w:cs="B Mitra" w:hint="cs"/>
          <w:szCs w:val="24"/>
          <w:rtl/>
        </w:rPr>
        <w:t>کاکاوندی و همکاران</w:t>
      </w:r>
      <w:r w:rsidRPr="00DE79E6">
        <w:rPr>
          <w:rFonts w:asciiTheme="majorHAnsi" w:hAnsiTheme="majorHAnsi" w:cs="B Mitra"/>
          <w:szCs w:val="24"/>
          <w:rtl/>
        </w:rPr>
        <w:t>[</w:t>
      </w:r>
      <w:r w:rsidR="00A07CCE">
        <w:rPr>
          <w:rFonts w:asciiTheme="majorHAnsi" w:hAnsiTheme="majorHAnsi" w:cs="B Mitra" w:hint="cs"/>
          <w:szCs w:val="24"/>
          <w:rtl/>
        </w:rPr>
        <w:t>15</w:t>
      </w:r>
      <w:r w:rsidRPr="00DE79E6">
        <w:rPr>
          <w:rFonts w:asciiTheme="majorHAnsi" w:hAnsiTheme="majorHAnsi" w:cs="B Mitra"/>
          <w:szCs w:val="24"/>
          <w:rtl/>
        </w:rPr>
        <w:t>]</w:t>
      </w:r>
      <w:r w:rsidRPr="00DE79E6">
        <w:rPr>
          <w:rFonts w:asciiTheme="majorHAnsi" w:hAnsiTheme="majorHAnsi" w:cs="B Mitra" w:hint="cs"/>
          <w:szCs w:val="24"/>
          <w:rtl/>
        </w:rPr>
        <w:t xml:space="preserve"> دقت رابطه (</w:t>
      </w:r>
      <w:r w:rsidR="00B84C6F">
        <w:rPr>
          <w:rFonts w:asciiTheme="majorHAnsi" w:hAnsiTheme="majorHAnsi" w:cs="B Mitra" w:hint="cs"/>
          <w:szCs w:val="24"/>
          <w:rtl/>
        </w:rPr>
        <w:t>19</w:t>
      </w:r>
      <w:r w:rsidRPr="00DE79E6">
        <w:rPr>
          <w:rFonts w:asciiTheme="majorHAnsi" w:hAnsiTheme="majorHAnsi" w:cs="B Mitra" w:hint="cs"/>
          <w:szCs w:val="24"/>
          <w:rtl/>
        </w:rPr>
        <w:t>) در تعیین هدایت حرارتی نانوذرات ترکیبی در سیال پایه دو جزئی را 42/98% اندازه‌‌گیری نمودند.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8142F" w14:paraId="500B1F37" w14:textId="77777777" w:rsidTr="008F1A60">
        <w:tc>
          <w:tcPr>
            <w:tcW w:w="980" w:type="dxa"/>
          </w:tcPr>
          <w:p w14:paraId="42501A3D" w14:textId="335DDF6B" w:rsidR="00C8142F" w:rsidRDefault="00C8142F" w:rsidP="00A03FE5">
            <w:pPr>
              <w:jc w:val="lowKashida"/>
              <w:rPr>
                <w:rFonts w:asciiTheme="majorHAnsi" w:hAnsiTheme="majorHAnsi" w:cs="B Mitra"/>
                <w:szCs w:val="24"/>
                <w:rtl/>
              </w:rPr>
            </w:pPr>
            <w:r>
              <w:rPr>
                <w:rFonts w:asciiTheme="majorHAnsi" w:hAnsiTheme="majorHAnsi" w:cs="B Mitra" w:hint="cs"/>
                <w:szCs w:val="24"/>
                <w:rtl/>
              </w:rPr>
              <w:t xml:space="preserve">(رابطه </w:t>
            </w:r>
            <w:r w:rsidR="008F1A60">
              <w:rPr>
                <w:rFonts w:asciiTheme="majorHAnsi" w:hAnsiTheme="majorHAnsi" w:cs="B Mitra" w:hint="cs"/>
                <w:szCs w:val="24"/>
                <w:rtl/>
              </w:rPr>
              <w:t>19</w:t>
            </w:r>
            <w:r>
              <w:rPr>
                <w:rFonts w:asciiTheme="majorHAnsi" w:hAnsiTheme="majorHAnsi" w:cs="B Mitra" w:hint="cs"/>
                <w:szCs w:val="24"/>
                <w:rtl/>
              </w:rPr>
              <w:t>)</w:t>
            </w:r>
          </w:p>
        </w:tc>
        <w:tc>
          <w:tcPr>
            <w:tcW w:w="3545" w:type="dxa"/>
          </w:tcPr>
          <w:p w14:paraId="160B716D" w14:textId="0953BB86" w:rsidR="00C8142F" w:rsidRPr="008805AC" w:rsidRDefault="008805AC"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=0.0017 × 0.698</m:t>
                </m:r>
                <m:r>
                  <w:rPr>
                    <w:rFonts w:ascii="Cambria Math" w:hAnsi="Cambria Math" w:cs="B Mitra"/>
                    <w:sz w:val="16"/>
                    <w:szCs w:val="16"/>
                  </w:rPr>
                  <m:t>φ</m:t>
                </m:r>
                <m:r>
                  <m:rPr>
                    <m:sty m:val="p"/>
                  </m:rPr>
                  <w:rPr>
                    <w:rFonts w:ascii="Cambria Math" w:hAnsi="Cambria Math" w:cs="B Mitra"/>
                    <w:sz w:val="16"/>
                    <w:szCs w:val="16"/>
                  </w:rPr>
                  <m:t xml:space="preserve"> × </m:t>
                </m:r>
                <m:sSup>
                  <m:sSupPr>
                    <m:ctrlPr>
                      <w:rPr>
                        <w:rFonts w:ascii="Cambria Math" w:hAnsi="Cambria Math" w:cs="B Mitra"/>
                        <w:sz w:val="16"/>
                        <w:szCs w:val="16"/>
                      </w:rPr>
                    </m:ctrlPr>
                  </m:sSupPr>
                  <m:e>
                    <m:r>
                      <w:rPr>
                        <w:rFonts w:ascii="Cambria Math" w:hAnsi="Cambria Math" w:cs="B Mitra"/>
                        <w:sz w:val="16"/>
                        <w:szCs w:val="16"/>
                      </w:rPr>
                      <m:t>T</m:t>
                    </m:r>
                  </m:e>
                  <m:sup>
                    <m:r>
                      <m:rPr>
                        <m:sty m:val="p"/>
                      </m:rPr>
                      <w:rPr>
                        <w:rFonts w:ascii="Cambria Math" w:hAnsi="Cambria Math" w:cs="B Mitra"/>
                        <w:sz w:val="16"/>
                        <w:szCs w:val="16"/>
                      </w:rPr>
                      <m:t>1.386</m:t>
                    </m:r>
                  </m:sup>
                </m:sSup>
                <m:r>
                  <m:rPr>
                    <m:sty m:val="p"/>
                  </m:rPr>
                  <w:rPr>
                    <w:rFonts w:ascii="Cambria Math" w:hAnsi="Cambria Math" w:cs="B Mitra"/>
                    <w:sz w:val="16"/>
                    <w:szCs w:val="16"/>
                  </w:rPr>
                  <m:t xml:space="preserve"> + 0.981</m:t>
                </m:r>
              </m:oMath>
            </m:oMathPara>
          </w:p>
        </w:tc>
      </w:tr>
    </w:tbl>
    <w:p w14:paraId="19BA3FD9" w14:textId="740E1EE0" w:rsidR="00C8142F" w:rsidRDefault="00DE79E6" w:rsidP="00C8142F">
      <w:pPr>
        <w:jc w:val="lowKashida"/>
        <w:rPr>
          <w:rFonts w:asciiTheme="majorHAnsi" w:hAnsiTheme="majorHAnsi" w:cs="B Mitra"/>
          <w:szCs w:val="24"/>
          <w:rtl/>
        </w:rPr>
      </w:pPr>
      <w:r w:rsidRPr="00DE79E6">
        <w:rPr>
          <w:rFonts w:asciiTheme="majorHAnsi" w:hAnsiTheme="majorHAnsi" w:cs="B Mitra" w:hint="cs"/>
          <w:szCs w:val="24"/>
          <w:rtl/>
        </w:rPr>
        <w:t>و در آخرین مورد، کیوانی و همکاران</w:t>
      </w:r>
      <w:r w:rsidRPr="00DE79E6">
        <w:rPr>
          <w:rFonts w:asciiTheme="majorHAnsi" w:hAnsiTheme="majorHAnsi" w:cs="B Mitra"/>
          <w:szCs w:val="24"/>
          <w:rtl/>
        </w:rPr>
        <w:t>[</w:t>
      </w:r>
      <w:r w:rsidR="00A07CCE">
        <w:rPr>
          <w:rFonts w:asciiTheme="majorHAnsi" w:hAnsiTheme="majorHAnsi" w:cs="B Mitra" w:hint="cs"/>
          <w:szCs w:val="24"/>
          <w:rtl/>
        </w:rPr>
        <w:t>16</w:t>
      </w:r>
      <w:r w:rsidRPr="00DE79E6">
        <w:rPr>
          <w:rFonts w:asciiTheme="majorHAnsi" w:hAnsiTheme="majorHAnsi" w:cs="B Mitra"/>
          <w:szCs w:val="24"/>
          <w:rtl/>
        </w:rPr>
        <w:t>]</w:t>
      </w:r>
      <w:r w:rsidRPr="00DE79E6">
        <w:rPr>
          <w:rFonts w:asciiTheme="majorHAnsi" w:hAnsiTheme="majorHAnsi" w:cs="B Mitra" w:hint="cs"/>
          <w:szCs w:val="24"/>
          <w:rtl/>
        </w:rPr>
        <w:t>، رابطه (</w:t>
      </w:r>
      <w:r w:rsidR="00B84C6F">
        <w:rPr>
          <w:rFonts w:asciiTheme="majorHAnsi" w:hAnsiTheme="majorHAnsi" w:cs="B Mitra" w:hint="cs"/>
          <w:szCs w:val="24"/>
          <w:rtl/>
        </w:rPr>
        <w:t>20</w:t>
      </w:r>
      <w:r w:rsidRPr="00DE79E6">
        <w:rPr>
          <w:rFonts w:asciiTheme="majorHAnsi" w:hAnsiTheme="majorHAnsi" w:cs="B Mitra" w:hint="cs"/>
          <w:szCs w:val="24"/>
          <w:rtl/>
        </w:rPr>
        <w:t>) را برای ارزیابی هدایت حرارتی اکسیدسریوم در اتیلن گلیکول ارائه کردند.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8142F" w14:paraId="5E61590A" w14:textId="77777777" w:rsidTr="008F1A60">
        <w:tc>
          <w:tcPr>
            <w:tcW w:w="980" w:type="dxa"/>
          </w:tcPr>
          <w:p w14:paraId="19301C96" w14:textId="5C471464" w:rsidR="00C8142F" w:rsidRDefault="00C8142F" w:rsidP="00A03FE5">
            <w:pPr>
              <w:jc w:val="lowKashida"/>
              <w:rPr>
                <w:rFonts w:asciiTheme="majorHAnsi" w:hAnsiTheme="majorHAnsi" w:cs="B Mitra"/>
                <w:szCs w:val="24"/>
                <w:rtl/>
              </w:rPr>
            </w:pPr>
            <w:r>
              <w:rPr>
                <w:rFonts w:asciiTheme="majorHAnsi" w:hAnsiTheme="majorHAnsi" w:cs="B Mitra" w:hint="cs"/>
                <w:szCs w:val="24"/>
                <w:rtl/>
              </w:rPr>
              <w:t>(</w:t>
            </w:r>
            <w:r w:rsidR="008F1A60">
              <w:rPr>
                <w:rFonts w:asciiTheme="majorHAnsi" w:hAnsiTheme="majorHAnsi" w:cs="B Mitra" w:hint="cs"/>
                <w:szCs w:val="24"/>
                <w:rtl/>
              </w:rPr>
              <w:t>20</w:t>
            </w:r>
            <w:r>
              <w:rPr>
                <w:rFonts w:asciiTheme="majorHAnsi" w:hAnsiTheme="majorHAnsi" w:cs="B Mitra" w:hint="cs"/>
                <w:szCs w:val="24"/>
                <w:rtl/>
              </w:rPr>
              <w:t>)</w:t>
            </w:r>
          </w:p>
        </w:tc>
        <w:tc>
          <w:tcPr>
            <w:tcW w:w="3545" w:type="dxa"/>
          </w:tcPr>
          <w:p w14:paraId="65C5552C" w14:textId="3AF7929B" w:rsidR="00C8142F" w:rsidRPr="008805AC" w:rsidRDefault="008805AC"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nf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bf</m:t>
                        </m:r>
                      </m:sub>
                    </m:sSub>
                  </m:den>
                </m:f>
                <m:r>
                  <m:rPr>
                    <m:sty m:val="p"/>
                  </m:rPr>
                  <w:rPr>
                    <w:rFonts w:ascii="Cambria Math" w:hAnsi="Cambria Math" w:cs="B Mitra"/>
                    <w:sz w:val="16"/>
                    <w:szCs w:val="16"/>
                  </w:rPr>
                  <m:t xml:space="preserve">=0.9320 + 0.0673 </m:t>
                </m:r>
                <m:r>
                  <w:rPr>
                    <w:rFonts w:ascii="Cambria Math" w:hAnsi="Cambria Math" w:cs="B Mitra"/>
                    <w:sz w:val="16"/>
                    <w:szCs w:val="16"/>
                  </w:rPr>
                  <m:t>φ</m:t>
                </m:r>
                <m:r>
                  <m:rPr>
                    <m:sty m:val="p"/>
                  </m:rPr>
                  <w:rPr>
                    <w:rFonts w:ascii="Cambria Math" w:hAnsi="Cambria Math" w:cs="B Mitra"/>
                    <w:sz w:val="16"/>
                    <w:szCs w:val="16"/>
                  </w:rPr>
                  <m:t xml:space="preserve"> + 0.0021 </m:t>
                </m:r>
                <m:r>
                  <w:rPr>
                    <w:rFonts w:ascii="Cambria Math" w:hAnsi="Cambria Math" w:cs="B Mitra"/>
                    <w:sz w:val="16"/>
                    <w:szCs w:val="16"/>
                  </w:rPr>
                  <m:t>T</m:t>
                </m:r>
              </m:oMath>
            </m:oMathPara>
          </w:p>
        </w:tc>
      </w:tr>
    </w:tbl>
    <w:p w14:paraId="38B71929" w14:textId="1A93F92C" w:rsidR="000308D4" w:rsidRPr="000308D4" w:rsidRDefault="000308D4" w:rsidP="000308D4">
      <w:pPr>
        <w:bidi w:val="0"/>
        <w:jc w:val="right"/>
        <w:rPr>
          <w:rFonts w:asciiTheme="majorHAnsi" w:hAnsiTheme="majorHAnsi" w:cs="B Mitra"/>
          <w:b/>
          <w:bCs/>
          <w:szCs w:val="24"/>
          <w:rtl/>
        </w:rPr>
      </w:pPr>
      <w:r>
        <w:rPr>
          <w:rFonts w:asciiTheme="majorHAnsi" w:hAnsiTheme="majorHAnsi" w:cs="B Mitra" w:hint="cs"/>
          <w:b/>
          <w:bCs/>
          <w:szCs w:val="24"/>
          <w:rtl/>
        </w:rPr>
        <w:t>سنتز سیال</w:t>
      </w:r>
    </w:p>
    <w:p w14:paraId="19AB2E01" w14:textId="36B2CD96" w:rsidR="00CE302D" w:rsidRPr="00CE302D" w:rsidRDefault="00CE302D" w:rsidP="00CE302D">
      <w:pPr>
        <w:jc w:val="lowKashida"/>
        <w:rPr>
          <w:rFonts w:asciiTheme="majorHAnsi" w:hAnsiTheme="majorHAnsi" w:cs="B Mitra"/>
          <w:szCs w:val="24"/>
          <w:rtl/>
        </w:rPr>
      </w:pPr>
      <w:r w:rsidRPr="00CE302D">
        <w:rPr>
          <w:rFonts w:asciiTheme="majorHAnsi" w:hAnsiTheme="majorHAnsi" w:cs="B Mitra" w:hint="cs"/>
          <w:szCs w:val="24"/>
          <w:rtl/>
        </w:rPr>
        <w:t>نحوه توليد نانوسيال به اين شکل است كه پس از شست وشوي تمام تجهيزات و ابزارها در حمام اولتراسونيك، مقدار مورد نیاز از حجم مخزن از آب دي‌‌يونيزه شده پرشده و سپس مقدار مورد نياز از نيترات نقره و پلي وينيل پيروليدن اضافه مي‌‌گردد. این مخلوط به مدت 15 دقيقه در يك هيتر/هم‌‌زن مغناطيسي قرارداده مي‌‌شود تا پس از آن‌‌که در این مدت به خوبی مخلوط شد، دمای آن به 70</w:t>
      </w:r>
      <m:oMath>
        <m:r>
          <m:rPr>
            <m:sty m:val="p"/>
          </m:rPr>
          <w:rPr>
            <w:rFonts w:ascii="Cambria Math" w:hAnsi="Cambria Math" w:cs="Cambria Math" w:hint="cs"/>
            <w:szCs w:val="24"/>
            <w:rtl/>
          </w:rPr>
          <m:t>℃</m:t>
        </m:r>
      </m:oMath>
      <w:r w:rsidRPr="00CE302D">
        <w:rPr>
          <w:rFonts w:asciiTheme="majorHAnsi" w:hAnsiTheme="majorHAnsi" w:cs="B Mitra" w:hint="cs"/>
          <w:szCs w:val="24"/>
          <w:rtl/>
        </w:rPr>
        <w:t xml:space="preserve"> برسد. آن‌‌گاه به ازای هر گرم نيترات نقره معادل 25/1 گرم بروهيدريدسديم و 75/0 گرم هيدرازين اضافه شده و در داخل همزن مغناطيسي به مدت 60 دقيقه به هم زده مي شود تا رنگ محلول از سفيد به قهوه اي تيره تغيير يابد. این سیال 5/1 برابر رقیق شده و با غلظت 2000 قسمت در میلیون به‌‌عنوان نانوسیال پایه عرضه می‌‌گردد. جزء دیگر سیال پایه روغن آلی محلول در آب با ریشه گیاهی است که با نسبت حجمی </w:t>
      </w:r>
      <w:r w:rsidRPr="00CE302D">
        <w:rPr>
          <w:rFonts w:asciiTheme="majorHAnsi" w:hAnsiTheme="majorHAnsi" w:cs="B Mitra" w:hint="cs"/>
          <w:szCs w:val="24"/>
          <w:rtl/>
        </w:rPr>
        <w:t>برابر با نانوسیال پایه مخلوط شده و سیال پایه را می‌‌سازند. به طور کلی نقش ایجاد خاصیت غیرنیوتنی در سیال بر عهده این روغن بوده و نانوسیال پایه نقره برای جبران خواص ضعیف انتقال حرارتی روغن محلول در آب به آن اضافه می‌‌گردد. سیالات عامل مورد استفاده در پژوهش از رقیق نمودن این سیال پایه تشکیل می‌‌گردند.</w:t>
      </w:r>
    </w:p>
    <w:p w14:paraId="68E1CFE6" w14:textId="66A0E33D" w:rsidR="00EE7C2B" w:rsidRPr="000308D4" w:rsidRDefault="000308D4" w:rsidP="001424B2">
      <w:pPr>
        <w:jc w:val="lowKashida"/>
        <w:rPr>
          <w:rFonts w:asciiTheme="majorHAnsi" w:hAnsiTheme="majorHAnsi" w:cs="B Mitra"/>
          <w:b/>
          <w:bCs/>
          <w:szCs w:val="24"/>
          <w:rtl/>
        </w:rPr>
      </w:pPr>
      <w:r w:rsidRPr="000308D4">
        <w:rPr>
          <w:rFonts w:asciiTheme="majorHAnsi" w:hAnsiTheme="majorHAnsi" w:cs="B Mitra" w:hint="cs"/>
          <w:b/>
          <w:bCs/>
          <w:szCs w:val="24"/>
          <w:rtl/>
        </w:rPr>
        <w:t>سنجش ضریب هدایت حرارتی</w:t>
      </w:r>
    </w:p>
    <w:p w14:paraId="4ED10980" w14:textId="47468EB1" w:rsidR="000308D4" w:rsidRDefault="000308D4" w:rsidP="000308D4">
      <w:pPr>
        <w:jc w:val="lowKashida"/>
        <w:rPr>
          <w:rFonts w:asciiTheme="majorHAnsi" w:hAnsiTheme="majorHAnsi" w:cs="B Mitra"/>
          <w:szCs w:val="24"/>
          <w:rtl/>
        </w:rPr>
      </w:pPr>
      <w:r w:rsidRPr="000308D4">
        <w:rPr>
          <w:rFonts w:asciiTheme="majorHAnsi" w:hAnsiTheme="majorHAnsi" w:cs="B Mitra" w:hint="cs"/>
          <w:szCs w:val="24"/>
          <w:rtl/>
        </w:rPr>
        <w:t>ضریب هدایت حرارتی نمونه‌‌های رقیق شده سیال توسط سامانه اندازه‌‌گیری سیم داغ اندازه‌‌گیری شده است. سامانه سیم داغ ابتدا برای سیال آب مقطر، اتیلن‌‌گلیکول و متانول خالص در دماهای مختلف کالیبره شده و سپس برای سیالات عامل مورد استفاده قرار گرفته است. هر گزارش از ضریب هدایت حرارتی برای هر مقدار کسر حجمی و در هر دما خود میانگینی از سی اندازه‌‌گیری مختلف است. شکل (</w:t>
      </w:r>
      <w:r>
        <w:rPr>
          <w:rFonts w:asciiTheme="majorHAnsi" w:hAnsiTheme="majorHAnsi" w:cs="B Mitra" w:hint="cs"/>
          <w:szCs w:val="24"/>
          <w:rtl/>
        </w:rPr>
        <w:t>1</w:t>
      </w:r>
      <w:r w:rsidRPr="000308D4">
        <w:rPr>
          <w:rFonts w:asciiTheme="majorHAnsi" w:hAnsiTheme="majorHAnsi" w:cs="B Mitra" w:hint="cs"/>
          <w:szCs w:val="24"/>
          <w:rtl/>
        </w:rPr>
        <w:t>) مقادیر 30 داده‌‌برداری ضریب هدایت حرارتی آب در 25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r w:rsidRPr="000308D4">
        <w:rPr>
          <w:rFonts w:asciiTheme="majorHAnsi" w:hAnsiTheme="majorHAnsi" w:cs="B Mitra" w:hint="cs"/>
          <w:szCs w:val="24"/>
          <w:rtl/>
        </w:rPr>
        <w:t xml:space="preserve"> و شکل (</w:t>
      </w:r>
      <w:r>
        <w:rPr>
          <w:rFonts w:asciiTheme="majorHAnsi" w:hAnsiTheme="majorHAnsi" w:cs="B Mitra" w:hint="cs"/>
          <w:szCs w:val="24"/>
          <w:rtl/>
        </w:rPr>
        <w:t>2</w:t>
      </w:r>
      <w:r w:rsidRPr="000308D4">
        <w:rPr>
          <w:rFonts w:asciiTheme="majorHAnsi" w:hAnsiTheme="majorHAnsi" w:cs="B Mitra" w:hint="cs"/>
          <w:szCs w:val="24"/>
          <w:rtl/>
        </w:rPr>
        <w:t>) نتایج اندازه‌‌گیری شده در دماهای مختلف را در مقایسه با مقدار میانگین نشان می‌‌دهد.</w:t>
      </w:r>
      <w:r>
        <w:rPr>
          <w:rFonts w:asciiTheme="majorHAnsi" w:hAnsiTheme="majorHAnsi" w:cs="B Mitra" w:hint="cs"/>
          <w:szCs w:val="24"/>
          <w:rtl/>
        </w:rPr>
        <w:t xml:space="preserve"> </w:t>
      </w:r>
    </w:p>
    <w:p w14:paraId="3B182E90" w14:textId="502C99A2" w:rsidR="000308D4" w:rsidRPr="000308D4" w:rsidRDefault="000308D4" w:rsidP="000308D4">
      <w:pPr>
        <w:jc w:val="lowKashida"/>
        <w:rPr>
          <w:rFonts w:asciiTheme="majorHAnsi" w:hAnsiTheme="majorHAnsi" w:cs="B Mitra"/>
          <w:szCs w:val="24"/>
          <w:rtl/>
        </w:rPr>
      </w:pPr>
      <w:r>
        <w:rPr>
          <w:rFonts w:asciiTheme="majorHAnsi" w:hAnsiTheme="majorHAnsi" w:cs="B Mitra"/>
          <w:noProof/>
          <w:szCs w:val="24"/>
        </w:rPr>
        <w:drawing>
          <wp:inline distT="0" distB="0" distL="0" distR="0" wp14:anchorId="5AE5AE6B" wp14:editId="55F7101A">
            <wp:extent cx="3045152" cy="1472541"/>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63941" cy="1481627"/>
                    </a:xfrm>
                    <a:prstGeom prst="rect">
                      <a:avLst/>
                    </a:prstGeom>
                    <a:noFill/>
                    <a:ln>
                      <a:noFill/>
                    </a:ln>
                  </pic:spPr>
                </pic:pic>
              </a:graphicData>
            </a:graphic>
          </wp:inline>
        </w:drawing>
      </w:r>
    </w:p>
    <w:p w14:paraId="29BF1F22" w14:textId="5F43C748" w:rsidR="000308D4" w:rsidRDefault="000308D4" w:rsidP="00BF0B29">
      <w:pPr>
        <w:jc w:val="center"/>
        <w:rPr>
          <w:rFonts w:asciiTheme="majorHAnsi" w:hAnsiTheme="majorHAnsi" w:cs="B Mitra"/>
          <w:szCs w:val="24"/>
        </w:rPr>
      </w:pPr>
      <w:bookmarkStart w:id="1" w:name="_Toc520818505"/>
      <w:bookmarkStart w:id="2" w:name="_Toc24996789"/>
      <w:r w:rsidRPr="000308D4">
        <w:rPr>
          <w:rFonts w:asciiTheme="majorHAnsi" w:hAnsiTheme="majorHAnsi" w:cs="B Mitra" w:hint="cs"/>
          <w:szCs w:val="24"/>
          <w:rtl/>
        </w:rPr>
        <w:t>شکل (</w:t>
      </w:r>
      <w:r>
        <w:rPr>
          <w:rFonts w:asciiTheme="majorHAnsi" w:hAnsiTheme="majorHAnsi" w:cs="B Mitra" w:hint="cs"/>
          <w:szCs w:val="24"/>
          <w:rtl/>
        </w:rPr>
        <w:t>1</w:t>
      </w:r>
      <w:r w:rsidRPr="000308D4">
        <w:rPr>
          <w:rFonts w:asciiTheme="majorHAnsi" w:hAnsiTheme="majorHAnsi" w:cs="B Mitra" w:hint="cs"/>
          <w:szCs w:val="24"/>
          <w:rtl/>
        </w:rPr>
        <w:t>) نتایج آزمون ضریب هدایت حرارتی آب در 25</w:t>
      </w:r>
      <w:bookmarkEnd w:id="1"/>
      <m:oMath>
        <m:r>
          <m:rPr>
            <m:sty m:val="p"/>
          </m:rPr>
          <w:rPr>
            <w:rFonts w:ascii="Cambria Math" w:hAnsi="Cambria Math" w:cs="B Mitra"/>
            <w:szCs w:val="24"/>
          </w:rPr>
          <m:t xml:space="preserve"> </m:t>
        </m:r>
        <m:r>
          <m:rPr>
            <m:sty m:val="p"/>
          </m:rPr>
          <w:rPr>
            <w:rFonts w:ascii="Cambria Math" w:hAnsi="Cambria Math" w:cs="Cambria Math" w:hint="cs"/>
            <w:szCs w:val="24"/>
            <w:rtl/>
          </w:rPr>
          <m:t>℃</m:t>
        </m:r>
      </m:oMath>
      <w:bookmarkEnd w:id="2"/>
    </w:p>
    <w:p w14:paraId="4640ED32" w14:textId="77777777" w:rsidR="003100A2" w:rsidRPr="000308D4" w:rsidRDefault="003100A2" w:rsidP="003100A2">
      <w:pPr>
        <w:jc w:val="center"/>
        <w:rPr>
          <w:rFonts w:asciiTheme="majorHAnsi" w:hAnsiTheme="majorHAnsi" w:cs="B Mitra"/>
          <w:szCs w:val="24"/>
          <w:rtl/>
        </w:rPr>
      </w:pPr>
    </w:p>
    <w:p w14:paraId="241A2682" w14:textId="57EFF012" w:rsidR="000308D4" w:rsidRPr="000308D4" w:rsidRDefault="00BF0B29" w:rsidP="000308D4">
      <w:pPr>
        <w:jc w:val="lowKashida"/>
        <w:rPr>
          <w:rFonts w:asciiTheme="majorHAnsi" w:hAnsiTheme="majorHAnsi" w:cs="B Mitra"/>
          <w:szCs w:val="24"/>
          <w:rtl/>
        </w:rPr>
      </w:pPr>
      <w:r>
        <w:rPr>
          <w:rFonts w:asciiTheme="majorHAnsi" w:hAnsiTheme="majorHAnsi" w:cs="B Mitra"/>
          <w:noProof/>
          <w:szCs w:val="24"/>
        </w:rPr>
        <w:drawing>
          <wp:inline distT="0" distB="0" distL="0" distR="0" wp14:anchorId="34B14F68" wp14:editId="6AEDD856">
            <wp:extent cx="3062675" cy="152598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80462" cy="1534842"/>
                    </a:xfrm>
                    <a:prstGeom prst="rect">
                      <a:avLst/>
                    </a:prstGeom>
                    <a:noFill/>
                    <a:ln>
                      <a:noFill/>
                    </a:ln>
                  </pic:spPr>
                </pic:pic>
              </a:graphicData>
            </a:graphic>
          </wp:inline>
        </w:drawing>
      </w:r>
    </w:p>
    <w:p w14:paraId="1A4403D3" w14:textId="43D8816A" w:rsidR="000308D4" w:rsidRDefault="000308D4" w:rsidP="00BF0B29">
      <w:pPr>
        <w:jc w:val="center"/>
        <w:rPr>
          <w:rFonts w:asciiTheme="majorHAnsi" w:hAnsiTheme="majorHAnsi" w:cs="B Mitra"/>
          <w:szCs w:val="24"/>
        </w:rPr>
      </w:pPr>
      <w:bookmarkStart w:id="3" w:name="_Toc520818506"/>
      <w:bookmarkStart w:id="4" w:name="_Toc24996790"/>
      <w:r w:rsidRPr="000308D4">
        <w:rPr>
          <w:rFonts w:asciiTheme="majorHAnsi" w:hAnsiTheme="majorHAnsi" w:cs="B Mitra" w:hint="cs"/>
          <w:szCs w:val="24"/>
          <w:rtl/>
        </w:rPr>
        <w:t>شکل (</w:t>
      </w:r>
      <w:r>
        <w:rPr>
          <w:rFonts w:asciiTheme="majorHAnsi" w:hAnsiTheme="majorHAnsi" w:cs="B Mitra" w:hint="cs"/>
          <w:szCs w:val="24"/>
          <w:rtl/>
        </w:rPr>
        <w:t>2</w:t>
      </w:r>
      <w:r w:rsidRPr="000308D4">
        <w:rPr>
          <w:rFonts w:asciiTheme="majorHAnsi" w:hAnsiTheme="majorHAnsi" w:cs="B Mitra" w:hint="cs"/>
          <w:szCs w:val="24"/>
          <w:rtl/>
        </w:rPr>
        <w:t>) مقایسه نتایج آزمون ضریب هدایت حرارتی آب و مقادیر مرجع در گستره دمایی 25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r w:rsidRPr="000308D4">
        <w:rPr>
          <w:rFonts w:asciiTheme="majorHAnsi" w:hAnsiTheme="majorHAnsi" w:cs="B Mitra" w:hint="cs"/>
          <w:szCs w:val="24"/>
          <w:rtl/>
        </w:rPr>
        <w:t xml:space="preserve"> تا 50</w:t>
      </w:r>
      <w:bookmarkEnd w:id="3"/>
      <m:oMath>
        <m:r>
          <m:rPr>
            <m:sty m:val="p"/>
          </m:rPr>
          <w:rPr>
            <w:rFonts w:ascii="Cambria Math" w:hAnsi="Cambria Math" w:cs="B Mitra"/>
            <w:szCs w:val="24"/>
          </w:rPr>
          <m:t xml:space="preserve"> </m:t>
        </m:r>
        <m:r>
          <m:rPr>
            <m:sty m:val="p"/>
          </m:rPr>
          <w:rPr>
            <w:rFonts w:ascii="Cambria Math" w:hAnsi="Cambria Math" w:cs="Cambria Math" w:hint="cs"/>
            <w:szCs w:val="24"/>
            <w:rtl/>
          </w:rPr>
          <m:t>℃</m:t>
        </m:r>
      </m:oMath>
      <w:bookmarkEnd w:id="4"/>
    </w:p>
    <w:p w14:paraId="3E536AC7" w14:textId="56AEF084" w:rsidR="000308D4" w:rsidRPr="000308D4" w:rsidRDefault="000308D4" w:rsidP="000308D4">
      <w:pPr>
        <w:jc w:val="lowKashida"/>
        <w:rPr>
          <w:rFonts w:asciiTheme="majorHAnsi" w:hAnsiTheme="majorHAnsi" w:cs="B Mitra"/>
          <w:szCs w:val="24"/>
          <w:rtl/>
        </w:rPr>
      </w:pPr>
      <w:r w:rsidRPr="000308D4">
        <w:rPr>
          <w:rFonts w:asciiTheme="majorHAnsi" w:hAnsiTheme="majorHAnsi" w:cs="B Mitra" w:hint="cs"/>
          <w:szCs w:val="24"/>
          <w:rtl/>
        </w:rPr>
        <w:t>میانگین اندازه‌‌گیری شده در شکل (</w:t>
      </w:r>
      <w:r w:rsidR="00BF0B29">
        <w:rPr>
          <w:rFonts w:asciiTheme="majorHAnsi" w:hAnsiTheme="majorHAnsi" w:cs="B Mitra" w:hint="cs"/>
          <w:szCs w:val="24"/>
          <w:rtl/>
        </w:rPr>
        <w:t>1</w:t>
      </w:r>
      <w:r w:rsidRPr="000308D4">
        <w:rPr>
          <w:rFonts w:asciiTheme="majorHAnsi" w:hAnsiTheme="majorHAnsi" w:cs="B Mitra" w:hint="cs"/>
          <w:szCs w:val="24"/>
          <w:rtl/>
        </w:rPr>
        <w:t>)</w:t>
      </w:r>
      <m:oMath>
        <m:r>
          <m:rPr>
            <m:sty m:val="p"/>
          </m:rPr>
          <w:rPr>
            <w:rFonts w:ascii="Cambria Math" w:hAnsi="Cambria Math" w:cs="B Mitra"/>
            <w:szCs w:val="24"/>
          </w:rPr>
          <m:t xml:space="preserve"> </m:t>
        </m:r>
        <m:f>
          <m:fPr>
            <m:type m:val="skw"/>
            <m:ctrlPr>
              <w:rPr>
                <w:rFonts w:ascii="Cambria Math" w:hAnsi="Cambria Math" w:cs="B Mitra"/>
                <w:szCs w:val="24"/>
              </w:rPr>
            </m:ctrlPr>
          </m:fPr>
          <m:num>
            <m:r>
              <w:rPr>
                <w:rFonts w:ascii="Cambria Math" w:hAnsi="Cambria Math" w:cs="B Mitra"/>
                <w:szCs w:val="24"/>
              </w:rPr>
              <m:t>w</m:t>
            </m:r>
          </m:num>
          <m:den>
            <m:sSup>
              <m:sSupPr>
                <m:ctrlPr>
                  <w:rPr>
                    <w:rFonts w:ascii="Cambria Math" w:hAnsi="Cambria Math" w:cs="B Mitra"/>
                    <w:szCs w:val="24"/>
                  </w:rPr>
                </m:ctrlPr>
              </m:sSupPr>
              <m:e>
                <m:r>
                  <w:rPr>
                    <w:rFonts w:ascii="Cambria Math" w:hAnsi="Cambria Math" w:cs="B Mitra"/>
                    <w:szCs w:val="24"/>
                  </w:rPr>
                  <m:t>m</m:t>
                </m:r>
              </m:e>
              <m:sup>
                <m:r>
                  <w:rPr>
                    <w:rFonts w:ascii="Cambria Math" w:hAnsi="Cambria Math" w:cs="B Mitra"/>
                    <w:szCs w:val="24"/>
                  </w:rPr>
                  <m:t>o</m:t>
                </m:r>
              </m:sup>
            </m:sSup>
            <m:r>
              <w:rPr>
                <w:rFonts w:ascii="Cambria Math" w:hAnsi="Cambria Math" w:cs="B Mitra"/>
                <w:szCs w:val="24"/>
              </w:rPr>
              <m:t>K</m:t>
            </m:r>
          </m:den>
        </m:f>
      </m:oMath>
      <w:r w:rsidRPr="000308D4">
        <w:rPr>
          <w:rFonts w:asciiTheme="majorHAnsi" w:hAnsiTheme="majorHAnsi" w:cs="B Mitra" w:hint="cs"/>
          <w:szCs w:val="24"/>
          <w:rtl/>
        </w:rPr>
        <w:t xml:space="preserve"> 603/0</w:t>
      </w:r>
      <w:r w:rsidRPr="000308D4">
        <w:rPr>
          <w:rFonts w:asciiTheme="majorHAnsi" w:hAnsiTheme="majorHAnsi" w:cs="B Mitra"/>
          <w:szCs w:val="24"/>
          <w:rtl/>
        </w:rPr>
        <w:t xml:space="preserve"> </w:t>
      </w:r>
      <w:r w:rsidRPr="000308D4">
        <w:rPr>
          <w:rFonts w:asciiTheme="majorHAnsi" w:hAnsiTheme="majorHAnsi" w:cs="B Mitra" w:hint="cs"/>
          <w:szCs w:val="24"/>
          <w:rtl/>
        </w:rPr>
        <w:t>با مقدار مرجع گزارش شده</w:t>
      </w:r>
      <m:oMath>
        <m:f>
          <m:fPr>
            <m:type m:val="skw"/>
            <m:ctrlPr>
              <w:rPr>
                <w:rFonts w:ascii="Cambria Math" w:hAnsi="Cambria Math" w:cs="B Mitra"/>
                <w:szCs w:val="24"/>
              </w:rPr>
            </m:ctrlPr>
          </m:fPr>
          <m:num>
            <m:r>
              <w:rPr>
                <w:rFonts w:ascii="Cambria Math" w:hAnsi="Cambria Math" w:cs="B Mitra"/>
                <w:szCs w:val="24"/>
              </w:rPr>
              <m:t>w</m:t>
            </m:r>
          </m:num>
          <m:den>
            <m:sSup>
              <m:sSupPr>
                <m:ctrlPr>
                  <w:rPr>
                    <w:rFonts w:ascii="Cambria Math" w:hAnsi="Cambria Math" w:cs="B Mitra"/>
                    <w:szCs w:val="24"/>
                  </w:rPr>
                </m:ctrlPr>
              </m:sSupPr>
              <m:e>
                <m:r>
                  <w:rPr>
                    <w:rFonts w:ascii="Cambria Math" w:hAnsi="Cambria Math" w:cs="B Mitra"/>
                    <w:szCs w:val="24"/>
                  </w:rPr>
                  <m:t>m</m:t>
                </m:r>
              </m:e>
              <m:sup>
                <m:r>
                  <w:rPr>
                    <w:rFonts w:ascii="Cambria Math" w:hAnsi="Cambria Math" w:cs="B Mitra"/>
                    <w:szCs w:val="24"/>
                  </w:rPr>
                  <m:t>o</m:t>
                </m:r>
              </m:sup>
            </m:sSup>
            <m:r>
              <w:rPr>
                <w:rFonts w:ascii="Cambria Math" w:hAnsi="Cambria Math" w:cs="B Mitra"/>
                <w:szCs w:val="24"/>
              </w:rPr>
              <m:t>K</m:t>
            </m:r>
          </m:den>
        </m:f>
      </m:oMath>
      <w:r w:rsidRPr="000308D4">
        <w:rPr>
          <w:rFonts w:asciiTheme="majorHAnsi" w:hAnsiTheme="majorHAnsi" w:cs="B Mitra" w:hint="cs"/>
          <w:szCs w:val="24"/>
          <w:rtl/>
        </w:rPr>
        <w:t xml:space="preserve"> 606/0</w:t>
      </w:r>
      <w:r w:rsidRPr="000308D4">
        <w:rPr>
          <w:rFonts w:asciiTheme="majorHAnsi" w:hAnsiTheme="majorHAnsi" w:cs="B Mitra"/>
          <w:szCs w:val="24"/>
          <w:rtl/>
        </w:rPr>
        <w:t xml:space="preserve"> </w:t>
      </w:r>
      <w:r w:rsidRPr="000308D4">
        <w:rPr>
          <w:rFonts w:asciiTheme="majorHAnsi" w:hAnsiTheme="majorHAnsi" w:cs="B Mitra" w:hint="cs"/>
          <w:szCs w:val="24"/>
          <w:rtl/>
        </w:rPr>
        <w:t>حدود 5/0% اختلاف دارد. در خصوص سیال عامل نیز بایستی در سه کسر حجمی‌‌ انتخاب شده و در بازه دمایی 25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r w:rsidRPr="000308D4">
        <w:rPr>
          <w:rFonts w:asciiTheme="majorHAnsi" w:hAnsiTheme="majorHAnsi" w:cs="B Mitra" w:hint="cs"/>
          <w:szCs w:val="24"/>
          <w:rtl/>
        </w:rPr>
        <w:t xml:space="preserve"> تا 45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r w:rsidRPr="000308D4">
        <w:rPr>
          <w:rFonts w:asciiTheme="majorHAnsi" w:hAnsiTheme="majorHAnsi" w:cs="B Mitra" w:hint="cs"/>
          <w:szCs w:val="24"/>
          <w:rtl/>
        </w:rPr>
        <w:t xml:space="preserve"> و در گام‌‌های 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r w:rsidRPr="000308D4">
        <w:rPr>
          <w:rFonts w:asciiTheme="majorHAnsi" w:hAnsiTheme="majorHAnsi" w:cs="B Mitra" w:hint="cs"/>
          <w:szCs w:val="24"/>
          <w:rtl/>
        </w:rPr>
        <w:t xml:space="preserve"> آزمون تعیین ضریب هدایت حرارتی صورت می‌‌پذیرفت تا رابطه میان ضریب هدایت حرارتی و کسر حجمی‌‌ و دما مشخص گردد. در مورد این سیال نیز همانند سیال آب برای هر دما و کسر حجمی سی آزمون مختلف صورت گرفته و میانگین تمام داده‌‌برداری‌‌ها به‌‌عنوان نتیجه نهایی </w:t>
      </w:r>
      <w:r w:rsidRPr="000308D4">
        <w:rPr>
          <w:rFonts w:asciiTheme="majorHAnsi" w:hAnsiTheme="majorHAnsi" w:cs="B Mitra" w:hint="cs"/>
          <w:szCs w:val="24"/>
          <w:rtl/>
        </w:rPr>
        <w:lastRenderedPageBreak/>
        <w:t>تعیین شده است. به علت وجود ذرات نانو، بایستی بلافاصله پس از هر آزمون اقدام به شست و شوی سامانه نمود چرا که فرونشست ذرات نانو بر روی سیم داغ موجب ایجاد خطایی جدی می‌‌گردد. نمودار شکل (3) نشان دهنده نتایج آزمون هدایت حرارتی برای نمونه‌‌ای با کسر حجمی 1/0% حجمی در دمای 25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r w:rsidRPr="000308D4">
        <w:rPr>
          <w:rFonts w:asciiTheme="majorHAnsi" w:hAnsiTheme="majorHAnsi" w:cs="B Mitra" w:hint="cs"/>
          <w:szCs w:val="24"/>
          <w:rtl/>
        </w:rPr>
        <w:t xml:space="preserve"> است.</w:t>
      </w:r>
    </w:p>
    <w:p w14:paraId="213425D1" w14:textId="0262FD72" w:rsidR="000308D4" w:rsidRPr="000308D4" w:rsidRDefault="00BF0B29" w:rsidP="000308D4">
      <w:pPr>
        <w:jc w:val="lowKashida"/>
        <w:rPr>
          <w:rFonts w:asciiTheme="majorHAnsi" w:hAnsiTheme="majorHAnsi" w:cs="B Mitra"/>
          <w:szCs w:val="24"/>
          <w:rtl/>
        </w:rPr>
      </w:pPr>
      <w:r>
        <w:rPr>
          <w:rFonts w:asciiTheme="majorHAnsi" w:hAnsiTheme="majorHAnsi" w:cs="B Mitra"/>
          <w:noProof/>
          <w:szCs w:val="24"/>
        </w:rPr>
        <w:drawing>
          <wp:inline distT="0" distB="0" distL="0" distR="0" wp14:anchorId="0DE6BB89" wp14:editId="50533349">
            <wp:extent cx="3019942" cy="1710047"/>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65188" cy="1735667"/>
                    </a:xfrm>
                    <a:prstGeom prst="rect">
                      <a:avLst/>
                    </a:prstGeom>
                    <a:noFill/>
                    <a:ln>
                      <a:noFill/>
                    </a:ln>
                  </pic:spPr>
                </pic:pic>
              </a:graphicData>
            </a:graphic>
          </wp:inline>
        </w:drawing>
      </w:r>
    </w:p>
    <w:p w14:paraId="689B8E60" w14:textId="112E99B8" w:rsidR="000308D4" w:rsidRDefault="000308D4" w:rsidP="00BF0B29">
      <w:pPr>
        <w:jc w:val="center"/>
        <w:rPr>
          <w:rFonts w:asciiTheme="majorHAnsi" w:hAnsiTheme="majorHAnsi" w:cs="B Mitra"/>
          <w:szCs w:val="24"/>
        </w:rPr>
      </w:pPr>
      <w:bookmarkStart w:id="5" w:name="_Toc520818507"/>
      <w:bookmarkStart w:id="6" w:name="_Toc24996791"/>
      <w:r w:rsidRPr="000308D4">
        <w:rPr>
          <w:rFonts w:asciiTheme="majorHAnsi" w:hAnsiTheme="majorHAnsi" w:cs="B Mitra" w:hint="cs"/>
          <w:szCs w:val="24"/>
          <w:rtl/>
        </w:rPr>
        <w:t>شکل (3) نتایج سی آزمون هدایت حرارتی برای نمونه سیال با کسر حجمی 1/</w:t>
      </w:r>
      <w:bookmarkEnd w:id="5"/>
      <w:r w:rsidRPr="000308D4">
        <w:rPr>
          <w:rFonts w:asciiTheme="majorHAnsi" w:hAnsiTheme="majorHAnsi" w:cs="B Mitra" w:hint="cs"/>
          <w:szCs w:val="24"/>
          <w:rtl/>
        </w:rPr>
        <w:t>0% در دمای 25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bookmarkEnd w:id="6"/>
    </w:p>
    <w:p w14:paraId="32B1F5B5" w14:textId="7DB83552" w:rsidR="000308D4" w:rsidRDefault="000308D4" w:rsidP="000308D4">
      <w:pPr>
        <w:jc w:val="lowKashida"/>
        <w:rPr>
          <w:rFonts w:asciiTheme="majorHAnsi" w:hAnsiTheme="majorHAnsi" w:cs="B Mitra"/>
          <w:szCs w:val="24"/>
        </w:rPr>
      </w:pPr>
      <w:r w:rsidRPr="000308D4">
        <w:rPr>
          <w:rFonts w:asciiTheme="majorHAnsi" w:hAnsiTheme="majorHAnsi" w:cs="B Mitra" w:hint="cs"/>
          <w:szCs w:val="24"/>
          <w:rtl/>
        </w:rPr>
        <w:t>مشاهده می‌‌شود که در غلظت‌‌های پایین افزایش ضریب هدایت حرارتی سیال ماشین‌‌کاری در اثر نانوسیال در مقابل کاهش ضریب هدایت حرارتی ناشی از روغن محلول در آب کم اثر شده و ضریب هدایت حرارتی کلی سیال ماشین‌‌کاری کاهش یافته است. در واقع وجود سه نوع سیال (آب، نانوسیال با تمایل به افزایش ضریب هدایت حرارتی و روغن آلی با تمایل به کاهش ضریب هدایت حرارتی) موجب می‌‌شود تا به سادگی نتوان در خصوص ضریب هدایت حرارتی مدلی ارائه نمود، اما به صورت کلی هنگامی که کسر حجمی کم باشد، نانوسیال تاثیرگذاری خود را از دست داده و ضریب هدایت حرارتی نیز بالطبع کاهش می‌‌یابد، ولی در کسرهای حجمی بالاتر نانوسیال اثربخشی مطلوب‌‌تری داشته و موجب بهبود ضریب هدایت حرارتی می‌‌گردد. شکل (</w:t>
      </w:r>
      <w:r w:rsidR="00BF0B29">
        <w:rPr>
          <w:rFonts w:asciiTheme="majorHAnsi" w:hAnsiTheme="majorHAnsi" w:cs="B Mitra" w:hint="cs"/>
          <w:szCs w:val="24"/>
          <w:rtl/>
        </w:rPr>
        <w:t>4</w:t>
      </w:r>
      <w:r w:rsidRPr="000308D4">
        <w:rPr>
          <w:rFonts w:asciiTheme="majorHAnsi" w:hAnsiTheme="majorHAnsi" w:cs="B Mitra" w:hint="cs"/>
          <w:szCs w:val="24"/>
          <w:rtl/>
        </w:rPr>
        <w:t>) تغییر ضریب هدایت حرارتی را با تغییر کسر حجمی و دما نشان می‌‌دهد.</w:t>
      </w:r>
    </w:p>
    <w:p w14:paraId="702BEBC1" w14:textId="41EC3BCA" w:rsidR="000308D4" w:rsidRPr="000308D4" w:rsidRDefault="00BF0B29" w:rsidP="000308D4">
      <w:pPr>
        <w:jc w:val="lowKashida"/>
        <w:rPr>
          <w:rFonts w:asciiTheme="majorHAnsi" w:hAnsiTheme="majorHAnsi" w:cs="B Mitra"/>
          <w:szCs w:val="24"/>
          <w:rtl/>
        </w:rPr>
      </w:pPr>
      <w:r>
        <w:rPr>
          <w:rFonts w:asciiTheme="majorHAnsi" w:hAnsiTheme="majorHAnsi" w:cs="B Mitra"/>
          <w:noProof/>
          <w:szCs w:val="24"/>
        </w:rPr>
        <w:drawing>
          <wp:inline distT="0" distB="0" distL="0" distR="0" wp14:anchorId="26BDD57B" wp14:editId="28E3299C">
            <wp:extent cx="3115246" cy="1668483"/>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9247" cy="1686694"/>
                    </a:xfrm>
                    <a:prstGeom prst="rect">
                      <a:avLst/>
                    </a:prstGeom>
                    <a:noFill/>
                    <a:ln>
                      <a:noFill/>
                    </a:ln>
                  </pic:spPr>
                </pic:pic>
              </a:graphicData>
            </a:graphic>
          </wp:inline>
        </w:drawing>
      </w:r>
    </w:p>
    <w:p w14:paraId="2C76F468" w14:textId="740C433E" w:rsidR="000308D4" w:rsidRDefault="000308D4" w:rsidP="00BF0B29">
      <w:pPr>
        <w:jc w:val="center"/>
        <w:rPr>
          <w:rFonts w:asciiTheme="majorHAnsi" w:hAnsiTheme="majorHAnsi" w:cs="B Mitra"/>
          <w:szCs w:val="24"/>
        </w:rPr>
      </w:pPr>
      <w:bookmarkStart w:id="7" w:name="_Toc520818508"/>
      <w:bookmarkStart w:id="8" w:name="_Toc24996792"/>
      <w:r w:rsidRPr="000308D4">
        <w:rPr>
          <w:rFonts w:asciiTheme="majorHAnsi" w:hAnsiTheme="majorHAnsi" w:cs="B Mitra" w:hint="cs"/>
          <w:szCs w:val="24"/>
          <w:rtl/>
        </w:rPr>
        <w:t>شکل (</w:t>
      </w:r>
      <w:r w:rsidR="00BF0B29">
        <w:rPr>
          <w:rFonts w:asciiTheme="majorHAnsi" w:hAnsiTheme="majorHAnsi" w:cs="B Mitra" w:hint="cs"/>
          <w:szCs w:val="24"/>
          <w:rtl/>
        </w:rPr>
        <w:t>4</w:t>
      </w:r>
      <w:r w:rsidRPr="000308D4">
        <w:rPr>
          <w:rFonts w:asciiTheme="majorHAnsi" w:hAnsiTheme="majorHAnsi" w:cs="B Mitra" w:hint="cs"/>
          <w:szCs w:val="24"/>
          <w:rtl/>
        </w:rPr>
        <w:t>) نتایج آزمون ضریب هدایت حرارتی نمونه‌‌های سیال عامل در غلظت‌‌ها و دماهای مختلف</w:t>
      </w:r>
      <w:bookmarkEnd w:id="7"/>
      <w:bookmarkEnd w:id="8"/>
    </w:p>
    <w:p w14:paraId="73181C78" w14:textId="2F9E55FA" w:rsidR="000308D4" w:rsidRPr="00366475" w:rsidRDefault="00366475" w:rsidP="00366475">
      <w:pPr>
        <w:bidi w:val="0"/>
        <w:jc w:val="right"/>
        <w:rPr>
          <w:rFonts w:asciiTheme="majorHAnsi" w:hAnsiTheme="majorHAnsi" w:cs="B Mitra"/>
          <w:b/>
          <w:bCs/>
          <w:szCs w:val="24"/>
          <w:rtl/>
        </w:rPr>
      </w:pPr>
      <w:r w:rsidRPr="00366475">
        <w:rPr>
          <w:rFonts w:asciiTheme="majorHAnsi" w:hAnsiTheme="majorHAnsi" w:cs="B Mitra" w:hint="cs"/>
          <w:b/>
          <w:bCs/>
          <w:szCs w:val="24"/>
          <w:rtl/>
        </w:rPr>
        <w:t>رابطه تجربی هدایت حرارتی</w:t>
      </w:r>
    </w:p>
    <w:p w14:paraId="256228F6" w14:textId="777C6DDB" w:rsidR="00366475" w:rsidRPr="00366475" w:rsidRDefault="00366475" w:rsidP="00366475">
      <w:pPr>
        <w:jc w:val="lowKashida"/>
        <w:rPr>
          <w:rFonts w:asciiTheme="majorHAnsi" w:hAnsiTheme="majorHAnsi" w:cs="B Mitra"/>
          <w:szCs w:val="24"/>
          <w:rtl/>
        </w:rPr>
      </w:pPr>
      <w:r w:rsidRPr="00366475">
        <w:rPr>
          <w:rFonts w:asciiTheme="majorHAnsi" w:hAnsiTheme="majorHAnsi" w:cs="B Mitra" w:hint="cs"/>
          <w:szCs w:val="24"/>
          <w:rtl/>
        </w:rPr>
        <w:t>عمده پژوهش‌‌گرانی که روابط</w:t>
      </w:r>
      <w:r>
        <w:rPr>
          <w:rFonts w:asciiTheme="majorHAnsi" w:hAnsiTheme="majorHAnsi" w:cs="B Mitra" w:hint="cs"/>
          <w:szCs w:val="24"/>
          <w:rtl/>
        </w:rPr>
        <w:t xml:space="preserve"> تجربی هدایت حرارتی نانوسیالات</w:t>
      </w:r>
      <w:r w:rsidRPr="00366475">
        <w:rPr>
          <w:rFonts w:asciiTheme="majorHAnsi" w:hAnsiTheme="majorHAnsi" w:cs="B Mitra" w:hint="cs"/>
          <w:szCs w:val="24"/>
          <w:rtl/>
        </w:rPr>
        <w:t xml:space="preserve"> را ارائه کرده‌‌</w:t>
      </w:r>
      <w:r w:rsidRPr="00366475">
        <w:rPr>
          <w:rFonts w:asciiTheme="majorHAnsi" w:hAnsiTheme="majorHAnsi" w:cs="B Mitra"/>
          <w:szCs w:val="24"/>
          <w:rtl/>
        </w:rPr>
        <w:t>اند</w:t>
      </w:r>
      <w:r w:rsidRPr="00366475">
        <w:rPr>
          <w:rFonts w:asciiTheme="majorHAnsi" w:hAnsiTheme="majorHAnsi" w:cs="B Mitra" w:hint="cs"/>
          <w:szCs w:val="24"/>
          <w:rtl/>
        </w:rPr>
        <w:t>، درصدد ارائه روابطی هر چه فراگیرتر بوده‌‌</w:t>
      </w:r>
      <w:r w:rsidRPr="00366475">
        <w:rPr>
          <w:rFonts w:asciiTheme="majorHAnsi" w:hAnsiTheme="majorHAnsi" w:cs="B Mitra"/>
          <w:szCs w:val="24"/>
          <w:rtl/>
        </w:rPr>
        <w:t>اند</w:t>
      </w:r>
      <w:r w:rsidRPr="00366475">
        <w:rPr>
          <w:rFonts w:asciiTheme="majorHAnsi" w:hAnsiTheme="majorHAnsi" w:cs="B Mitra" w:hint="cs"/>
          <w:szCs w:val="24"/>
          <w:rtl/>
        </w:rPr>
        <w:t xml:space="preserve"> تا روابط </w:t>
      </w:r>
      <w:r w:rsidRPr="00366475">
        <w:rPr>
          <w:rFonts w:asciiTheme="majorHAnsi" w:hAnsiTheme="majorHAnsi" w:cs="B Mitra" w:hint="cs"/>
          <w:szCs w:val="24"/>
          <w:rtl/>
        </w:rPr>
        <w:t>پیشنهادی انواع بیش‌‌تری از نانوذرات و سیالات پایه را پوشش دهند، متغیرهای زیادتری را دخیل کنند، پدیده‌‌های متنوع‌‌تری را مورد توجه قرار دهند و در گستره وسیع‌‌تری از دما و کسر حجمی معتبر باشند. این تلاش برای فراگیر بودن روابط پیش‌‌بینی هدایت حرارتی باعث شده تا پیچیدگی‌‌های بسیار بر معادلات افزوده شود و در عین حال، این معادلات فراگیر غالبا در مقایسه با روابطی که برای یک نانوسیال خاص، در گستره محدودی از دما و کسر حجمی پیشنهاد شده از دقت کم‌‌تری برخوردار باشند.</w:t>
      </w:r>
    </w:p>
    <w:p w14:paraId="41CA18EB" w14:textId="7155A4DE" w:rsidR="00366475" w:rsidRPr="00366475" w:rsidRDefault="00366475" w:rsidP="00366475">
      <w:pPr>
        <w:jc w:val="lowKashida"/>
        <w:rPr>
          <w:rFonts w:asciiTheme="majorHAnsi" w:hAnsiTheme="majorHAnsi" w:cs="B Mitra"/>
          <w:szCs w:val="24"/>
          <w:rtl/>
        </w:rPr>
      </w:pPr>
      <w:r w:rsidRPr="00366475">
        <w:rPr>
          <w:rFonts w:asciiTheme="majorHAnsi" w:hAnsiTheme="majorHAnsi" w:cs="B Mitra" w:hint="cs"/>
          <w:szCs w:val="24"/>
          <w:rtl/>
        </w:rPr>
        <w:t>روش دیگری که در برخی پژوهش‌‌ها همچون پژوهش حاضر که هدف اصلی آن نه ارائه مدلی نوین برای ضریب هدایت حرارتی، که بررسی انتقال حرارت جابجایی است مورد استفاده قرار گرفته برازش منحنی بر داده‌‌های تجربی است. سرفراز [</w:t>
      </w:r>
      <w:r w:rsidR="003100A2">
        <w:rPr>
          <w:rFonts w:asciiTheme="majorHAnsi" w:hAnsiTheme="majorHAnsi" w:cs="B Mitra"/>
          <w:szCs w:val="24"/>
        </w:rPr>
        <w:t>17</w:t>
      </w:r>
      <w:r w:rsidRPr="00366475">
        <w:rPr>
          <w:rFonts w:asciiTheme="majorHAnsi" w:hAnsiTheme="majorHAnsi" w:cs="B Mitra" w:hint="cs"/>
          <w:szCs w:val="24"/>
          <w:rtl/>
        </w:rPr>
        <w:t>] و بحیرایی [</w:t>
      </w:r>
      <w:r w:rsidR="003100A2">
        <w:rPr>
          <w:rFonts w:asciiTheme="majorHAnsi" w:hAnsiTheme="majorHAnsi" w:cs="B Mitra"/>
          <w:szCs w:val="24"/>
        </w:rPr>
        <w:t>18</w:t>
      </w:r>
      <w:r w:rsidRPr="00366475">
        <w:rPr>
          <w:rFonts w:asciiTheme="majorHAnsi" w:hAnsiTheme="majorHAnsi" w:cs="B Mitra" w:hint="cs"/>
          <w:szCs w:val="24"/>
          <w:rtl/>
        </w:rPr>
        <w:t xml:space="preserve">] نیز علاوه بر پژوهش‌‌ان معرفی شده در پیشینه پژوهش، از این روش در بررسی خود استفاده کردند. </w:t>
      </w:r>
    </w:p>
    <w:p w14:paraId="707EE6E3" w14:textId="2D2B52D3" w:rsidR="00366475" w:rsidRDefault="00366475" w:rsidP="00366475">
      <w:pPr>
        <w:jc w:val="lowKashida"/>
        <w:rPr>
          <w:rFonts w:asciiTheme="majorHAnsi" w:hAnsiTheme="majorHAnsi" w:cs="B Mitra"/>
          <w:szCs w:val="24"/>
          <w:rtl/>
        </w:rPr>
      </w:pPr>
      <w:r w:rsidRPr="00366475">
        <w:rPr>
          <w:rFonts w:asciiTheme="majorHAnsi" w:hAnsiTheme="majorHAnsi" w:cs="B Mitra" w:hint="cs"/>
          <w:szCs w:val="24"/>
          <w:rtl/>
        </w:rPr>
        <w:t>بر اساس روشی مشابه، رابطه (</w:t>
      </w:r>
      <w:r w:rsidR="003100A2">
        <w:rPr>
          <w:rFonts w:asciiTheme="majorHAnsi" w:hAnsiTheme="majorHAnsi" w:cs="B Mitra"/>
          <w:szCs w:val="24"/>
        </w:rPr>
        <w:t>21</w:t>
      </w:r>
      <w:r w:rsidRPr="00366475">
        <w:rPr>
          <w:rFonts w:asciiTheme="majorHAnsi" w:hAnsiTheme="majorHAnsi" w:cs="B Mitra" w:hint="cs"/>
          <w:szCs w:val="24"/>
          <w:rtl/>
        </w:rPr>
        <w:t>) برای تقریب زدن ضریب هدایت حرارتی در این بازه دمایی و کسر حجمی پیشنهاد شده است. شکل (</w:t>
      </w:r>
      <w:r w:rsidR="003100A2">
        <w:rPr>
          <w:rFonts w:asciiTheme="majorHAnsi" w:hAnsiTheme="majorHAnsi" w:cs="B Mitra"/>
          <w:szCs w:val="24"/>
        </w:rPr>
        <w:t>5</w:t>
      </w:r>
      <w:r w:rsidRPr="00366475">
        <w:rPr>
          <w:rFonts w:asciiTheme="majorHAnsi" w:hAnsiTheme="majorHAnsi" w:cs="B Mitra" w:hint="cs"/>
          <w:szCs w:val="24"/>
          <w:rtl/>
        </w:rPr>
        <w:t>) همانند شکل (</w:t>
      </w:r>
      <w:r w:rsidR="003100A2">
        <w:rPr>
          <w:rFonts w:asciiTheme="majorHAnsi" w:hAnsiTheme="majorHAnsi" w:cs="B Mitra"/>
          <w:szCs w:val="24"/>
        </w:rPr>
        <w:t>4</w:t>
      </w:r>
      <w:r w:rsidRPr="00366475">
        <w:rPr>
          <w:rFonts w:asciiTheme="majorHAnsi" w:hAnsiTheme="majorHAnsi" w:cs="B Mitra" w:hint="cs"/>
          <w:szCs w:val="24"/>
          <w:rtl/>
        </w:rPr>
        <w:t>) رابطه بین ضریب هدایت حرارتی با دما و کسر حجمی را نشان ‌‌می‌‌دهد با این تفاوت مهم که در شکل (3</w:t>
      </w:r>
      <w:r w:rsidR="003100A2">
        <w:rPr>
          <w:rFonts w:asciiTheme="majorHAnsi" w:hAnsiTheme="majorHAnsi" w:cs="B Mitra"/>
          <w:szCs w:val="24"/>
        </w:rPr>
        <w:t>5</w:t>
      </w:r>
      <w:r w:rsidRPr="00366475">
        <w:rPr>
          <w:rFonts w:asciiTheme="majorHAnsi" w:hAnsiTheme="majorHAnsi" w:cs="B Mitra" w:hint="cs"/>
          <w:szCs w:val="24"/>
          <w:rtl/>
        </w:rPr>
        <w:t xml:space="preserve"> نتایج حاصل از رابطه (</w:t>
      </w:r>
      <w:r w:rsidR="003100A2">
        <w:rPr>
          <w:rFonts w:asciiTheme="majorHAnsi" w:hAnsiTheme="majorHAnsi" w:cs="B Mitra"/>
          <w:szCs w:val="24"/>
        </w:rPr>
        <w:t>21</w:t>
      </w:r>
      <w:r w:rsidRPr="00366475">
        <w:rPr>
          <w:rFonts w:asciiTheme="majorHAnsi" w:hAnsiTheme="majorHAnsi" w:cs="B Mitra" w:hint="cs"/>
          <w:szCs w:val="24"/>
          <w:rtl/>
        </w:rPr>
        <w:t>) نیز مشخص شده است. لازم به ذکر است که رابطه (</w:t>
      </w:r>
      <w:r w:rsidR="003100A2">
        <w:rPr>
          <w:rFonts w:asciiTheme="majorHAnsi" w:hAnsiTheme="majorHAnsi" w:cs="B Mitra"/>
          <w:szCs w:val="24"/>
        </w:rPr>
        <w:t>21</w:t>
      </w:r>
      <w:r w:rsidRPr="00366475">
        <w:rPr>
          <w:rFonts w:asciiTheme="majorHAnsi" w:hAnsiTheme="majorHAnsi" w:cs="B Mitra" w:hint="cs"/>
          <w:szCs w:val="24"/>
          <w:rtl/>
        </w:rPr>
        <w:t>) تنها در بازه دمایی 20</w:t>
      </w:r>
      <m:oMath>
        <m:r>
          <m:rPr>
            <m:sty m:val="p"/>
          </m:rPr>
          <w:rPr>
            <w:rFonts w:ascii="Cambria Math" w:hAnsi="Cambria Math" w:cs="Cambria Math" w:hint="cs"/>
            <w:szCs w:val="24"/>
            <w:rtl/>
          </w:rPr>
          <m:t>℃</m:t>
        </m:r>
      </m:oMath>
      <w:r w:rsidRPr="00366475">
        <w:rPr>
          <w:rFonts w:asciiTheme="majorHAnsi" w:hAnsiTheme="majorHAnsi" w:cs="B Mitra" w:hint="cs"/>
          <w:szCs w:val="24"/>
          <w:rtl/>
        </w:rPr>
        <w:t xml:space="preserve"> تا 40</w:t>
      </w:r>
      <m:oMath>
        <m:r>
          <m:rPr>
            <m:sty m:val="p"/>
          </m:rPr>
          <w:rPr>
            <w:rFonts w:ascii="Cambria Math" w:hAnsi="Cambria Math" w:cs="Cambria Math" w:hint="cs"/>
            <w:szCs w:val="24"/>
            <w:rtl/>
          </w:rPr>
          <m:t>℃</m:t>
        </m:r>
      </m:oMath>
      <w:r w:rsidRPr="00366475">
        <w:rPr>
          <w:rFonts w:asciiTheme="majorHAnsi" w:hAnsiTheme="majorHAnsi" w:cs="B Mitra" w:hint="cs"/>
          <w:szCs w:val="24"/>
          <w:rtl/>
        </w:rPr>
        <w:t xml:space="preserve"> و کسرهای حجمی 1/0% تا 1% مورد صحت‌‌سنجی آزمایشگاهی قرار گرفته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366475" w14:paraId="07E757D0" w14:textId="77777777" w:rsidTr="00A03FE5">
        <w:tc>
          <w:tcPr>
            <w:tcW w:w="980" w:type="dxa"/>
          </w:tcPr>
          <w:p w14:paraId="6BA031C2" w14:textId="6F1A3A9A" w:rsidR="00366475" w:rsidRDefault="00366475" w:rsidP="00A03FE5">
            <w:pPr>
              <w:jc w:val="lowKashida"/>
              <w:rPr>
                <w:rFonts w:asciiTheme="majorHAnsi" w:hAnsiTheme="majorHAnsi" w:cs="B Mitra"/>
                <w:szCs w:val="24"/>
                <w:rtl/>
              </w:rPr>
            </w:pPr>
            <w:r>
              <w:rPr>
                <w:rFonts w:asciiTheme="majorHAnsi" w:hAnsiTheme="majorHAnsi" w:cs="B Mitra" w:hint="cs"/>
                <w:szCs w:val="24"/>
                <w:rtl/>
              </w:rPr>
              <w:t>(2</w:t>
            </w:r>
            <w:r>
              <w:rPr>
                <w:rFonts w:asciiTheme="majorHAnsi" w:hAnsiTheme="majorHAnsi" w:cs="B Mitra" w:hint="cs"/>
                <w:szCs w:val="24"/>
                <w:rtl/>
              </w:rPr>
              <w:t>1</w:t>
            </w:r>
            <w:r>
              <w:rPr>
                <w:rFonts w:asciiTheme="majorHAnsi" w:hAnsiTheme="majorHAnsi" w:cs="B Mitra" w:hint="cs"/>
                <w:szCs w:val="24"/>
                <w:rtl/>
              </w:rPr>
              <w:t>)</w:t>
            </w:r>
          </w:p>
        </w:tc>
        <w:tc>
          <w:tcPr>
            <w:tcW w:w="3545" w:type="dxa"/>
          </w:tcPr>
          <w:p w14:paraId="7BA1C3F4" w14:textId="0CCEA15E" w:rsidR="00366475" w:rsidRPr="00366475" w:rsidRDefault="00366475" w:rsidP="00A03FE5">
            <w:pPr>
              <w:jc w:val="lowKashida"/>
              <w:rPr>
                <w:rFonts w:asciiTheme="majorHAnsi" w:hAnsiTheme="majorHAnsi" w:cs="B Mitra"/>
                <w:sz w:val="16"/>
                <w:szCs w:val="16"/>
                <w:rtl/>
              </w:rPr>
            </w:pPr>
            <m:oMathPara>
              <m:oMathParaPr>
                <m:jc m:val="left"/>
              </m:oMathParaPr>
              <m:oMath>
                <m:f>
                  <m:fPr>
                    <m:ctrlPr>
                      <w:rPr>
                        <w:rFonts w:ascii="Cambria Math" w:hAnsi="Cambria Math" w:cs="B Mitra"/>
                        <w:sz w:val="16"/>
                        <w:szCs w:val="16"/>
                      </w:rPr>
                    </m:ctrlPr>
                  </m:fPr>
                  <m:num>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df</m:t>
                        </m:r>
                      </m:sub>
                    </m:sSub>
                  </m:num>
                  <m:den>
                    <m:sSub>
                      <m:sSubPr>
                        <m:ctrlPr>
                          <w:rPr>
                            <w:rFonts w:ascii="Cambria Math" w:hAnsi="Cambria Math" w:cs="B Mitra"/>
                            <w:sz w:val="16"/>
                            <w:szCs w:val="16"/>
                          </w:rPr>
                        </m:ctrlPr>
                      </m:sSubPr>
                      <m:e>
                        <m:r>
                          <w:rPr>
                            <w:rFonts w:ascii="Cambria Math" w:hAnsi="Cambria Math" w:cs="B Mitra"/>
                            <w:sz w:val="16"/>
                            <w:szCs w:val="16"/>
                          </w:rPr>
                          <m:t>K</m:t>
                        </m:r>
                      </m:e>
                      <m:sub>
                        <m:r>
                          <w:rPr>
                            <w:rFonts w:ascii="Cambria Math" w:hAnsi="Cambria Math" w:cs="B Mitra"/>
                            <w:sz w:val="16"/>
                            <w:szCs w:val="16"/>
                          </w:rPr>
                          <m:t>w</m:t>
                        </m:r>
                      </m:sub>
                    </m:sSub>
                  </m:den>
                </m:f>
                <m:r>
                  <m:rPr>
                    <m:sty m:val="p"/>
                  </m:rPr>
                  <w:rPr>
                    <w:rFonts w:ascii="Cambria Math" w:hAnsi="Cambria Math" w:cs="B Mitra"/>
                    <w:sz w:val="16"/>
                    <w:szCs w:val="16"/>
                  </w:rPr>
                  <m:t>=(0.0243*∅+0.00285)*</m:t>
                </m:r>
                <m:r>
                  <w:rPr>
                    <w:rFonts w:ascii="Cambria Math" w:hAnsi="Cambria Math" w:cs="B Mitra"/>
                    <w:sz w:val="16"/>
                    <w:szCs w:val="16"/>
                  </w:rPr>
                  <m:t>T</m:t>
                </m:r>
                <m:sSup>
                  <m:sSupPr>
                    <m:ctrlPr>
                      <w:rPr>
                        <w:rFonts w:ascii="Cambria Math" w:hAnsi="Cambria Math" w:cs="B Mitra"/>
                        <w:sz w:val="16"/>
                        <w:szCs w:val="16"/>
                      </w:rPr>
                    </m:ctrlPr>
                  </m:sSupPr>
                  <m:e>
                    <m:r>
                      <m:rPr>
                        <m:sty m:val="p"/>
                      </m:rPr>
                      <w:rPr>
                        <w:rFonts w:ascii="Cambria Math" w:hAnsi="Cambria Math" w:cs="B Mitra"/>
                        <w:sz w:val="16"/>
                        <w:szCs w:val="16"/>
                      </w:rPr>
                      <m:t>(</m:t>
                    </m:r>
                  </m:e>
                  <m:sup>
                    <m:r>
                      <m:rPr>
                        <m:sty m:val="p"/>
                      </m:rPr>
                      <w:rPr>
                        <w:rFonts w:ascii="Cambria Math" w:hAnsi="Cambria Math" w:cs="B Mitra"/>
                        <w:sz w:val="16"/>
                        <w:szCs w:val="16"/>
                      </w:rPr>
                      <m:t>°</m:t>
                    </m:r>
                  </m:sup>
                </m:sSup>
                <m:r>
                  <w:rPr>
                    <w:rFonts w:ascii="Cambria Math" w:hAnsi="Cambria Math" w:cs="B Mitra"/>
                    <w:sz w:val="16"/>
                    <w:szCs w:val="16"/>
                  </w:rPr>
                  <m:t>C</m:t>
                </m:r>
                <m:r>
                  <m:rPr>
                    <m:sty m:val="p"/>
                  </m:rPr>
                  <w:rPr>
                    <w:rFonts w:ascii="Cambria Math" w:hAnsi="Cambria Math" w:cs="B Mitra"/>
                    <w:sz w:val="16"/>
                    <w:szCs w:val="16"/>
                  </w:rPr>
                  <m:t xml:space="preserve">)+16.46*∅ </m:t>
                </m:r>
              </m:oMath>
            </m:oMathPara>
          </w:p>
        </w:tc>
      </w:tr>
    </w:tbl>
    <w:p w14:paraId="34A1A418" w14:textId="47A3CE72" w:rsidR="00366475" w:rsidRPr="00366475" w:rsidRDefault="00366475" w:rsidP="00366475">
      <w:pPr>
        <w:jc w:val="lowKashida"/>
        <w:rPr>
          <w:rFonts w:asciiTheme="majorHAnsi" w:hAnsiTheme="majorHAnsi" w:cs="B Mitra"/>
          <w:szCs w:val="24"/>
          <w:rtl/>
        </w:rPr>
      </w:pPr>
      <w:r w:rsidRPr="00366475">
        <w:rPr>
          <w:rFonts w:asciiTheme="majorHAnsi" w:hAnsiTheme="majorHAnsi" w:cs="B Mitra" w:hint="cs"/>
          <w:szCs w:val="24"/>
          <w:rtl/>
        </w:rPr>
        <w:t>پاتل و همکاران[</w:t>
      </w:r>
      <w:r>
        <w:rPr>
          <w:rFonts w:asciiTheme="majorHAnsi" w:hAnsiTheme="majorHAnsi" w:cs="B Mitra" w:hint="cs"/>
          <w:szCs w:val="24"/>
          <w:rtl/>
        </w:rPr>
        <w:t>20</w:t>
      </w:r>
      <w:r w:rsidRPr="00366475">
        <w:rPr>
          <w:rFonts w:asciiTheme="majorHAnsi" w:hAnsiTheme="majorHAnsi" w:cs="B Mitra" w:hint="cs"/>
          <w:szCs w:val="24"/>
          <w:rtl/>
        </w:rPr>
        <w:t>] رابطه تجربی را برای پیش‌‌بینی هدایت حرارتی نانوسیال با نانوذرات کروی ارائه دادند که برای سیال پایه آب، روغن و اتیلن‌‌گلیکول مناسب بوده و از این</w:t>
      </w:r>
      <w:r w:rsidRPr="00366475">
        <w:rPr>
          <w:rFonts w:asciiTheme="majorHAnsi" w:hAnsiTheme="majorHAnsi" w:cs="B Mitra"/>
          <w:szCs w:val="24"/>
          <w:rtl/>
        </w:rPr>
        <w:t xml:space="preserve"> </w:t>
      </w:r>
      <w:r w:rsidRPr="00366475">
        <w:rPr>
          <w:rFonts w:asciiTheme="majorHAnsi" w:hAnsiTheme="majorHAnsi" w:cs="B Mitra" w:hint="cs"/>
          <w:szCs w:val="24"/>
          <w:rtl/>
        </w:rPr>
        <w:t xml:space="preserve">‌‌رو برای نانوسیال حاضر نیز مناسب به نظر می‌‌‌‌رسد. کم‌‌ترین خطای رابطه آنان در مقایسه با داده‌‌های آزمایشگاهی برای نانوسیال با کسر حجمی 1/0% و در دمای </w:t>
      </w:r>
      <m:oMath>
        <m:r>
          <m:rPr>
            <m:sty m:val="p"/>
          </m:rPr>
          <w:rPr>
            <w:rFonts w:ascii="Cambria Math" w:hAnsi="Cambria Math" w:cs="Cambria Math" w:hint="cs"/>
            <w:szCs w:val="24"/>
            <w:rtl/>
          </w:rPr>
          <m:t>℃</m:t>
        </m:r>
      </m:oMath>
      <w:r w:rsidRPr="00366475">
        <w:rPr>
          <w:rFonts w:asciiTheme="majorHAnsi" w:hAnsiTheme="majorHAnsi" w:cs="B Mitra" w:hint="cs"/>
          <w:szCs w:val="24"/>
          <w:rtl/>
        </w:rPr>
        <w:t xml:space="preserve"> 40 برابر 3/5% است حال آن‌‌که رابطه پیشنهادی (</w:t>
      </w:r>
      <w:r w:rsidR="00B14262">
        <w:rPr>
          <w:rFonts w:asciiTheme="majorHAnsi" w:hAnsiTheme="majorHAnsi" w:cs="B Mitra" w:hint="cs"/>
          <w:szCs w:val="24"/>
          <w:rtl/>
        </w:rPr>
        <w:t>21</w:t>
      </w:r>
      <w:r w:rsidRPr="00366475">
        <w:rPr>
          <w:rFonts w:asciiTheme="majorHAnsi" w:hAnsiTheme="majorHAnsi" w:cs="B Mitra" w:hint="cs"/>
          <w:szCs w:val="24"/>
          <w:rtl/>
        </w:rPr>
        <w:t xml:space="preserve">) حداکثر خطایی معادل 12/1% برای نانوسیال با کسر حجمی 1/0% و در دمای </w:t>
      </w:r>
      <m:oMath>
        <m:r>
          <m:rPr>
            <m:sty m:val="p"/>
          </m:rPr>
          <w:rPr>
            <w:rFonts w:ascii="Cambria Math" w:hAnsi="Cambria Math" w:cs="Cambria Math" w:hint="cs"/>
            <w:szCs w:val="24"/>
            <w:rtl/>
          </w:rPr>
          <m:t>℃</m:t>
        </m:r>
      </m:oMath>
      <w:r w:rsidRPr="00366475">
        <w:rPr>
          <w:rFonts w:asciiTheme="majorHAnsi" w:hAnsiTheme="majorHAnsi" w:cs="B Mitra" w:hint="cs"/>
          <w:szCs w:val="24"/>
          <w:rtl/>
        </w:rPr>
        <w:t xml:space="preserve"> 30 می‌‌باشد.</w:t>
      </w:r>
    </w:p>
    <w:p w14:paraId="68552465" w14:textId="5693CDCA" w:rsidR="00366475" w:rsidRDefault="003100A2" w:rsidP="001424B2">
      <w:pPr>
        <w:jc w:val="lowKashida"/>
        <w:rPr>
          <w:rFonts w:asciiTheme="majorHAnsi" w:hAnsiTheme="majorHAnsi" w:cs="B Mitra"/>
          <w:szCs w:val="24"/>
        </w:rPr>
      </w:pPr>
      <w:r>
        <w:rPr>
          <w:rFonts w:asciiTheme="majorHAnsi" w:hAnsiTheme="majorHAnsi" w:cs="B Mitra"/>
          <w:noProof/>
          <w:szCs w:val="24"/>
        </w:rPr>
        <w:drawing>
          <wp:inline distT="0" distB="0" distL="0" distR="0" wp14:anchorId="21D96953" wp14:editId="1315AAD5">
            <wp:extent cx="3003680" cy="1710046"/>
            <wp:effectExtent l="0" t="0" r="635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4503" cy="1733288"/>
                    </a:xfrm>
                    <a:prstGeom prst="rect">
                      <a:avLst/>
                    </a:prstGeom>
                    <a:noFill/>
                    <a:ln>
                      <a:noFill/>
                    </a:ln>
                  </pic:spPr>
                </pic:pic>
              </a:graphicData>
            </a:graphic>
          </wp:inline>
        </w:drawing>
      </w:r>
    </w:p>
    <w:p w14:paraId="6DD81C31" w14:textId="0A3DBCF4" w:rsidR="00351DBF" w:rsidRPr="00351DBF" w:rsidRDefault="00351DBF" w:rsidP="00351DBF">
      <w:pPr>
        <w:jc w:val="center"/>
        <w:rPr>
          <w:rFonts w:asciiTheme="majorHAnsi" w:hAnsiTheme="majorHAnsi" w:cs="B Mitra"/>
          <w:szCs w:val="24"/>
          <w:rtl/>
        </w:rPr>
      </w:pPr>
      <w:bookmarkStart w:id="9" w:name="_Toc520818522"/>
      <w:bookmarkStart w:id="10" w:name="_Toc24996795"/>
      <w:r w:rsidRPr="00351DBF">
        <w:rPr>
          <w:rFonts w:asciiTheme="majorHAnsi" w:hAnsiTheme="majorHAnsi" w:cs="B Mitra" w:hint="cs"/>
          <w:szCs w:val="24"/>
          <w:rtl/>
        </w:rPr>
        <w:t>شکل (</w:t>
      </w:r>
      <w:r w:rsidRPr="00351DBF">
        <w:rPr>
          <w:rFonts w:asciiTheme="majorHAnsi" w:hAnsiTheme="majorHAnsi" w:cs="B Mitra"/>
          <w:szCs w:val="24"/>
        </w:rPr>
        <w:t>5</w:t>
      </w:r>
      <w:r w:rsidRPr="00351DBF">
        <w:rPr>
          <w:rFonts w:asciiTheme="majorHAnsi" w:hAnsiTheme="majorHAnsi" w:cs="B Mitra" w:hint="cs"/>
          <w:szCs w:val="24"/>
          <w:rtl/>
        </w:rPr>
        <w:t>) نتایج آزمون ضریب هدایت حرارتی سیال عامل در غلظت‌‌ها و دماهای مختلف</w:t>
      </w:r>
      <w:bookmarkEnd w:id="9"/>
      <w:r w:rsidRPr="00351DBF">
        <w:rPr>
          <w:rFonts w:asciiTheme="majorHAnsi" w:hAnsiTheme="majorHAnsi" w:cs="B Mitra" w:hint="cs"/>
          <w:szCs w:val="24"/>
          <w:rtl/>
        </w:rPr>
        <w:t xml:space="preserve"> و رابطه برازش شده</w:t>
      </w:r>
      <w:bookmarkEnd w:id="10"/>
    </w:p>
    <w:p w14:paraId="7F4AA63B" w14:textId="77777777" w:rsidR="00351DBF" w:rsidRPr="000308D4" w:rsidRDefault="00351DBF" w:rsidP="001424B2">
      <w:pPr>
        <w:jc w:val="lowKashida"/>
        <w:rPr>
          <w:rFonts w:asciiTheme="majorHAnsi" w:hAnsiTheme="majorHAnsi" w:cs="B Mitra"/>
          <w:szCs w:val="24"/>
          <w:rtl/>
        </w:rPr>
      </w:pPr>
    </w:p>
    <w:p w14:paraId="75DAA1AF"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نت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5F79BE45" w14:textId="0F44BD0D" w:rsidR="00B254C7" w:rsidRPr="001424B2" w:rsidRDefault="00351DBF" w:rsidP="001424B2">
      <w:pPr>
        <w:jc w:val="lowKashida"/>
        <w:rPr>
          <w:rFonts w:asciiTheme="majorHAnsi" w:hAnsiTheme="majorHAnsi" w:cs="B Mitra" w:hint="cs"/>
          <w:szCs w:val="24"/>
          <w:rtl/>
        </w:rPr>
      </w:pPr>
      <w:r>
        <w:rPr>
          <w:rFonts w:asciiTheme="majorHAnsi" w:hAnsiTheme="majorHAnsi" w:cs="B Mitra" w:hint="cs"/>
          <w:szCs w:val="24"/>
          <w:rtl/>
        </w:rPr>
        <w:t xml:space="preserve">ضریب هدایت حرارتی یک نانوسیال غیرنیوتنی تجاری مورد سنجش قرار گرفته و رابطه ای تجربی برای </w:t>
      </w:r>
      <w:r w:rsidR="00B14262">
        <w:rPr>
          <w:rFonts w:asciiTheme="majorHAnsi" w:hAnsiTheme="majorHAnsi" w:cs="B Mitra" w:hint="cs"/>
          <w:szCs w:val="24"/>
          <w:rtl/>
        </w:rPr>
        <w:t>پیش</w:t>
      </w:r>
      <w:r w:rsidR="00B14262">
        <w:rPr>
          <w:rFonts w:asciiTheme="majorHAnsi" w:hAnsiTheme="majorHAnsi" w:cs="B Mitra" w:hint="eastAsia"/>
          <w:szCs w:val="24"/>
          <w:rtl/>
        </w:rPr>
        <w:t>‌</w:t>
      </w:r>
      <w:r w:rsidR="00B14262">
        <w:rPr>
          <w:rFonts w:asciiTheme="majorHAnsi" w:hAnsiTheme="majorHAnsi" w:cs="B Mitra" w:hint="cs"/>
          <w:szCs w:val="24"/>
          <w:rtl/>
        </w:rPr>
        <w:t xml:space="preserve">بینی ضریب هدایت حرارتی نانوسیال ارایه گردید. </w:t>
      </w:r>
      <w:r w:rsidR="00B14262" w:rsidRPr="00366475">
        <w:rPr>
          <w:rFonts w:asciiTheme="majorHAnsi" w:hAnsiTheme="majorHAnsi" w:cs="B Mitra" w:hint="cs"/>
          <w:szCs w:val="24"/>
          <w:rtl/>
        </w:rPr>
        <w:t xml:space="preserve">رابطه پیشنهادی حداکثر خطایی معادل 12/1% برای نانوسیال با کسر حجمی 1/0% و در دمای </w:t>
      </w:r>
      <m:oMath>
        <m:r>
          <m:rPr>
            <m:sty m:val="p"/>
          </m:rPr>
          <w:rPr>
            <w:rFonts w:ascii="Cambria Math" w:hAnsi="Cambria Math" w:cs="Cambria Math" w:hint="cs"/>
            <w:szCs w:val="24"/>
            <w:rtl/>
          </w:rPr>
          <m:t>℃</m:t>
        </m:r>
      </m:oMath>
      <w:r w:rsidR="00B14262" w:rsidRPr="00366475">
        <w:rPr>
          <w:rFonts w:asciiTheme="majorHAnsi" w:hAnsiTheme="majorHAnsi" w:cs="B Mitra" w:hint="cs"/>
          <w:szCs w:val="24"/>
          <w:rtl/>
        </w:rPr>
        <w:t xml:space="preserve"> 30 می‌‌باشد.</w:t>
      </w:r>
    </w:p>
    <w:p w14:paraId="681319E9" w14:textId="77777777" w:rsidR="00B254C7" w:rsidRPr="001424B2" w:rsidRDefault="00B254C7" w:rsidP="001424B2">
      <w:pPr>
        <w:jc w:val="lowKashida"/>
        <w:rPr>
          <w:rFonts w:asciiTheme="majorHAnsi" w:hAnsiTheme="majorHAnsi" w:cs="B Mitra"/>
          <w:szCs w:val="24"/>
          <w:rtl/>
        </w:rPr>
      </w:pPr>
    </w:p>
    <w:p w14:paraId="3FD5F548" w14:textId="1D9EE353" w:rsidR="00B254C7"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مراجع</w:t>
      </w:r>
      <w:r w:rsidR="00EF0F37" w:rsidRPr="001424B2">
        <w:rPr>
          <w:rFonts w:asciiTheme="majorHAnsi" w:hAnsiTheme="majorHAnsi" w:cs="B Mitra"/>
          <w:b/>
          <w:bCs/>
          <w:szCs w:val="24"/>
          <w:rtl/>
        </w:rPr>
        <w:t xml:space="preserve"> و منابع</w:t>
      </w:r>
    </w:p>
    <w:p w14:paraId="643DEE21" w14:textId="50E89FC7" w:rsidR="00A07CCE" w:rsidRPr="00A07CCE" w:rsidRDefault="00A07CCE" w:rsidP="00A07CCE">
      <w:pPr>
        <w:bidi w:val="0"/>
        <w:jc w:val="lowKashida"/>
        <w:rPr>
          <w:rFonts w:asciiTheme="majorHAnsi" w:hAnsiTheme="majorHAnsi" w:cs="B Mitra"/>
          <w:sz w:val="20"/>
          <w:szCs w:val="20"/>
        </w:rPr>
      </w:pPr>
      <w:r w:rsidRPr="00A07CCE">
        <w:rPr>
          <w:rFonts w:asciiTheme="majorHAnsi" w:hAnsiTheme="majorHAnsi" w:cs="B Mitra"/>
          <w:sz w:val="20"/>
          <w:szCs w:val="20"/>
        </w:rPr>
        <w:t>[</w:t>
      </w:r>
      <w:r w:rsidRPr="00A07CCE">
        <w:rPr>
          <w:rFonts w:asciiTheme="majorHAnsi" w:hAnsiTheme="majorHAnsi" w:cs="B Mitra"/>
          <w:sz w:val="20"/>
          <w:szCs w:val="20"/>
        </w:rPr>
        <w:t>1</w:t>
      </w:r>
      <w:r w:rsidRPr="00A07CCE">
        <w:rPr>
          <w:rFonts w:asciiTheme="majorHAnsi" w:hAnsiTheme="majorHAnsi" w:cs="B Mitra"/>
          <w:sz w:val="20"/>
          <w:szCs w:val="20"/>
        </w:rPr>
        <w:t xml:space="preserve">] J. C. A Maxwell, treatise on electricity and magnetism, second edition, Clarendon Press, Oxford, </w:t>
      </w:r>
      <w:proofErr w:type="spellStart"/>
      <w:r w:rsidRPr="00A07CCE">
        <w:rPr>
          <w:rFonts w:asciiTheme="majorHAnsi" w:hAnsiTheme="majorHAnsi" w:cs="B Mitra"/>
          <w:sz w:val="20"/>
          <w:szCs w:val="20"/>
        </w:rPr>
        <w:t>Uk</w:t>
      </w:r>
      <w:proofErr w:type="spellEnd"/>
      <w:r w:rsidRPr="00A07CCE">
        <w:rPr>
          <w:rFonts w:asciiTheme="majorHAnsi" w:hAnsiTheme="majorHAnsi" w:cs="B Mitra"/>
          <w:sz w:val="20"/>
          <w:szCs w:val="20"/>
        </w:rPr>
        <w:t>, 1881.</w:t>
      </w:r>
    </w:p>
    <w:p w14:paraId="36E5541C" w14:textId="37F95E6F" w:rsidR="00A07CCE" w:rsidRPr="00A07CCE" w:rsidRDefault="00A07CCE" w:rsidP="00A07CCE">
      <w:pPr>
        <w:bidi w:val="0"/>
        <w:jc w:val="lowKashida"/>
        <w:rPr>
          <w:rFonts w:asciiTheme="majorHAnsi" w:hAnsiTheme="majorHAnsi" w:cs="B Mitra"/>
          <w:sz w:val="20"/>
          <w:szCs w:val="20"/>
        </w:rPr>
      </w:pPr>
      <w:r w:rsidRPr="00A07CCE">
        <w:rPr>
          <w:rFonts w:asciiTheme="majorHAnsi" w:hAnsiTheme="majorHAnsi" w:cs="B Mitra"/>
          <w:sz w:val="20"/>
          <w:szCs w:val="20"/>
        </w:rPr>
        <w:t>[</w:t>
      </w:r>
      <w:r w:rsidRPr="00A07CCE">
        <w:rPr>
          <w:rFonts w:asciiTheme="majorHAnsi" w:hAnsiTheme="majorHAnsi" w:cs="B Mitra"/>
          <w:sz w:val="20"/>
          <w:szCs w:val="20"/>
        </w:rPr>
        <w:t>2</w:t>
      </w:r>
      <w:r w:rsidRPr="00A07CCE">
        <w:rPr>
          <w:rFonts w:asciiTheme="majorHAnsi" w:hAnsiTheme="majorHAnsi" w:cs="B Mitra"/>
          <w:sz w:val="20"/>
          <w:szCs w:val="20"/>
        </w:rPr>
        <w:t>] R. L. Hamilton, O. K. Crosser, Thermal conductivity of heterogeneous two-component systems, Industrial &amp; Engineering Chemistry Fundamentals, 1 (1962) 187-191.</w:t>
      </w:r>
    </w:p>
    <w:p w14:paraId="16D89423" w14:textId="006864B7" w:rsidR="00A07CCE" w:rsidRPr="00A07CCE" w:rsidRDefault="00A07CCE" w:rsidP="00A07CCE">
      <w:pPr>
        <w:bidi w:val="0"/>
        <w:jc w:val="lowKashida"/>
        <w:rPr>
          <w:rFonts w:asciiTheme="majorHAnsi" w:hAnsiTheme="majorHAnsi" w:cs="B Mitra"/>
          <w:sz w:val="20"/>
          <w:szCs w:val="20"/>
        </w:rPr>
      </w:pPr>
      <w:r w:rsidRPr="00A07CCE">
        <w:rPr>
          <w:rFonts w:asciiTheme="majorHAnsi" w:hAnsiTheme="majorHAnsi" w:cs="B Mitra"/>
          <w:sz w:val="20"/>
          <w:szCs w:val="20"/>
        </w:rPr>
        <w:t>[</w:t>
      </w:r>
      <w:r w:rsidRPr="00A07CCE">
        <w:rPr>
          <w:rFonts w:asciiTheme="majorHAnsi" w:hAnsiTheme="majorHAnsi" w:cs="B Mitra"/>
          <w:sz w:val="20"/>
          <w:szCs w:val="20"/>
        </w:rPr>
        <w:t>3</w:t>
      </w:r>
      <w:r w:rsidRPr="00A07CCE">
        <w:rPr>
          <w:rFonts w:asciiTheme="majorHAnsi" w:hAnsiTheme="majorHAnsi" w:cs="B Mitra"/>
          <w:sz w:val="20"/>
          <w:szCs w:val="20"/>
        </w:rPr>
        <w:t>] W. Yu, S. U. S. Choi, The role of interfacial layers in enhanced thermal conductivity of nanofluids: a renovated Maxwell model, Journal of Nanoparticle Research, 5 (2003) 167-171.</w:t>
      </w:r>
    </w:p>
    <w:p w14:paraId="0DB7ADA7" w14:textId="6D404EA4" w:rsidR="00A07CCE" w:rsidRPr="00A07CCE" w:rsidRDefault="00A07CCE" w:rsidP="00A07CCE">
      <w:pPr>
        <w:bidi w:val="0"/>
        <w:jc w:val="lowKashida"/>
        <w:rPr>
          <w:rFonts w:asciiTheme="majorHAnsi" w:hAnsiTheme="majorHAnsi" w:cs="B Mitra"/>
          <w:sz w:val="20"/>
          <w:szCs w:val="20"/>
        </w:rPr>
      </w:pPr>
      <w:r w:rsidRPr="00A07CCE">
        <w:rPr>
          <w:rFonts w:asciiTheme="majorHAnsi" w:hAnsiTheme="majorHAnsi" w:cs="B Mitra"/>
          <w:sz w:val="20"/>
          <w:szCs w:val="20"/>
        </w:rPr>
        <w:t>[</w:t>
      </w:r>
      <w:r w:rsidRPr="00A07CCE">
        <w:rPr>
          <w:rFonts w:asciiTheme="majorHAnsi" w:hAnsiTheme="majorHAnsi" w:cs="B Mitra"/>
          <w:sz w:val="20"/>
          <w:szCs w:val="20"/>
        </w:rPr>
        <w:t>4</w:t>
      </w:r>
      <w:r w:rsidRPr="00A07CCE">
        <w:rPr>
          <w:rFonts w:asciiTheme="majorHAnsi" w:hAnsiTheme="majorHAnsi" w:cs="B Mitra"/>
          <w:sz w:val="20"/>
          <w:szCs w:val="20"/>
        </w:rPr>
        <w:t xml:space="preserve">] S. M. S. </w:t>
      </w:r>
      <w:proofErr w:type="spellStart"/>
      <w:r w:rsidRPr="00A07CCE">
        <w:rPr>
          <w:rFonts w:asciiTheme="majorHAnsi" w:hAnsiTheme="majorHAnsi" w:cs="B Mitra"/>
          <w:sz w:val="20"/>
          <w:szCs w:val="20"/>
        </w:rPr>
        <w:t>Murshed</w:t>
      </w:r>
      <w:proofErr w:type="spellEnd"/>
      <w:r w:rsidRPr="00A07CCE">
        <w:rPr>
          <w:rFonts w:asciiTheme="majorHAnsi" w:hAnsiTheme="majorHAnsi" w:cs="B Mitra"/>
          <w:sz w:val="20"/>
          <w:szCs w:val="20"/>
        </w:rPr>
        <w:t xml:space="preserve">, K. C. Leong, C. Yang, </w:t>
      </w:r>
      <w:proofErr w:type="gramStart"/>
      <w:r w:rsidRPr="00A07CCE">
        <w:rPr>
          <w:rFonts w:asciiTheme="majorHAnsi" w:hAnsiTheme="majorHAnsi" w:cs="B Mitra"/>
          <w:sz w:val="20"/>
          <w:szCs w:val="20"/>
        </w:rPr>
        <w:t>Enhanced</w:t>
      </w:r>
      <w:proofErr w:type="gramEnd"/>
      <w:r w:rsidRPr="00A07CCE">
        <w:rPr>
          <w:rFonts w:asciiTheme="majorHAnsi" w:hAnsiTheme="majorHAnsi" w:cs="B Mitra"/>
          <w:sz w:val="20"/>
          <w:szCs w:val="20"/>
        </w:rPr>
        <w:t xml:space="preserve"> thermal conductivity of TiO2-water based nanofluids, Journal of Thermal Science, 44, (2005) 367-373.</w:t>
      </w:r>
    </w:p>
    <w:p w14:paraId="5A8D9637" w14:textId="7BDC5040" w:rsidR="00A07CCE" w:rsidRPr="00A07CCE" w:rsidRDefault="00A07CCE" w:rsidP="00A07CCE">
      <w:pPr>
        <w:bidi w:val="0"/>
        <w:jc w:val="lowKashida"/>
        <w:rPr>
          <w:rFonts w:asciiTheme="majorHAnsi" w:hAnsiTheme="majorHAnsi" w:cs="B Mitra"/>
          <w:sz w:val="20"/>
          <w:szCs w:val="20"/>
        </w:rPr>
      </w:pPr>
      <w:r w:rsidRPr="00A07CCE">
        <w:rPr>
          <w:rFonts w:asciiTheme="majorHAnsi" w:hAnsiTheme="majorHAnsi" w:cs="B Mitra"/>
          <w:sz w:val="20"/>
          <w:szCs w:val="20"/>
        </w:rPr>
        <w:t>[</w:t>
      </w:r>
      <w:r w:rsidRPr="00A07CCE">
        <w:rPr>
          <w:rFonts w:asciiTheme="majorHAnsi" w:hAnsiTheme="majorHAnsi" w:cs="B Mitra"/>
          <w:sz w:val="20"/>
          <w:szCs w:val="20"/>
        </w:rPr>
        <w:t>5</w:t>
      </w:r>
      <w:r w:rsidRPr="00A07CCE">
        <w:rPr>
          <w:rFonts w:asciiTheme="majorHAnsi" w:hAnsiTheme="majorHAnsi" w:cs="B Mitra"/>
          <w:sz w:val="20"/>
          <w:szCs w:val="20"/>
        </w:rPr>
        <w:t>] S. P. Jang, S. U. S. Choi, Role of Brownian motion in the enhanced thermal conductivity of nanofluids, Journal of Applied Physics, 84 (2004) 4316-4318.</w:t>
      </w:r>
    </w:p>
    <w:p w14:paraId="04C89ED1" w14:textId="60A5E2E5" w:rsidR="00A07CCE" w:rsidRPr="00A07CCE" w:rsidRDefault="00A07CCE" w:rsidP="00A07CCE">
      <w:pPr>
        <w:bidi w:val="0"/>
        <w:jc w:val="lowKashida"/>
        <w:rPr>
          <w:rFonts w:asciiTheme="majorHAnsi" w:hAnsiTheme="majorHAnsi" w:cs="B Mitra"/>
          <w:sz w:val="20"/>
          <w:szCs w:val="20"/>
        </w:rPr>
      </w:pPr>
      <w:r w:rsidRPr="00A07CCE">
        <w:rPr>
          <w:rFonts w:asciiTheme="majorHAnsi" w:hAnsiTheme="majorHAnsi" w:cs="B Mitra"/>
          <w:sz w:val="20"/>
          <w:szCs w:val="20"/>
        </w:rPr>
        <w:t>[</w:t>
      </w:r>
      <w:r w:rsidRPr="00A07CCE">
        <w:rPr>
          <w:rFonts w:asciiTheme="majorHAnsi" w:hAnsiTheme="majorHAnsi" w:cs="B Mitra"/>
          <w:sz w:val="20"/>
          <w:szCs w:val="20"/>
        </w:rPr>
        <w:t>6</w:t>
      </w:r>
      <w:r w:rsidRPr="00A07CCE">
        <w:rPr>
          <w:rFonts w:asciiTheme="majorHAnsi" w:hAnsiTheme="majorHAnsi" w:cs="B Mitra"/>
          <w:sz w:val="20"/>
          <w:szCs w:val="20"/>
        </w:rPr>
        <w:t xml:space="preserve">] J. Koo, C. A. </w:t>
      </w:r>
      <w:proofErr w:type="spellStart"/>
      <w:r w:rsidRPr="00A07CCE">
        <w:rPr>
          <w:rFonts w:asciiTheme="majorHAnsi" w:hAnsiTheme="majorHAnsi" w:cs="B Mitra"/>
          <w:sz w:val="20"/>
          <w:szCs w:val="20"/>
        </w:rPr>
        <w:t>Kleinstreuer</w:t>
      </w:r>
      <w:proofErr w:type="spellEnd"/>
      <w:r w:rsidRPr="00A07CCE">
        <w:rPr>
          <w:rFonts w:asciiTheme="majorHAnsi" w:hAnsiTheme="majorHAnsi" w:cs="B Mitra"/>
          <w:sz w:val="20"/>
          <w:szCs w:val="20"/>
        </w:rPr>
        <w:t>, New thermal conductivity model for nanofluids, Journal of Nanoparticle Research, 6 (2004) 577-588.</w:t>
      </w:r>
    </w:p>
    <w:p w14:paraId="1F815B72" w14:textId="736EB84B" w:rsidR="00A07CCE" w:rsidRPr="00A07CCE" w:rsidRDefault="00A07CCE" w:rsidP="00A07CCE">
      <w:pPr>
        <w:bidi w:val="0"/>
        <w:jc w:val="lowKashida"/>
        <w:rPr>
          <w:rFonts w:asciiTheme="majorHAnsi" w:hAnsiTheme="majorHAnsi" w:cs="B Mitra"/>
          <w:sz w:val="20"/>
          <w:szCs w:val="20"/>
        </w:rPr>
      </w:pPr>
      <w:r w:rsidRPr="00A07CCE">
        <w:rPr>
          <w:rFonts w:asciiTheme="majorHAnsi" w:hAnsiTheme="majorHAnsi" w:cs="B Mitra"/>
          <w:sz w:val="20"/>
          <w:szCs w:val="20"/>
        </w:rPr>
        <w:t>[</w:t>
      </w:r>
      <w:r w:rsidRPr="00A07CCE">
        <w:rPr>
          <w:rFonts w:asciiTheme="majorHAnsi" w:hAnsiTheme="majorHAnsi" w:cs="B Mitra"/>
          <w:sz w:val="20"/>
          <w:szCs w:val="20"/>
        </w:rPr>
        <w:t>7</w:t>
      </w:r>
      <w:r w:rsidRPr="00A07CCE">
        <w:rPr>
          <w:rFonts w:asciiTheme="majorHAnsi" w:hAnsiTheme="majorHAnsi" w:cs="B Mitra"/>
          <w:sz w:val="20"/>
          <w:szCs w:val="20"/>
        </w:rPr>
        <w:t xml:space="preserve">] R. </w:t>
      </w:r>
      <w:proofErr w:type="spellStart"/>
      <w:r w:rsidRPr="00A07CCE">
        <w:rPr>
          <w:rFonts w:asciiTheme="majorHAnsi" w:hAnsiTheme="majorHAnsi" w:cs="B Mitra"/>
          <w:sz w:val="20"/>
          <w:szCs w:val="20"/>
        </w:rPr>
        <w:t>Prasher</w:t>
      </w:r>
      <w:proofErr w:type="spellEnd"/>
      <w:r w:rsidRPr="00A07CCE">
        <w:rPr>
          <w:rFonts w:asciiTheme="majorHAnsi" w:hAnsiTheme="majorHAnsi" w:cs="B Mitra"/>
          <w:sz w:val="20"/>
          <w:szCs w:val="20"/>
        </w:rPr>
        <w:t xml:space="preserve">, P. Bhattacharya, P. E. Phelan, Brownian-motion-based convective-conductive model for the effective thermal conductivity of nanofluids, International Journal of Heat and Mass Transfer, 128 (2006) 588-595. </w:t>
      </w:r>
    </w:p>
    <w:p w14:paraId="409DDBA3" w14:textId="2F684080"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8</w:t>
      </w:r>
      <w:r w:rsidRPr="00A07CCE">
        <w:rPr>
          <w:rFonts w:asciiTheme="majorHAnsi" w:hAnsiTheme="majorHAnsi" w:cs="B Mitra"/>
          <w:sz w:val="20"/>
          <w:szCs w:val="20"/>
        </w:rPr>
        <w:t xml:space="preserve">] R. </w:t>
      </w:r>
      <w:proofErr w:type="spellStart"/>
      <w:r w:rsidRPr="00A07CCE">
        <w:rPr>
          <w:rFonts w:asciiTheme="majorHAnsi" w:hAnsiTheme="majorHAnsi" w:cs="B Mitra"/>
          <w:sz w:val="20"/>
          <w:szCs w:val="20"/>
        </w:rPr>
        <w:t>Prasher</w:t>
      </w:r>
      <w:proofErr w:type="spellEnd"/>
      <w:r w:rsidRPr="00A07CCE">
        <w:rPr>
          <w:rFonts w:asciiTheme="majorHAnsi" w:hAnsiTheme="majorHAnsi" w:cs="B Mitra"/>
          <w:sz w:val="20"/>
          <w:szCs w:val="20"/>
        </w:rPr>
        <w:t>, P. Bhattacharya, P. E. Phelan, Thermal conductivity of nanoscale colloidal solutions (nanofluids), Physical Review Letters, 94 (2005) 025901. DOI: 10.1103/PhysRevLett.94.025901</w:t>
      </w:r>
    </w:p>
    <w:p w14:paraId="02FFD10A" w14:textId="24832040"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9</w:t>
      </w:r>
      <w:r w:rsidRPr="00A07CCE">
        <w:rPr>
          <w:rFonts w:asciiTheme="majorHAnsi" w:hAnsiTheme="majorHAnsi" w:cs="B Mitra"/>
          <w:sz w:val="20"/>
          <w:szCs w:val="20"/>
        </w:rPr>
        <w:t xml:space="preserve">] S.E.B. </w:t>
      </w:r>
      <w:bookmarkStart w:id="11" w:name="_Hlk1909250"/>
      <w:proofErr w:type="spellStart"/>
      <w:r w:rsidRPr="00A07CCE">
        <w:rPr>
          <w:rFonts w:asciiTheme="majorHAnsi" w:hAnsiTheme="majorHAnsi" w:cs="B Mitra"/>
          <w:sz w:val="20"/>
          <w:szCs w:val="20"/>
        </w:rPr>
        <w:t>Maïga</w:t>
      </w:r>
      <w:bookmarkEnd w:id="11"/>
      <w:proofErr w:type="spellEnd"/>
      <w:r w:rsidRPr="00A07CCE">
        <w:rPr>
          <w:rFonts w:asciiTheme="majorHAnsi" w:hAnsiTheme="majorHAnsi" w:cs="B Mitra"/>
          <w:sz w:val="20"/>
          <w:szCs w:val="20"/>
        </w:rPr>
        <w:t xml:space="preserve">, C.T. Nguyen, N. </w:t>
      </w:r>
      <w:proofErr w:type="spellStart"/>
      <w:r w:rsidRPr="00A07CCE">
        <w:rPr>
          <w:rFonts w:asciiTheme="majorHAnsi" w:hAnsiTheme="majorHAnsi" w:cs="B Mitra"/>
          <w:sz w:val="20"/>
          <w:szCs w:val="20"/>
        </w:rPr>
        <w:t>Galanis</w:t>
      </w:r>
      <w:proofErr w:type="spellEnd"/>
      <w:r w:rsidRPr="00A07CCE">
        <w:rPr>
          <w:rFonts w:asciiTheme="majorHAnsi" w:hAnsiTheme="majorHAnsi" w:cs="B Mitra"/>
          <w:sz w:val="20"/>
          <w:szCs w:val="20"/>
        </w:rPr>
        <w:t xml:space="preserve">, G. Roy, Heat transfer </w:t>
      </w:r>
      <w:proofErr w:type="spellStart"/>
      <w:r w:rsidRPr="00A07CCE">
        <w:rPr>
          <w:rFonts w:asciiTheme="majorHAnsi" w:hAnsiTheme="majorHAnsi" w:cs="B Mitra"/>
          <w:sz w:val="20"/>
          <w:szCs w:val="20"/>
        </w:rPr>
        <w:t>behaviours</w:t>
      </w:r>
      <w:proofErr w:type="spellEnd"/>
      <w:r w:rsidRPr="00A07CCE">
        <w:rPr>
          <w:rFonts w:asciiTheme="majorHAnsi" w:hAnsiTheme="majorHAnsi" w:cs="B Mitra"/>
          <w:sz w:val="20"/>
          <w:szCs w:val="20"/>
        </w:rPr>
        <w:t xml:space="preserve"> of nanofluids in a uniformly heated tube, Superlattice. </w:t>
      </w:r>
      <w:proofErr w:type="spellStart"/>
      <w:r w:rsidRPr="00A07CCE">
        <w:rPr>
          <w:rFonts w:asciiTheme="majorHAnsi" w:hAnsiTheme="majorHAnsi" w:cs="B Mitra"/>
          <w:sz w:val="20"/>
          <w:szCs w:val="20"/>
        </w:rPr>
        <w:t>Microst</w:t>
      </w:r>
      <w:proofErr w:type="spellEnd"/>
      <w:r w:rsidRPr="00A07CCE">
        <w:rPr>
          <w:rFonts w:asciiTheme="majorHAnsi" w:hAnsiTheme="majorHAnsi" w:cs="B Mitra"/>
          <w:sz w:val="20"/>
          <w:szCs w:val="20"/>
        </w:rPr>
        <w:t>. 35 (2004) 543–557.</w:t>
      </w:r>
    </w:p>
    <w:p w14:paraId="2B03116D" w14:textId="2CFCEC12"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10</w:t>
      </w:r>
      <w:r w:rsidRPr="00A07CCE">
        <w:rPr>
          <w:rFonts w:asciiTheme="majorHAnsi" w:hAnsiTheme="majorHAnsi" w:cs="B Mitra"/>
          <w:sz w:val="20"/>
          <w:szCs w:val="20"/>
        </w:rPr>
        <w:t>] J. Buongiorno, Convective transport in nanofluids, J. Heat Transf. 128 (2006) 240.</w:t>
      </w:r>
    </w:p>
    <w:p w14:paraId="2FC03D32" w14:textId="697CA6D7"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11</w:t>
      </w:r>
      <w:r w:rsidRPr="00A07CCE">
        <w:rPr>
          <w:rFonts w:asciiTheme="majorHAnsi" w:hAnsiTheme="majorHAnsi" w:cs="B Mitra"/>
          <w:sz w:val="20"/>
          <w:szCs w:val="20"/>
        </w:rPr>
        <w:t xml:space="preserve">] H.A. </w:t>
      </w:r>
      <w:proofErr w:type="spellStart"/>
      <w:r w:rsidRPr="00A07CCE">
        <w:rPr>
          <w:rFonts w:asciiTheme="majorHAnsi" w:hAnsiTheme="majorHAnsi" w:cs="B Mitra"/>
          <w:sz w:val="20"/>
          <w:szCs w:val="20"/>
        </w:rPr>
        <w:t>Mintsa</w:t>
      </w:r>
      <w:proofErr w:type="spellEnd"/>
      <w:r w:rsidRPr="00A07CCE">
        <w:rPr>
          <w:rFonts w:asciiTheme="majorHAnsi" w:hAnsiTheme="majorHAnsi" w:cs="B Mitra"/>
          <w:sz w:val="20"/>
          <w:szCs w:val="20"/>
        </w:rPr>
        <w:t>, G. Roy, C.T. Nguyen, D. Doucet, New temperature dependent thermal</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conductivity data for water-based nanofluids, Int. J. Therm. Sci. 48 (2009)</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363–371.</w:t>
      </w:r>
      <w:r w:rsidRPr="00A07CCE">
        <w:rPr>
          <w:rFonts w:asciiTheme="majorHAnsi" w:hAnsiTheme="majorHAnsi" w:cs="B Mitra" w:hint="cs"/>
          <w:sz w:val="20"/>
          <w:szCs w:val="20"/>
          <w:rtl/>
        </w:rPr>
        <w:t xml:space="preserve"> </w:t>
      </w:r>
    </w:p>
    <w:p w14:paraId="7CF8734A" w14:textId="5288FA6C"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12</w:t>
      </w:r>
      <w:r w:rsidRPr="00A07CCE">
        <w:rPr>
          <w:rFonts w:asciiTheme="majorHAnsi" w:hAnsiTheme="majorHAnsi" w:cs="B Mitra"/>
          <w:sz w:val="20"/>
          <w:szCs w:val="20"/>
        </w:rPr>
        <w:t xml:space="preserve">] M.K. </w:t>
      </w:r>
      <w:proofErr w:type="spellStart"/>
      <w:r w:rsidRPr="00A07CCE">
        <w:rPr>
          <w:rFonts w:asciiTheme="majorHAnsi" w:hAnsiTheme="majorHAnsi" w:cs="B Mitra"/>
          <w:sz w:val="20"/>
          <w:szCs w:val="20"/>
        </w:rPr>
        <w:t>Abdolbaqi</w:t>
      </w:r>
      <w:proofErr w:type="spellEnd"/>
      <w:r w:rsidRPr="00A07CCE">
        <w:rPr>
          <w:rFonts w:asciiTheme="majorHAnsi" w:hAnsiTheme="majorHAnsi" w:cs="B Mitra"/>
          <w:sz w:val="20"/>
          <w:szCs w:val="20"/>
        </w:rPr>
        <w:t xml:space="preserve">, N.A.C. </w:t>
      </w:r>
      <w:proofErr w:type="spellStart"/>
      <w:r w:rsidRPr="00A07CCE">
        <w:rPr>
          <w:rFonts w:asciiTheme="majorHAnsi" w:hAnsiTheme="majorHAnsi" w:cs="B Mitra"/>
          <w:sz w:val="20"/>
          <w:szCs w:val="20"/>
        </w:rPr>
        <w:t>Sidik</w:t>
      </w:r>
      <w:proofErr w:type="spellEnd"/>
      <w:r w:rsidRPr="00A07CCE">
        <w:rPr>
          <w:rFonts w:asciiTheme="majorHAnsi" w:hAnsiTheme="majorHAnsi" w:cs="B Mitra"/>
          <w:sz w:val="20"/>
          <w:szCs w:val="20"/>
        </w:rPr>
        <w:t xml:space="preserve">, M.F.A. Rahim, R. </w:t>
      </w:r>
      <w:proofErr w:type="spellStart"/>
      <w:r w:rsidRPr="00A07CCE">
        <w:rPr>
          <w:rFonts w:asciiTheme="majorHAnsi" w:hAnsiTheme="majorHAnsi" w:cs="B Mitra"/>
          <w:sz w:val="20"/>
          <w:szCs w:val="20"/>
        </w:rPr>
        <w:t>Mamat</w:t>
      </w:r>
      <w:proofErr w:type="spellEnd"/>
      <w:r w:rsidRPr="00A07CCE">
        <w:rPr>
          <w:rFonts w:asciiTheme="majorHAnsi" w:hAnsiTheme="majorHAnsi" w:cs="B Mitra"/>
          <w:sz w:val="20"/>
          <w:szCs w:val="20"/>
        </w:rPr>
        <w:t>, W.H. Azmi,</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M.N.A.W.M. Yazid, G. Najafi, Experimental investigation and development of new</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 xml:space="preserve">correlation for thermal conductivity and viscosity of </w:t>
      </w:r>
      <w:proofErr w:type="spellStart"/>
      <w:r w:rsidRPr="00A07CCE">
        <w:rPr>
          <w:rFonts w:asciiTheme="majorHAnsi" w:hAnsiTheme="majorHAnsi" w:cs="B Mitra"/>
          <w:sz w:val="20"/>
          <w:szCs w:val="20"/>
        </w:rPr>
        <w:t>BioGlycol</w:t>
      </w:r>
      <w:proofErr w:type="spellEnd"/>
      <w:r w:rsidRPr="00A07CCE">
        <w:rPr>
          <w:rFonts w:asciiTheme="majorHAnsi" w:hAnsiTheme="majorHAnsi" w:cs="B Mitra"/>
          <w:sz w:val="20"/>
          <w:szCs w:val="20"/>
        </w:rPr>
        <w:t>/water based SiO2</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 xml:space="preserve">nanofluids, Int. </w:t>
      </w:r>
      <w:proofErr w:type="spellStart"/>
      <w:r w:rsidRPr="00A07CCE">
        <w:rPr>
          <w:rFonts w:asciiTheme="majorHAnsi" w:hAnsiTheme="majorHAnsi" w:cs="B Mitra"/>
          <w:sz w:val="20"/>
          <w:szCs w:val="20"/>
        </w:rPr>
        <w:t>Commun</w:t>
      </w:r>
      <w:proofErr w:type="spellEnd"/>
      <w:r w:rsidRPr="00A07CCE">
        <w:rPr>
          <w:rFonts w:asciiTheme="majorHAnsi" w:hAnsiTheme="majorHAnsi" w:cs="B Mitra"/>
          <w:sz w:val="20"/>
          <w:szCs w:val="20"/>
        </w:rPr>
        <w:t>. Heat Mass Transf. 77 (2016) 54–63.</w:t>
      </w:r>
    </w:p>
    <w:p w14:paraId="626BCCB3" w14:textId="02EAC0EB"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13</w:t>
      </w:r>
      <w:r w:rsidRPr="00A07CCE">
        <w:rPr>
          <w:rFonts w:asciiTheme="majorHAnsi" w:hAnsiTheme="majorHAnsi" w:cs="B Mitra"/>
          <w:sz w:val="20"/>
          <w:szCs w:val="20"/>
        </w:rPr>
        <w:t xml:space="preserve">] S.H. </w:t>
      </w:r>
      <w:proofErr w:type="spellStart"/>
      <w:r w:rsidRPr="00A07CCE">
        <w:rPr>
          <w:rFonts w:asciiTheme="majorHAnsi" w:hAnsiTheme="majorHAnsi" w:cs="B Mitra"/>
          <w:sz w:val="20"/>
          <w:szCs w:val="20"/>
        </w:rPr>
        <w:t>Rostamian</w:t>
      </w:r>
      <w:proofErr w:type="spellEnd"/>
      <w:r w:rsidRPr="00A07CCE">
        <w:rPr>
          <w:rFonts w:asciiTheme="majorHAnsi" w:hAnsiTheme="majorHAnsi" w:cs="B Mitra"/>
          <w:sz w:val="20"/>
          <w:szCs w:val="20"/>
        </w:rPr>
        <w:t xml:space="preserve">, M. </w:t>
      </w:r>
      <w:proofErr w:type="spellStart"/>
      <w:r w:rsidRPr="00A07CCE">
        <w:rPr>
          <w:rFonts w:asciiTheme="majorHAnsi" w:hAnsiTheme="majorHAnsi" w:cs="B Mitra"/>
          <w:sz w:val="20"/>
          <w:szCs w:val="20"/>
        </w:rPr>
        <w:t>Biglari</w:t>
      </w:r>
      <w:proofErr w:type="spellEnd"/>
      <w:r w:rsidRPr="00A07CCE">
        <w:rPr>
          <w:rFonts w:asciiTheme="majorHAnsi" w:hAnsiTheme="majorHAnsi" w:cs="B Mitra"/>
          <w:sz w:val="20"/>
          <w:szCs w:val="20"/>
        </w:rPr>
        <w:t xml:space="preserve">, S. </w:t>
      </w:r>
      <w:proofErr w:type="spellStart"/>
      <w:r w:rsidRPr="00A07CCE">
        <w:rPr>
          <w:rFonts w:asciiTheme="majorHAnsi" w:hAnsiTheme="majorHAnsi" w:cs="B Mitra"/>
          <w:sz w:val="20"/>
          <w:szCs w:val="20"/>
        </w:rPr>
        <w:t>Saedodin</w:t>
      </w:r>
      <w:proofErr w:type="spellEnd"/>
      <w:r w:rsidRPr="00A07CCE">
        <w:rPr>
          <w:rFonts w:asciiTheme="majorHAnsi" w:hAnsiTheme="majorHAnsi" w:cs="B Mitra"/>
          <w:sz w:val="20"/>
          <w:szCs w:val="20"/>
        </w:rPr>
        <w:t xml:space="preserve">, M.H. </w:t>
      </w:r>
      <w:proofErr w:type="spellStart"/>
      <w:r w:rsidRPr="00A07CCE">
        <w:rPr>
          <w:rFonts w:asciiTheme="majorHAnsi" w:hAnsiTheme="majorHAnsi" w:cs="B Mitra"/>
          <w:sz w:val="20"/>
          <w:szCs w:val="20"/>
        </w:rPr>
        <w:t>Esfe</w:t>
      </w:r>
      <w:proofErr w:type="spellEnd"/>
      <w:r w:rsidRPr="00A07CCE">
        <w:rPr>
          <w:rFonts w:asciiTheme="majorHAnsi" w:hAnsiTheme="majorHAnsi" w:cs="B Mitra"/>
          <w:sz w:val="20"/>
          <w:szCs w:val="20"/>
        </w:rPr>
        <w:t xml:space="preserve">, </w:t>
      </w:r>
      <w:proofErr w:type="gramStart"/>
      <w:r w:rsidRPr="00A07CCE">
        <w:rPr>
          <w:rFonts w:asciiTheme="majorHAnsi" w:hAnsiTheme="majorHAnsi" w:cs="B Mitra"/>
          <w:sz w:val="20"/>
          <w:szCs w:val="20"/>
        </w:rPr>
        <w:t>An</w:t>
      </w:r>
      <w:proofErr w:type="gramEnd"/>
      <w:r w:rsidRPr="00A07CCE">
        <w:rPr>
          <w:rFonts w:asciiTheme="majorHAnsi" w:hAnsiTheme="majorHAnsi" w:cs="B Mitra"/>
          <w:sz w:val="20"/>
          <w:szCs w:val="20"/>
        </w:rPr>
        <w:t xml:space="preserve"> inspection of thermal conductivity of </w:t>
      </w:r>
      <w:proofErr w:type="spellStart"/>
      <w:r w:rsidRPr="00A07CCE">
        <w:rPr>
          <w:rFonts w:asciiTheme="majorHAnsi" w:hAnsiTheme="majorHAnsi" w:cs="B Mitra"/>
          <w:sz w:val="20"/>
          <w:szCs w:val="20"/>
        </w:rPr>
        <w:t>CuO</w:t>
      </w:r>
      <w:proofErr w:type="spellEnd"/>
      <w:r w:rsidRPr="00A07CCE">
        <w:rPr>
          <w:rFonts w:asciiTheme="majorHAnsi" w:hAnsiTheme="majorHAnsi" w:cs="B Mitra"/>
          <w:sz w:val="20"/>
          <w:szCs w:val="20"/>
        </w:rPr>
        <w:t>-SWCNTs hybrid nanofluid versus temperature and concentration</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using experimental data, ANN modeling and new correlation, J. Mol. Liq. 231</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(2017) 364–369.</w:t>
      </w:r>
    </w:p>
    <w:p w14:paraId="5C98E1BE" w14:textId="2A672F45"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14</w:t>
      </w:r>
      <w:r w:rsidRPr="00A07CCE">
        <w:rPr>
          <w:rFonts w:asciiTheme="majorHAnsi" w:hAnsiTheme="majorHAnsi" w:cs="B Mitra"/>
          <w:sz w:val="20"/>
          <w:szCs w:val="20"/>
        </w:rPr>
        <w:t xml:space="preserve">] M.H. </w:t>
      </w:r>
      <w:proofErr w:type="spellStart"/>
      <w:r w:rsidRPr="00A07CCE">
        <w:rPr>
          <w:rFonts w:asciiTheme="majorHAnsi" w:hAnsiTheme="majorHAnsi" w:cs="B Mitra"/>
          <w:sz w:val="20"/>
          <w:szCs w:val="20"/>
        </w:rPr>
        <w:t>Esfe</w:t>
      </w:r>
      <w:proofErr w:type="spellEnd"/>
      <w:r w:rsidRPr="00A07CCE">
        <w:rPr>
          <w:rFonts w:asciiTheme="majorHAnsi" w:hAnsiTheme="majorHAnsi" w:cs="B Mitra"/>
          <w:sz w:val="20"/>
          <w:szCs w:val="20"/>
        </w:rPr>
        <w:t xml:space="preserve">, S. </w:t>
      </w:r>
      <w:proofErr w:type="spellStart"/>
      <w:r w:rsidRPr="00A07CCE">
        <w:rPr>
          <w:rFonts w:asciiTheme="majorHAnsi" w:hAnsiTheme="majorHAnsi" w:cs="B Mitra"/>
          <w:sz w:val="20"/>
          <w:szCs w:val="20"/>
        </w:rPr>
        <w:t>Esfande</w:t>
      </w:r>
      <w:proofErr w:type="spellEnd"/>
      <w:r w:rsidRPr="00A07CCE">
        <w:rPr>
          <w:rFonts w:asciiTheme="majorHAnsi" w:hAnsiTheme="majorHAnsi" w:cs="B Mitra"/>
          <w:sz w:val="20"/>
          <w:szCs w:val="20"/>
        </w:rPr>
        <w:t xml:space="preserve">, S.H. </w:t>
      </w:r>
      <w:proofErr w:type="spellStart"/>
      <w:r w:rsidRPr="00A07CCE">
        <w:rPr>
          <w:rFonts w:asciiTheme="majorHAnsi" w:hAnsiTheme="majorHAnsi" w:cs="B Mitra"/>
          <w:sz w:val="20"/>
          <w:szCs w:val="20"/>
        </w:rPr>
        <w:t>Rostamian</w:t>
      </w:r>
      <w:proofErr w:type="spellEnd"/>
      <w:r w:rsidRPr="00A07CCE">
        <w:rPr>
          <w:rFonts w:asciiTheme="majorHAnsi" w:hAnsiTheme="majorHAnsi" w:cs="B Mitra"/>
          <w:sz w:val="20"/>
          <w:szCs w:val="20"/>
        </w:rPr>
        <w:t>, Experimental evaluation, new correlation</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 xml:space="preserve">proposing and ANN modeling of thermal conductivity of </w:t>
      </w:r>
      <w:proofErr w:type="spellStart"/>
      <w:r w:rsidRPr="00A07CCE">
        <w:rPr>
          <w:rFonts w:asciiTheme="majorHAnsi" w:hAnsiTheme="majorHAnsi" w:cs="B Mitra"/>
          <w:sz w:val="20"/>
          <w:szCs w:val="20"/>
        </w:rPr>
        <w:t>ZnO</w:t>
      </w:r>
      <w:proofErr w:type="spellEnd"/>
      <w:r w:rsidRPr="00A07CCE">
        <w:rPr>
          <w:rFonts w:asciiTheme="majorHAnsi" w:hAnsiTheme="majorHAnsi" w:cs="B Mitra"/>
          <w:sz w:val="20"/>
          <w:szCs w:val="20"/>
        </w:rPr>
        <w:t>-DWCNT/EG hybrid</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nanofluid for internal combustion engines applications, Appl. Therm. Eng. 133</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(2017) 452–463.</w:t>
      </w:r>
    </w:p>
    <w:p w14:paraId="70191362" w14:textId="41AC2F58"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15</w:t>
      </w:r>
      <w:r w:rsidRPr="00A07CCE">
        <w:rPr>
          <w:rFonts w:asciiTheme="majorHAnsi" w:hAnsiTheme="majorHAnsi" w:cs="B Mitra"/>
          <w:sz w:val="20"/>
          <w:szCs w:val="20"/>
        </w:rPr>
        <w:t xml:space="preserve">] A. </w:t>
      </w:r>
      <w:proofErr w:type="spellStart"/>
      <w:r w:rsidRPr="00A07CCE">
        <w:rPr>
          <w:rFonts w:asciiTheme="majorHAnsi" w:hAnsiTheme="majorHAnsi" w:cs="B Mitra"/>
          <w:sz w:val="20"/>
          <w:szCs w:val="20"/>
        </w:rPr>
        <w:t>Kakavandi</w:t>
      </w:r>
      <w:proofErr w:type="spellEnd"/>
      <w:r w:rsidRPr="00A07CCE">
        <w:rPr>
          <w:rFonts w:asciiTheme="majorHAnsi" w:hAnsiTheme="majorHAnsi" w:cs="B Mitra"/>
          <w:sz w:val="20"/>
          <w:szCs w:val="20"/>
        </w:rPr>
        <w:t>, M. Akbari, Experimental investigation of thermal conductivity of</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nanofluids containing of hybrid nanoparticles suspended in binary base fluids and</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propose a new correlation, Int. J. Heat Mass Transf. 124 (2018) 742–751.</w:t>
      </w:r>
    </w:p>
    <w:p w14:paraId="0D097CE2" w14:textId="0E2D79CD" w:rsidR="00A07CCE" w:rsidRP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16</w:t>
      </w:r>
      <w:r w:rsidRPr="00A07CCE">
        <w:rPr>
          <w:rFonts w:asciiTheme="majorHAnsi" w:hAnsiTheme="majorHAnsi" w:cs="B Mitra"/>
          <w:sz w:val="20"/>
          <w:szCs w:val="20"/>
        </w:rPr>
        <w:t xml:space="preserve">] N.N. </w:t>
      </w:r>
      <w:proofErr w:type="spellStart"/>
      <w:r w:rsidRPr="00A07CCE">
        <w:rPr>
          <w:rFonts w:asciiTheme="majorHAnsi" w:hAnsiTheme="majorHAnsi" w:cs="B Mitra"/>
          <w:sz w:val="20"/>
          <w:szCs w:val="20"/>
        </w:rPr>
        <w:t>Esfahani</w:t>
      </w:r>
      <w:proofErr w:type="spellEnd"/>
      <w:r w:rsidRPr="00A07CCE">
        <w:rPr>
          <w:rFonts w:asciiTheme="majorHAnsi" w:hAnsiTheme="majorHAnsi" w:cs="B Mitra"/>
          <w:sz w:val="20"/>
          <w:szCs w:val="20"/>
        </w:rPr>
        <w:t xml:space="preserve">, D. </w:t>
      </w:r>
      <w:proofErr w:type="spellStart"/>
      <w:r w:rsidRPr="00A07CCE">
        <w:rPr>
          <w:rFonts w:asciiTheme="majorHAnsi" w:hAnsiTheme="majorHAnsi" w:cs="B Mitra"/>
          <w:sz w:val="20"/>
          <w:szCs w:val="20"/>
        </w:rPr>
        <w:t>Toghraie</w:t>
      </w:r>
      <w:proofErr w:type="spellEnd"/>
      <w:r w:rsidRPr="00A07CCE">
        <w:rPr>
          <w:rFonts w:asciiTheme="majorHAnsi" w:hAnsiTheme="majorHAnsi" w:cs="B Mitra"/>
          <w:sz w:val="20"/>
          <w:szCs w:val="20"/>
        </w:rPr>
        <w:t xml:space="preserve">, M. </w:t>
      </w:r>
      <w:proofErr w:type="spellStart"/>
      <w:r w:rsidRPr="00A07CCE">
        <w:rPr>
          <w:rFonts w:asciiTheme="majorHAnsi" w:hAnsiTheme="majorHAnsi" w:cs="B Mitra"/>
          <w:sz w:val="20"/>
          <w:szCs w:val="20"/>
        </w:rPr>
        <w:t>Afrand</w:t>
      </w:r>
      <w:proofErr w:type="spellEnd"/>
      <w:r w:rsidRPr="00A07CCE">
        <w:rPr>
          <w:rFonts w:asciiTheme="majorHAnsi" w:hAnsiTheme="majorHAnsi" w:cs="B Mitra"/>
          <w:sz w:val="20"/>
          <w:szCs w:val="20"/>
        </w:rPr>
        <w:t>, A new correlation for predicting the thermal</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 xml:space="preserve">conductivity of </w:t>
      </w:r>
      <w:proofErr w:type="spellStart"/>
      <w:r w:rsidRPr="00A07CCE">
        <w:rPr>
          <w:rFonts w:asciiTheme="majorHAnsi" w:hAnsiTheme="majorHAnsi" w:cs="B Mitra"/>
          <w:sz w:val="20"/>
          <w:szCs w:val="20"/>
        </w:rPr>
        <w:t>ZnO</w:t>
      </w:r>
      <w:proofErr w:type="spellEnd"/>
      <w:r w:rsidRPr="00A07CCE">
        <w:rPr>
          <w:rFonts w:asciiTheme="majorHAnsi" w:hAnsiTheme="majorHAnsi" w:cs="B Mitra"/>
          <w:sz w:val="20"/>
          <w:szCs w:val="20"/>
        </w:rPr>
        <w:t>–Ag (50%–50%)/water hybrid nanofluid: an experimental</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study, Powder Technol. 323 (2018) 367–373.</w:t>
      </w:r>
    </w:p>
    <w:p w14:paraId="40089B54" w14:textId="5DA0533D" w:rsidR="00A07CCE" w:rsidRDefault="00A07CCE" w:rsidP="00A07CCE">
      <w:pPr>
        <w:bidi w:val="0"/>
        <w:jc w:val="lowKashida"/>
        <w:rPr>
          <w:rFonts w:asciiTheme="majorHAnsi" w:hAnsiTheme="majorHAnsi" w:cs="B Mitra"/>
          <w:sz w:val="20"/>
          <w:szCs w:val="20"/>
          <w:rtl/>
        </w:rPr>
      </w:pPr>
      <w:r w:rsidRPr="00A07CCE">
        <w:rPr>
          <w:rFonts w:asciiTheme="majorHAnsi" w:hAnsiTheme="majorHAnsi" w:cs="B Mitra"/>
          <w:sz w:val="20"/>
          <w:szCs w:val="20"/>
        </w:rPr>
        <w:t>[</w:t>
      </w:r>
      <w:r w:rsidRPr="00A07CCE">
        <w:rPr>
          <w:rFonts w:asciiTheme="majorHAnsi" w:hAnsiTheme="majorHAnsi" w:cs="B Mitra"/>
          <w:sz w:val="20"/>
          <w:szCs w:val="20"/>
        </w:rPr>
        <w:t>17</w:t>
      </w:r>
      <w:r w:rsidRPr="00A07CCE">
        <w:rPr>
          <w:rFonts w:asciiTheme="majorHAnsi" w:hAnsiTheme="majorHAnsi" w:cs="B Mitra"/>
          <w:sz w:val="20"/>
          <w:szCs w:val="20"/>
        </w:rPr>
        <w:t xml:space="preserve">] M. </w:t>
      </w:r>
      <w:proofErr w:type="spellStart"/>
      <w:r w:rsidRPr="00A07CCE">
        <w:rPr>
          <w:rFonts w:asciiTheme="majorHAnsi" w:hAnsiTheme="majorHAnsi" w:cs="B Mitra"/>
          <w:sz w:val="20"/>
          <w:szCs w:val="20"/>
        </w:rPr>
        <w:t>Keyvani</w:t>
      </w:r>
      <w:proofErr w:type="spellEnd"/>
      <w:r w:rsidRPr="00A07CCE">
        <w:rPr>
          <w:rFonts w:asciiTheme="majorHAnsi" w:hAnsiTheme="majorHAnsi" w:cs="B Mitra"/>
          <w:sz w:val="20"/>
          <w:szCs w:val="20"/>
        </w:rPr>
        <w:t xml:space="preserve">, M. </w:t>
      </w:r>
      <w:proofErr w:type="spellStart"/>
      <w:r w:rsidRPr="00A07CCE">
        <w:rPr>
          <w:rFonts w:asciiTheme="majorHAnsi" w:hAnsiTheme="majorHAnsi" w:cs="B Mitra"/>
          <w:sz w:val="20"/>
          <w:szCs w:val="20"/>
        </w:rPr>
        <w:t>Afrand</w:t>
      </w:r>
      <w:proofErr w:type="spellEnd"/>
      <w:r w:rsidRPr="00A07CCE">
        <w:rPr>
          <w:rFonts w:asciiTheme="majorHAnsi" w:hAnsiTheme="majorHAnsi" w:cs="B Mitra"/>
          <w:sz w:val="20"/>
          <w:szCs w:val="20"/>
        </w:rPr>
        <w:t xml:space="preserve">, D. </w:t>
      </w:r>
      <w:proofErr w:type="spellStart"/>
      <w:r w:rsidRPr="00A07CCE">
        <w:rPr>
          <w:rFonts w:asciiTheme="majorHAnsi" w:hAnsiTheme="majorHAnsi" w:cs="B Mitra"/>
          <w:sz w:val="20"/>
          <w:szCs w:val="20"/>
        </w:rPr>
        <w:t>Toghraie</w:t>
      </w:r>
      <w:proofErr w:type="spellEnd"/>
      <w:r w:rsidRPr="00A07CCE">
        <w:rPr>
          <w:rFonts w:asciiTheme="majorHAnsi" w:hAnsiTheme="majorHAnsi" w:cs="B Mitra"/>
          <w:sz w:val="20"/>
          <w:szCs w:val="20"/>
        </w:rPr>
        <w:t xml:space="preserve">, M. </w:t>
      </w:r>
      <w:proofErr w:type="spellStart"/>
      <w:r w:rsidRPr="00A07CCE">
        <w:rPr>
          <w:rFonts w:asciiTheme="majorHAnsi" w:hAnsiTheme="majorHAnsi" w:cs="B Mitra"/>
          <w:sz w:val="20"/>
          <w:szCs w:val="20"/>
        </w:rPr>
        <w:t>Reiszadeh</w:t>
      </w:r>
      <w:proofErr w:type="spellEnd"/>
      <w:r w:rsidRPr="00A07CCE">
        <w:rPr>
          <w:rFonts w:asciiTheme="majorHAnsi" w:hAnsiTheme="majorHAnsi" w:cs="B Mitra"/>
          <w:sz w:val="20"/>
          <w:szCs w:val="20"/>
        </w:rPr>
        <w:t xml:space="preserve">, </w:t>
      </w:r>
      <w:proofErr w:type="gramStart"/>
      <w:r w:rsidRPr="00A07CCE">
        <w:rPr>
          <w:rFonts w:asciiTheme="majorHAnsi" w:hAnsiTheme="majorHAnsi" w:cs="B Mitra"/>
          <w:sz w:val="20"/>
          <w:szCs w:val="20"/>
        </w:rPr>
        <w:t>An</w:t>
      </w:r>
      <w:proofErr w:type="gramEnd"/>
      <w:r w:rsidRPr="00A07CCE">
        <w:rPr>
          <w:rFonts w:asciiTheme="majorHAnsi" w:hAnsiTheme="majorHAnsi" w:cs="B Mitra"/>
          <w:sz w:val="20"/>
          <w:szCs w:val="20"/>
        </w:rPr>
        <w:t xml:space="preserve"> experimental study on the</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thermal conductivity of cerium oxide/ethylene glycol nanofluid: developing a new</w:t>
      </w:r>
      <w:r w:rsidRPr="00A07CCE">
        <w:rPr>
          <w:rFonts w:asciiTheme="majorHAnsi" w:hAnsiTheme="majorHAnsi" w:cs="B Mitra" w:hint="cs"/>
          <w:sz w:val="20"/>
          <w:szCs w:val="20"/>
          <w:rtl/>
        </w:rPr>
        <w:t xml:space="preserve"> </w:t>
      </w:r>
      <w:r w:rsidRPr="00A07CCE">
        <w:rPr>
          <w:rFonts w:asciiTheme="majorHAnsi" w:hAnsiTheme="majorHAnsi" w:cs="B Mitra"/>
          <w:sz w:val="20"/>
          <w:szCs w:val="20"/>
        </w:rPr>
        <w:t>correlation, J. Mol. Liq. 266 (2018) 211–217.</w:t>
      </w:r>
    </w:p>
    <w:p w14:paraId="03AC99C1" w14:textId="657F6212" w:rsidR="00366475" w:rsidRPr="00366475" w:rsidRDefault="00366475" w:rsidP="00366475">
      <w:pPr>
        <w:bidi w:val="0"/>
        <w:jc w:val="lowKashida"/>
        <w:rPr>
          <w:rFonts w:asciiTheme="majorHAnsi" w:hAnsiTheme="majorHAnsi" w:cs="B Mitra"/>
          <w:sz w:val="20"/>
          <w:szCs w:val="20"/>
        </w:rPr>
      </w:pPr>
      <w:r w:rsidRPr="00366475">
        <w:rPr>
          <w:rFonts w:asciiTheme="majorHAnsi" w:hAnsiTheme="majorHAnsi" w:cs="B Mitra"/>
          <w:sz w:val="20"/>
          <w:szCs w:val="20"/>
        </w:rPr>
        <w:t>[</w:t>
      </w:r>
      <w:r>
        <w:rPr>
          <w:rFonts w:asciiTheme="majorHAnsi" w:hAnsiTheme="majorHAnsi" w:cs="B Mitra"/>
          <w:sz w:val="20"/>
          <w:szCs w:val="20"/>
        </w:rPr>
        <w:t>18</w:t>
      </w:r>
      <w:r w:rsidRPr="00366475">
        <w:rPr>
          <w:rFonts w:asciiTheme="majorHAnsi" w:hAnsiTheme="majorHAnsi" w:cs="B Mitra"/>
          <w:sz w:val="20"/>
          <w:szCs w:val="20"/>
        </w:rPr>
        <w:t xml:space="preserve">] </w:t>
      </w:r>
      <w:proofErr w:type="spellStart"/>
      <w:r w:rsidRPr="00366475">
        <w:rPr>
          <w:rFonts w:asciiTheme="majorHAnsi" w:hAnsiTheme="majorHAnsi" w:cs="B Mitra"/>
          <w:sz w:val="20"/>
          <w:szCs w:val="20"/>
        </w:rPr>
        <w:t>Sarafraz</w:t>
      </w:r>
      <w:proofErr w:type="spellEnd"/>
      <w:r w:rsidRPr="00366475">
        <w:rPr>
          <w:rFonts w:asciiTheme="majorHAnsi" w:hAnsiTheme="majorHAnsi" w:cs="B Mitra"/>
          <w:sz w:val="20"/>
          <w:szCs w:val="20"/>
        </w:rPr>
        <w:t xml:space="preserve"> MM, </w:t>
      </w:r>
      <w:proofErr w:type="spellStart"/>
      <w:r w:rsidRPr="00366475">
        <w:rPr>
          <w:rFonts w:asciiTheme="majorHAnsi" w:hAnsiTheme="majorHAnsi" w:cs="B Mitra"/>
          <w:sz w:val="20"/>
          <w:szCs w:val="20"/>
        </w:rPr>
        <w:t>Hormozi</w:t>
      </w:r>
      <w:proofErr w:type="spellEnd"/>
      <w:r w:rsidRPr="00366475">
        <w:rPr>
          <w:rFonts w:asciiTheme="majorHAnsi" w:hAnsiTheme="majorHAnsi" w:cs="B Mitra"/>
          <w:sz w:val="20"/>
          <w:szCs w:val="20"/>
        </w:rPr>
        <w:t xml:space="preserve"> F. Intensification of forced convection heat transfer using biological nanofluid in a double-pipe heat exchanger. Experimental Thermal and Fluid Science,66 (2015) 279-289. DOI: 10.1016/j.expthermflusci.2015.03.028</w:t>
      </w:r>
    </w:p>
    <w:p w14:paraId="0F932455" w14:textId="23D0B25C" w:rsidR="00366475" w:rsidRPr="00366475" w:rsidRDefault="00366475" w:rsidP="00366475">
      <w:pPr>
        <w:bidi w:val="0"/>
        <w:jc w:val="lowKashida"/>
        <w:rPr>
          <w:rFonts w:asciiTheme="majorHAnsi" w:hAnsiTheme="majorHAnsi" w:cs="B Mitra"/>
          <w:sz w:val="20"/>
          <w:szCs w:val="20"/>
        </w:rPr>
      </w:pPr>
      <w:r w:rsidRPr="00366475">
        <w:rPr>
          <w:rFonts w:asciiTheme="majorHAnsi" w:hAnsiTheme="majorHAnsi" w:cs="B Mitra"/>
          <w:sz w:val="20"/>
          <w:szCs w:val="20"/>
        </w:rPr>
        <w:t>[</w:t>
      </w:r>
      <w:r>
        <w:rPr>
          <w:rFonts w:asciiTheme="majorHAnsi" w:hAnsiTheme="majorHAnsi" w:cs="B Mitra"/>
          <w:sz w:val="20"/>
          <w:szCs w:val="20"/>
        </w:rPr>
        <w:t>19</w:t>
      </w:r>
      <w:r w:rsidRPr="00366475">
        <w:rPr>
          <w:rFonts w:asciiTheme="majorHAnsi" w:hAnsiTheme="majorHAnsi" w:cs="B Mitra"/>
          <w:sz w:val="20"/>
          <w:szCs w:val="20"/>
        </w:rPr>
        <w:t xml:space="preserve">] M. </w:t>
      </w:r>
      <w:proofErr w:type="spellStart"/>
      <w:r w:rsidRPr="00366475">
        <w:rPr>
          <w:rFonts w:asciiTheme="majorHAnsi" w:hAnsiTheme="majorHAnsi" w:cs="B Mitra"/>
          <w:sz w:val="20"/>
          <w:szCs w:val="20"/>
        </w:rPr>
        <w:t>Bahiraei</w:t>
      </w:r>
      <w:proofErr w:type="spellEnd"/>
      <w:r w:rsidRPr="00366475">
        <w:rPr>
          <w:rFonts w:asciiTheme="majorHAnsi" w:hAnsiTheme="majorHAnsi" w:cs="B Mitra"/>
          <w:sz w:val="20"/>
          <w:szCs w:val="20"/>
        </w:rPr>
        <w:t xml:space="preserve">, S. M. </w:t>
      </w:r>
      <w:proofErr w:type="spellStart"/>
      <w:r w:rsidRPr="00366475">
        <w:rPr>
          <w:rFonts w:asciiTheme="majorHAnsi" w:hAnsiTheme="majorHAnsi" w:cs="B Mitra"/>
          <w:sz w:val="20"/>
          <w:szCs w:val="20"/>
        </w:rPr>
        <w:t>Naghibzadeh</w:t>
      </w:r>
      <w:proofErr w:type="spellEnd"/>
      <w:r w:rsidRPr="00366475">
        <w:rPr>
          <w:rFonts w:asciiTheme="majorHAnsi" w:hAnsiTheme="majorHAnsi" w:cs="B Mitra"/>
          <w:sz w:val="20"/>
          <w:szCs w:val="20"/>
        </w:rPr>
        <w:t xml:space="preserve">, M. </w:t>
      </w:r>
      <w:proofErr w:type="spellStart"/>
      <w:r w:rsidRPr="00366475">
        <w:rPr>
          <w:rFonts w:asciiTheme="majorHAnsi" w:hAnsiTheme="majorHAnsi" w:cs="B Mitra"/>
          <w:sz w:val="20"/>
          <w:szCs w:val="20"/>
        </w:rPr>
        <w:t>Jamshidmofid</w:t>
      </w:r>
      <w:proofErr w:type="spellEnd"/>
      <w:r w:rsidRPr="00366475">
        <w:rPr>
          <w:rFonts w:asciiTheme="majorHAnsi" w:hAnsiTheme="majorHAnsi" w:cs="B Mitra"/>
          <w:sz w:val="20"/>
          <w:szCs w:val="20"/>
        </w:rPr>
        <w:t>, Efficacy of an eco-friendly nanofluid in a miniature heat exchanger regarding to arrangement of silver nanoparticles, Energy Conversion and Management, 144 (2017) 224–234. DOI: 10.1016/j.enconman.2017.04.076</w:t>
      </w:r>
    </w:p>
    <w:p w14:paraId="1AE59298" w14:textId="4EDF37FD" w:rsidR="00366475" w:rsidRDefault="00366475" w:rsidP="00366475">
      <w:pPr>
        <w:bidi w:val="0"/>
        <w:jc w:val="lowKashida"/>
        <w:rPr>
          <w:rStyle w:val="shorttext"/>
          <w:rFonts w:asciiTheme="majorBidi" w:eastAsiaTheme="minorHAnsi" w:hAnsiTheme="majorBidi" w:cstheme="majorBidi"/>
          <w:rtl/>
          <w:lang w:val="en"/>
        </w:rPr>
      </w:pPr>
      <w:r w:rsidRPr="00366475">
        <w:rPr>
          <w:rFonts w:asciiTheme="majorHAnsi" w:hAnsiTheme="majorHAnsi" w:cs="B Mitra"/>
          <w:sz w:val="20"/>
          <w:szCs w:val="20"/>
        </w:rPr>
        <w:t>[</w:t>
      </w:r>
      <w:r>
        <w:rPr>
          <w:rFonts w:asciiTheme="majorHAnsi" w:hAnsiTheme="majorHAnsi" w:cs="B Mitra"/>
          <w:sz w:val="20"/>
          <w:szCs w:val="20"/>
        </w:rPr>
        <w:t>20</w:t>
      </w:r>
      <w:r w:rsidRPr="00366475">
        <w:rPr>
          <w:rFonts w:asciiTheme="majorHAnsi" w:hAnsiTheme="majorHAnsi" w:cs="B Mitra"/>
          <w:sz w:val="20"/>
          <w:szCs w:val="20"/>
        </w:rPr>
        <w:t xml:space="preserve">] H.E. Patel, T. Sundararajan, S.K. Das, An experimental investigation into the thermal conductivity enhancement in oxide and metallic nanofluids, J. </w:t>
      </w:r>
      <w:proofErr w:type="spellStart"/>
      <w:r w:rsidRPr="00366475">
        <w:rPr>
          <w:rFonts w:asciiTheme="majorHAnsi" w:hAnsiTheme="majorHAnsi" w:cs="B Mitra"/>
          <w:sz w:val="20"/>
          <w:szCs w:val="20"/>
        </w:rPr>
        <w:t>Nanopart</w:t>
      </w:r>
      <w:proofErr w:type="spellEnd"/>
      <w:r w:rsidRPr="00366475">
        <w:rPr>
          <w:rFonts w:asciiTheme="majorHAnsi" w:hAnsiTheme="majorHAnsi" w:cs="B Mitra"/>
          <w:sz w:val="20"/>
          <w:szCs w:val="20"/>
        </w:rPr>
        <w:t>.</w:t>
      </w:r>
      <w:r w:rsidRPr="00366475">
        <w:rPr>
          <w:rFonts w:asciiTheme="majorHAnsi" w:hAnsiTheme="majorHAnsi" w:cs="B Mitra" w:hint="cs"/>
          <w:sz w:val="20"/>
          <w:szCs w:val="20"/>
          <w:rtl/>
        </w:rPr>
        <w:t xml:space="preserve"> </w:t>
      </w:r>
      <w:r w:rsidRPr="00366475">
        <w:rPr>
          <w:rFonts w:asciiTheme="majorHAnsi" w:hAnsiTheme="majorHAnsi" w:cs="B Mitra"/>
          <w:sz w:val="20"/>
          <w:szCs w:val="20"/>
        </w:rPr>
        <w:t>Res. 12 (2010) 1015–1031</w:t>
      </w:r>
      <w:r w:rsidRPr="000D5DB2">
        <w:rPr>
          <w:rStyle w:val="shorttext"/>
          <w:rFonts w:asciiTheme="majorBidi" w:eastAsiaTheme="minorHAnsi" w:hAnsiTheme="majorBidi" w:cstheme="majorBidi"/>
          <w:lang w:val="en"/>
        </w:rPr>
        <w:t>.</w:t>
      </w:r>
    </w:p>
    <w:p w14:paraId="22981F12" w14:textId="77777777" w:rsidR="00A07CCE" w:rsidRPr="001424B2" w:rsidRDefault="00A07CCE" w:rsidP="001424B2">
      <w:pPr>
        <w:jc w:val="lowKashida"/>
        <w:rPr>
          <w:rFonts w:asciiTheme="majorHAnsi" w:hAnsiTheme="majorHAnsi" w:cs="B Mitra"/>
          <w:b/>
          <w:bCs/>
          <w:szCs w:val="24"/>
          <w:rtl/>
        </w:rPr>
      </w:pPr>
    </w:p>
    <w:p w14:paraId="54E88C5F" w14:textId="77777777" w:rsidR="00172A8D" w:rsidRPr="001424B2" w:rsidRDefault="00172A8D" w:rsidP="001424B2">
      <w:pPr>
        <w:jc w:val="lowKashida"/>
        <w:rPr>
          <w:rFonts w:asciiTheme="majorHAnsi" w:hAnsiTheme="majorHAnsi" w:cs="B Mitra" w:hint="cs"/>
          <w:szCs w:val="24"/>
          <w:rtl/>
        </w:rPr>
        <w:sectPr w:rsidR="00172A8D" w:rsidRPr="001424B2"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461BE465" w14:textId="77777777" w:rsidR="006E3DA3" w:rsidRDefault="006E3DA3" w:rsidP="00A07CCE">
      <w:pPr>
        <w:pStyle w:val="icsmreferences"/>
        <w:ind w:left="0" w:firstLine="0"/>
        <w:rPr>
          <w:rFonts w:asciiTheme="majorHAnsi" w:hAnsiTheme="majorHAnsi" w:cs="B Mitra"/>
          <w:sz w:val="24"/>
          <w:szCs w:val="24"/>
          <w:lang w:val="en-US"/>
        </w:rPr>
      </w:pPr>
    </w:p>
    <w:sectPr w:rsidR="006E3DA3"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C441" w14:textId="77777777" w:rsidR="006674B9" w:rsidRDefault="006674B9">
      <w:r>
        <w:separator/>
      </w:r>
    </w:p>
  </w:endnote>
  <w:endnote w:type="continuationSeparator" w:id="0">
    <w:p w14:paraId="0637160D" w14:textId="77777777" w:rsidR="006674B9" w:rsidRDefault="0066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8" w:usb3="00000000" w:csb0="00000040" w:csb1="00000000"/>
  </w:font>
  <w:font w:name="Lotus">
    <w:altName w:val="Arial"/>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C9B2" w14:textId="77777777"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14:paraId="7B719B76" w14:textId="77777777" w:rsidR="007567B6" w:rsidRDefault="0075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6CF1" w14:textId="51DF6513"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6E39DF">
      <w:rPr>
        <w:rStyle w:val="PageNumber"/>
        <w:rFonts w:cs="B Nazanin"/>
        <w:noProof/>
        <w:sz w:val="20"/>
        <w:szCs w:val="20"/>
        <w:rtl/>
      </w:rPr>
      <w:t>3</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14:paraId="0CB903E5" w14:textId="77777777" w:rsidTr="001D70CD">
      <w:tc>
        <w:tcPr>
          <w:tcW w:w="3284" w:type="dxa"/>
        </w:tcPr>
        <w:p w14:paraId="3A36582E" w14:textId="77777777" w:rsidR="001D70CD" w:rsidRPr="00736128" w:rsidRDefault="001D70CD">
          <w:pPr>
            <w:pStyle w:val="Footer"/>
            <w:rPr>
              <w:sz w:val="20"/>
              <w:szCs w:val="20"/>
            </w:rPr>
          </w:pPr>
        </w:p>
      </w:tc>
      <w:tc>
        <w:tcPr>
          <w:tcW w:w="3285" w:type="dxa"/>
          <w:vAlign w:val="center"/>
        </w:tcPr>
        <w:p w14:paraId="51E1B5A6" w14:textId="77777777" w:rsidR="001D70CD" w:rsidRPr="00C10905" w:rsidRDefault="001D70CD" w:rsidP="001D70CD">
          <w:pPr>
            <w:pStyle w:val="Footer"/>
            <w:jc w:val="center"/>
            <w:rPr>
              <w:rFonts w:cs="B Nazanin"/>
              <w:sz w:val="20"/>
              <w:szCs w:val="20"/>
              <w:rtl/>
            </w:rPr>
          </w:pPr>
        </w:p>
      </w:tc>
      <w:tc>
        <w:tcPr>
          <w:tcW w:w="3285" w:type="dxa"/>
          <w:vAlign w:val="center"/>
        </w:tcPr>
        <w:p w14:paraId="5B029272" w14:textId="77777777" w:rsidR="001D70CD" w:rsidRPr="00736128" w:rsidRDefault="001D70CD" w:rsidP="001D70CD">
          <w:pPr>
            <w:pStyle w:val="Footer"/>
            <w:jc w:val="right"/>
            <w:rPr>
              <w:sz w:val="20"/>
              <w:szCs w:val="20"/>
            </w:rPr>
          </w:pPr>
        </w:p>
      </w:tc>
    </w:tr>
  </w:tbl>
  <w:p w14:paraId="30D731EC" w14:textId="77777777" w:rsidR="007567B6" w:rsidRDefault="00756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D599" w14:textId="3FB8DD13"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6E39DF">
      <w:rPr>
        <w:rFonts w:cs="B Mitra"/>
        <w:noProof/>
        <w:sz w:val="16"/>
        <w:szCs w:val="16"/>
        <w:rtl/>
      </w:rPr>
      <w:t>1</w:t>
    </w:r>
    <w:r w:rsidRPr="00F067DE">
      <w:rPr>
        <w:rFonts w:cs="B Mitra"/>
        <w:sz w:val="16"/>
        <w:szCs w:val="16"/>
      </w:rPr>
      <w:fldChar w:fldCharType="end"/>
    </w:r>
  </w:p>
  <w:p w14:paraId="3BE50CEC" w14:textId="77777777" w:rsidR="006B692B" w:rsidRDefault="006B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3BBE" w14:textId="77777777" w:rsidR="006674B9" w:rsidRDefault="006674B9" w:rsidP="00EE7C2B">
      <w:pPr>
        <w:bidi w:val="0"/>
      </w:pPr>
      <w:r>
        <w:separator/>
      </w:r>
    </w:p>
  </w:footnote>
  <w:footnote w:type="continuationSeparator" w:id="0">
    <w:p w14:paraId="6E657DF4" w14:textId="77777777" w:rsidR="006674B9" w:rsidRDefault="0066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66BB" w14:textId="3D7FD875" w:rsidR="006E39DF" w:rsidRPr="001A63EE" w:rsidRDefault="006E39DF" w:rsidP="006E39DF">
    <w:pPr>
      <w:pStyle w:val="Style1"/>
      <w:jc w:val="left"/>
      <w:rPr>
        <w:bCs/>
        <w:sz w:val="20"/>
        <w:szCs w:val="20"/>
      </w:rPr>
    </w:pPr>
    <w:r>
      <w:rPr>
        <w:bCs/>
        <w:noProof/>
        <w:sz w:val="20"/>
        <w:szCs w:val="20"/>
        <w:lang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 xml:space="preserve">مجموعه مقالات </w:t>
    </w:r>
    <w:r>
      <w:rPr>
        <w:rFonts w:hint="cs"/>
        <w:bCs/>
        <w:sz w:val="20"/>
        <w:szCs w:val="20"/>
        <w:rtl/>
        <w:lang/>
      </w:rPr>
      <w:t>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E39DF" w:rsidRPr="001B07CF" w:rsidRDefault="006E39D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81195" w:rsidRPr="001B07CF" w:rsidRDefault="00E81195" w:rsidP="006E39DF">
    <w:pPr>
      <w:pStyle w:val="Style1"/>
      <w:jc w:val="left"/>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5A15" w14:textId="0C76388F" w:rsidR="001B07CF" w:rsidRPr="001A63EE" w:rsidRDefault="006E39DF" w:rsidP="006E39DF">
    <w:pPr>
      <w:pStyle w:val="Style1"/>
      <w:jc w:val="left"/>
      <w:rPr>
        <w:bCs/>
        <w:sz w:val="20"/>
        <w:szCs w:val="20"/>
      </w:rPr>
    </w:pPr>
    <w:r>
      <w:rPr>
        <w:bCs/>
        <w:noProof/>
        <w:sz w:val="20"/>
        <w:szCs w:val="20"/>
        <w:lang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sidR="001B07CF">
      <w:rPr>
        <w:rFonts w:hint="cs"/>
        <w:bCs/>
        <w:sz w:val="20"/>
        <w:szCs w:val="20"/>
        <w:rtl/>
      </w:rPr>
      <w:t xml:space="preserve">مجموعه </w:t>
    </w:r>
    <w:r w:rsidR="001B07CF">
      <w:rPr>
        <w:rFonts w:hint="cs"/>
        <w:bCs/>
        <w:sz w:val="20"/>
        <w:szCs w:val="20"/>
        <w:rtl/>
      </w:rPr>
      <w:t xml:space="preserve">مقالات </w:t>
    </w:r>
    <w:r>
      <w:rPr>
        <w:rFonts w:hint="cs"/>
        <w:bCs/>
        <w:sz w:val="20"/>
        <w:szCs w:val="20"/>
        <w:rtl/>
        <w:lang/>
      </w:rPr>
      <w:t>سومین</w:t>
    </w:r>
    <w:r w:rsidR="001B07CF" w:rsidRPr="001A63EE">
      <w:rPr>
        <w:rFonts w:hint="cs"/>
        <w:bCs/>
        <w:sz w:val="20"/>
        <w:szCs w:val="20"/>
        <w:rtl/>
      </w:rPr>
      <w:t xml:space="preserve"> همايش </w:t>
    </w:r>
    <w:r w:rsidR="00CA7C17">
      <w:rPr>
        <w:rFonts w:hint="cs"/>
        <w:bCs/>
        <w:sz w:val="20"/>
        <w:szCs w:val="20"/>
        <w:rtl/>
      </w:rPr>
      <w:t>ملی</w:t>
    </w:r>
    <w:r w:rsidR="001B07CF" w:rsidRPr="001A63EE">
      <w:rPr>
        <w:rFonts w:hint="cs"/>
        <w:bCs/>
        <w:sz w:val="20"/>
        <w:szCs w:val="20"/>
        <w:rtl/>
      </w:rPr>
      <w:t xml:space="preserve"> </w:t>
    </w:r>
    <w:r w:rsidR="00CA7C17">
      <w:rPr>
        <w:rFonts w:hint="cs"/>
        <w:bCs/>
        <w:sz w:val="20"/>
        <w:szCs w:val="20"/>
        <w:rtl/>
      </w:rPr>
      <w:t>میکرو/نانو فناوری</w:t>
    </w:r>
  </w:p>
  <w:p w14:paraId="44AFC587" w14:textId="64359781" w:rsidR="00DA6426" w:rsidRPr="001B07CF" w:rsidRDefault="001B07CF"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923"/>
    <w:multiLevelType w:val="hybridMultilevel"/>
    <w:tmpl w:val="CCF0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06495CF7"/>
    <w:multiLevelType w:val="hybridMultilevel"/>
    <w:tmpl w:val="907EAE04"/>
    <w:lvl w:ilvl="0" w:tplc="5C907CF6">
      <w:start w:val="1"/>
      <w:numFmt w:val="decimal"/>
      <w:lvlText w:val="%1-"/>
      <w:lvlJc w:val="left"/>
      <w:pPr>
        <w:ind w:left="720" w:hanging="360"/>
      </w:pPr>
      <w:rPr>
        <w:rFonts w:cs="B Nazanin" w:hint="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B0A50"/>
    <w:multiLevelType w:val="hybridMultilevel"/>
    <w:tmpl w:val="BB2E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7580C"/>
    <w:multiLevelType w:val="hybridMultilevel"/>
    <w:tmpl w:val="F54E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7C91"/>
    <w:multiLevelType w:val="hybridMultilevel"/>
    <w:tmpl w:val="3EDC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4F45"/>
    <w:multiLevelType w:val="hybridMultilevel"/>
    <w:tmpl w:val="0A244140"/>
    <w:lvl w:ilvl="0" w:tplc="C150C626">
      <w:start w:val="1"/>
      <w:numFmt w:val="decimal"/>
      <w:lvlText w:val="%1."/>
      <w:lvlJc w:val="left"/>
      <w:pPr>
        <w:ind w:left="720" w:hanging="360"/>
      </w:pPr>
      <w:rPr>
        <w:rFonts w:cs="B Nazanin"/>
      </w:rPr>
    </w:lvl>
    <w:lvl w:ilvl="1" w:tplc="2B7C8EF6">
      <w:start w:val="1"/>
      <w:numFmt w:val="lowerLetter"/>
      <w:lvlText w:val="%2."/>
      <w:lvlJc w:val="left"/>
      <w:pPr>
        <w:ind w:left="1440" w:hanging="360"/>
      </w:pPr>
      <w:rPr>
        <w:rFonts w:asciiTheme="majorBidi" w:hAnsiTheme="majorBidi"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03"/>
    <w:multiLevelType w:val="hybridMultilevel"/>
    <w:tmpl w:val="C12E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B4559"/>
    <w:multiLevelType w:val="hybridMultilevel"/>
    <w:tmpl w:val="5C56B5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8645D"/>
    <w:multiLevelType w:val="multilevel"/>
    <w:tmpl w:val="D26883AC"/>
    <w:lvl w:ilvl="0">
      <w:start w:val="1"/>
      <w:numFmt w:val="decimal"/>
      <w:suff w:val="space"/>
      <w:lvlText w:val="%1 ."/>
      <w:lvlJc w:val="left"/>
      <w:pPr>
        <w:ind w:left="0" w:firstLine="0"/>
      </w:pPr>
      <w:rPr>
        <w:rFonts w:hint="default"/>
      </w:rPr>
    </w:lvl>
    <w:lvl w:ilvl="1">
      <w:start w:val="1"/>
      <w:numFmt w:val="decimal"/>
      <w:suff w:val="space"/>
      <w:lvlText w:val="%1 ‏-‏ %2."/>
      <w:lvlJc w:val="left"/>
      <w:pPr>
        <w:ind w:left="0" w:firstLine="144"/>
      </w:pPr>
      <w:rPr>
        <w:rFonts w:hint="default"/>
      </w:rPr>
    </w:lvl>
    <w:lvl w:ilvl="2">
      <w:start w:val="1"/>
      <w:numFmt w:val="decimal"/>
      <w:suff w:val="space"/>
      <w:lvlText w:val="%1 ‏-‏ %2 ‏-‏ %3."/>
      <w:lvlJc w:val="left"/>
      <w:pPr>
        <w:ind w:left="0" w:firstLine="284"/>
      </w:pPr>
      <w:rPr>
        <w:rFonts w:hint="default"/>
      </w:rPr>
    </w:lvl>
    <w:lvl w:ilvl="3">
      <w:start w:val="1"/>
      <w:numFmt w:val="decimal"/>
      <w:suff w:val="space"/>
      <w:lvlText w:val="%1 ‏-‏ %2 ‏-‏ %3 ‏-‏ %4."/>
      <w:lvlJc w:val="left"/>
      <w:pPr>
        <w:ind w:left="0" w:firstLine="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2" w15:restartNumberingAfterBreak="0">
    <w:nsid w:val="37027368"/>
    <w:multiLevelType w:val="hybridMultilevel"/>
    <w:tmpl w:val="4264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876BB"/>
    <w:multiLevelType w:val="hybridMultilevel"/>
    <w:tmpl w:val="4C16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07B0C"/>
    <w:multiLevelType w:val="hybridMultilevel"/>
    <w:tmpl w:val="40126616"/>
    <w:lvl w:ilvl="0" w:tplc="EBEEB03C">
      <w:start w:val="1"/>
      <w:numFmt w:val="decimal"/>
      <w:lvlText w:val="%1-"/>
      <w:lvlJc w:val="left"/>
      <w:pPr>
        <w:ind w:left="720" w:hanging="360"/>
      </w:pPr>
      <w:rPr>
        <w:rFonts w:cs="B Nazani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94B79"/>
    <w:multiLevelType w:val="hybridMultilevel"/>
    <w:tmpl w:val="25DC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2305534"/>
    <w:multiLevelType w:val="hybridMultilevel"/>
    <w:tmpl w:val="E01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509E0"/>
    <w:multiLevelType w:val="hybridMultilevel"/>
    <w:tmpl w:val="1664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76128"/>
    <w:multiLevelType w:val="hybridMultilevel"/>
    <w:tmpl w:val="119C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A841185"/>
    <w:multiLevelType w:val="hybridMultilevel"/>
    <w:tmpl w:val="801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E656A"/>
    <w:multiLevelType w:val="hybridMultilevel"/>
    <w:tmpl w:val="E5FA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14A66"/>
    <w:multiLevelType w:val="hybridMultilevel"/>
    <w:tmpl w:val="BC02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C6A0D"/>
    <w:multiLevelType w:val="hybridMultilevel"/>
    <w:tmpl w:val="9716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961A7"/>
    <w:multiLevelType w:val="hybridMultilevel"/>
    <w:tmpl w:val="2646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33554"/>
    <w:multiLevelType w:val="hybridMultilevel"/>
    <w:tmpl w:val="91E2388E"/>
    <w:lvl w:ilvl="0" w:tplc="65503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1B1F1C"/>
    <w:multiLevelType w:val="hybridMultilevel"/>
    <w:tmpl w:val="3396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DF612DA"/>
    <w:multiLevelType w:val="multilevel"/>
    <w:tmpl w:val="CCD00680"/>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ascii="2  Titr" w:hAnsi="2  Titr" w:cs="2  Titr" w:hint="default"/>
        <w:sz w:val="28"/>
        <w:szCs w:val="28"/>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num w:numId="1" w16cid:durableId="2106682640">
    <w:abstractNumId w:val="20"/>
  </w:num>
  <w:num w:numId="2" w16cid:durableId="797189961">
    <w:abstractNumId w:val="31"/>
  </w:num>
  <w:num w:numId="3" w16cid:durableId="1128083402">
    <w:abstractNumId w:val="2"/>
  </w:num>
  <w:num w:numId="4" w16cid:durableId="2043939662">
    <w:abstractNumId w:val="16"/>
  </w:num>
  <w:num w:numId="5" w16cid:durableId="906455356">
    <w:abstractNumId w:val="21"/>
  </w:num>
  <w:num w:numId="6" w16cid:durableId="1578591844">
    <w:abstractNumId w:val="28"/>
  </w:num>
  <w:num w:numId="7" w16cid:durableId="643198488">
    <w:abstractNumId w:val="11"/>
  </w:num>
  <w:num w:numId="8" w16cid:durableId="1024207610">
    <w:abstractNumId w:val="1"/>
  </w:num>
  <w:num w:numId="9" w16cid:durableId="729377456">
    <w:abstractNumId w:val="26"/>
  </w:num>
  <w:num w:numId="10" w16cid:durableId="797718586">
    <w:abstractNumId w:val="10"/>
  </w:num>
  <w:num w:numId="11" w16cid:durableId="1061631369">
    <w:abstractNumId w:val="32"/>
  </w:num>
  <w:num w:numId="12" w16cid:durableId="159469262">
    <w:abstractNumId w:val="27"/>
  </w:num>
  <w:num w:numId="13" w16cid:durableId="1916936057">
    <w:abstractNumId w:val="6"/>
  </w:num>
  <w:num w:numId="14" w16cid:durableId="647173400">
    <w:abstractNumId w:val="7"/>
  </w:num>
  <w:num w:numId="15" w16cid:durableId="1880705606">
    <w:abstractNumId w:val="19"/>
  </w:num>
  <w:num w:numId="16" w16cid:durableId="495464042">
    <w:abstractNumId w:val="8"/>
  </w:num>
  <w:num w:numId="17" w16cid:durableId="1131485489">
    <w:abstractNumId w:val="14"/>
  </w:num>
  <w:num w:numId="18" w16cid:durableId="738135853">
    <w:abstractNumId w:val="9"/>
  </w:num>
  <w:num w:numId="19" w16cid:durableId="1993753046">
    <w:abstractNumId w:val="25"/>
  </w:num>
  <w:num w:numId="20" w16cid:durableId="668606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7196643">
    <w:abstractNumId w:val="13"/>
  </w:num>
  <w:num w:numId="22" w16cid:durableId="2142189044">
    <w:abstractNumId w:val="18"/>
  </w:num>
  <w:num w:numId="23" w16cid:durableId="492986308">
    <w:abstractNumId w:val="24"/>
  </w:num>
  <w:num w:numId="24" w16cid:durableId="942498385">
    <w:abstractNumId w:val="15"/>
  </w:num>
  <w:num w:numId="25" w16cid:durableId="140461821">
    <w:abstractNumId w:val="3"/>
  </w:num>
  <w:num w:numId="26" w16cid:durableId="650066419">
    <w:abstractNumId w:val="4"/>
  </w:num>
  <w:num w:numId="27" w16cid:durableId="1696273454">
    <w:abstractNumId w:val="0"/>
  </w:num>
  <w:num w:numId="28" w16cid:durableId="1474180289">
    <w:abstractNumId w:val="30"/>
  </w:num>
  <w:num w:numId="29" w16cid:durableId="328096271">
    <w:abstractNumId w:val="5"/>
  </w:num>
  <w:num w:numId="30" w16cid:durableId="1228030364">
    <w:abstractNumId w:val="22"/>
  </w:num>
  <w:num w:numId="31" w16cid:durableId="900751381">
    <w:abstractNumId w:val="23"/>
  </w:num>
  <w:num w:numId="32" w16cid:durableId="163737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2033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4594571">
    <w:abstractNumId w:val="29"/>
  </w:num>
  <w:num w:numId="35" w16cid:durableId="2033531340">
    <w:abstractNumId w:val="12"/>
  </w:num>
  <w:num w:numId="36" w16cid:durableId="1950577007">
    <w:abstractNumId w:val="17"/>
  </w:num>
  <w:num w:numId="37" w16cid:durableId="161356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F9"/>
    <w:rsid w:val="00016C7D"/>
    <w:rsid w:val="000308D4"/>
    <w:rsid w:val="00032BE3"/>
    <w:rsid w:val="000477BF"/>
    <w:rsid w:val="0004780B"/>
    <w:rsid w:val="00057FA0"/>
    <w:rsid w:val="00066CCE"/>
    <w:rsid w:val="00067275"/>
    <w:rsid w:val="0009129D"/>
    <w:rsid w:val="000921AA"/>
    <w:rsid w:val="0009368C"/>
    <w:rsid w:val="000A13BF"/>
    <w:rsid w:val="000A268D"/>
    <w:rsid w:val="000A3ECF"/>
    <w:rsid w:val="000A515A"/>
    <w:rsid w:val="000A67B6"/>
    <w:rsid w:val="000B1CF6"/>
    <w:rsid w:val="000B7658"/>
    <w:rsid w:val="000C0228"/>
    <w:rsid w:val="000C2D4C"/>
    <w:rsid w:val="000C4999"/>
    <w:rsid w:val="000C7114"/>
    <w:rsid w:val="000D298B"/>
    <w:rsid w:val="000D35FB"/>
    <w:rsid w:val="000D4460"/>
    <w:rsid w:val="000D713A"/>
    <w:rsid w:val="000E6FFC"/>
    <w:rsid w:val="000F188B"/>
    <w:rsid w:val="001008A8"/>
    <w:rsid w:val="0010345B"/>
    <w:rsid w:val="00110DD3"/>
    <w:rsid w:val="00112689"/>
    <w:rsid w:val="001145D9"/>
    <w:rsid w:val="00125771"/>
    <w:rsid w:val="001257BD"/>
    <w:rsid w:val="00126184"/>
    <w:rsid w:val="00135312"/>
    <w:rsid w:val="001364DF"/>
    <w:rsid w:val="001424B2"/>
    <w:rsid w:val="001473F3"/>
    <w:rsid w:val="0016359B"/>
    <w:rsid w:val="00170F10"/>
    <w:rsid w:val="00172A8D"/>
    <w:rsid w:val="00187B05"/>
    <w:rsid w:val="00197B69"/>
    <w:rsid w:val="001A355D"/>
    <w:rsid w:val="001A4B24"/>
    <w:rsid w:val="001A63EE"/>
    <w:rsid w:val="001B07CF"/>
    <w:rsid w:val="001D70CD"/>
    <w:rsid w:val="001E0401"/>
    <w:rsid w:val="001E2014"/>
    <w:rsid w:val="001E6E14"/>
    <w:rsid w:val="001F0D68"/>
    <w:rsid w:val="001F3FA7"/>
    <w:rsid w:val="001F54A1"/>
    <w:rsid w:val="00201DC3"/>
    <w:rsid w:val="00202DF0"/>
    <w:rsid w:val="0020467A"/>
    <w:rsid w:val="00222537"/>
    <w:rsid w:val="0022354C"/>
    <w:rsid w:val="002459BF"/>
    <w:rsid w:val="00247090"/>
    <w:rsid w:val="00251F13"/>
    <w:rsid w:val="0025224F"/>
    <w:rsid w:val="00252E5A"/>
    <w:rsid w:val="00263934"/>
    <w:rsid w:val="002706B8"/>
    <w:rsid w:val="00273C6E"/>
    <w:rsid w:val="00273D85"/>
    <w:rsid w:val="00280D79"/>
    <w:rsid w:val="002A0B3E"/>
    <w:rsid w:val="002B6435"/>
    <w:rsid w:val="002B7E22"/>
    <w:rsid w:val="002C7AF7"/>
    <w:rsid w:val="002F0555"/>
    <w:rsid w:val="002F3080"/>
    <w:rsid w:val="0030482A"/>
    <w:rsid w:val="003100A2"/>
    <w:rsid w:val="003144CC"/>
    <w:rsid w:val="0031683E"/>
    <w:rsid w:val="00321FC8"/>
    <w:rsid w:val="0032782A"/>
    <w:rsid w:val="003334DB"/>
    <w:rsid w:val="00351DBF"/>
    <w:rsid w:val="00366475"/>
    <w:rsid w:val="00376D3D"/>
    <w:rsid w:val="00383AEE"/>
    <w:rsid w:val="00384723"/>
    <w:rsid w:val="0038653F"/>
    <w:rsid w:val="00395FB4"/>
    <w:rsid w:val="003A3023"/>
    <w:rsid w:val="003A5BD9"/>
    <w:rsid w:val="003C6C09"/>
    <w:rsid w:val="003D5B83"/>
    <w:rsid w:val="00401DB0"/>
    <w:rsid w:val="004118EB"/>
    <w:rsid w:val="00417A10"/>
    <w:rsid w:val="00426503"/>
    <w:rsid w:val="00440970"/>
    <w:rsid w:val="00444D9B"/>
    <w:rsid w:val="00445CB8"/>
    <w:rsid w:val="004473CA"/>
    <w:rsid w:val="0045168D"/>
    <w:rsid w:val="004758D3"/>
    <w:rsid w:val="00477839"/>
    <w:rsid w:val="00492DFC"/>
    <w:rsid w:val="004A0FA4"/>
    <w:rsid w:val="004A16D6"/>
    <w:rsid w:val="004A1F00"/>
    <w:rsid w:val="004B1E6A"/>
    <w:rsid w:val="004B3FCF"/>
    <w:rsid w:val="004B56F5"/>
    <w:rsid w:val="004C64F4"/>
    <w:rsid w:val="004C7E04"/>
    <w:rsid w:val="004E0BDD"/>
    <w:rsid w:val="004F0E68"/>
    <w:rsid w:val="004F25AA"/>
    <w:rsid w:val="00502E7F"/>
    <w:rsid w:val="00512A1E"/>
    <w:rsid w:val="00515A6D"/>
    <w:rsid w:val="005167D7"/>
    <w:rsid w:val="00536E9D"/>
    <w:rsid w:val="0055179D"/>
    <w:rsid w:val="00560246"/>
    <w:rsid w:val="00563692"/>
    <w:rsid w:val="005666C8"/>
    <w:rsid w:val="00584EE6"/>
    <w:rsid w:val="005C196C"/>
    <w:rsid w:val="005C45DB"/>
    <w:rsid w:val="005D7F55"/>
    <w:rsid w:val="005F181D"/>
    <w:rsid w:val="005F61B1"/>
    <w:rsid w:val="005F7686"/>
    <w:rsid w:val="00610806"/>
    <w:rsid w:val="0061746C"/>
    <w:rsid w:val="00624BFC"/>
    <w:rsid w:val="00630463"/>
    <w:rsid w:val="00632A53"/>
    <w:rsid w:val="00633BE0"/>
    <w:rsid w:val="00645B86"/>
    <w:rsid w:val="00647809"/>
    <w:rsid w:val="00655EFC"/>
    <w:rsid w:val="006575DD"/>
    <w:rsid w:val="00661071"/>
    <w:rsid w:val="00662E88"/>
    <w:rsid w:val="006674B9"/>
    <w:rsid w:val="00671652"/>
    <w:rsid w:val="00674B3E"/>
    <w:rsid w:val="006803B1"/>
    <w:rsid w:val="00680C6B"/>
    <w:rsid w:val="006850F3"/>
    <w:rsid w:val="00691F67"/>
    <w:rsid w:val="00696B6C"/>
    <w:rsid w:val="006A1D92"/>
    <w:rsid w:val="006A41A0"/>
    <w:rsid w:val="006A5046"/>
    <w:rsid w:val="006B156E"/>
    <w:rsid w:val="006B2A21"/>
    <w:rsid w:val="006B41EB"/>
    <w:rsid w:val="006B64CA"/>
    <w:rsid w:val="006B692B"/>
    <w:rsid w:val="006C2048"/>
    <w:rsid w:val="006D1016"/>
    <w:rsid w:val="006D2240"/>
    <w:rsid w:val="006D3F1E"/>
    <w:rsid w:val="006E077E"/>
    <w:rsid w:val="006E0AEF"/>
    <w:rsid w:val="006E0FDA"/>
    <w:rsid w:val="006E39DF"/>
    <w:rsid w:val="006E3DA3"/>
    <w:rsid w:val="006E75C7"/>
    <w:rsid w:val="00702869"/>
    <w:rsid w:val="007105BE"/>
    <w:rsid w:val="0072663E"/>
    <w:rsid w:val="00730426"/>
    <w:rsid w:val="00736128"/>
    <w:rsid w:val="00745C20"/>
    <w:rsid w:val="007567B6"/>
    <w:rsid w:val="007646CD"/>
    <w:rsid w:val="00782D58"/>
    <w:rsid w:val="0079427E"/>
    <w:rsid w:val="00796197"/>
    <w:rsid w:val="007B31B0"/>
    <w:rsid w:val="007C3E0B"/>
    <w:rsid w:val="007C6229"/>
    <w:rsid w:val="007E4EC0"/>
    <w:rsid w:val="00834E66"/>
    <w:rsid w:val="00837F74"/>
    <w:rsid w:val="008409B3"/>
    <w:rsid w:val="00842EDF"/>
    <w:rsid w:val="00857C60"/>
    <w:rsid w:val="00863EC7"/>
    <w:rsid w:val="00866200"/>
    <w:rsid w:val="00867745"/>
    <w:rsid w:val="008805AC"/>
    <w:rsid w:val="00883ED3"/>
    <w:rsid w:val="008A15C9"/>
    <w:rsid w:val="008A15EC"/>
    <w:rsid w:val="008A7B56"/>
    <w:rsid w:val="008C3548"/>
    <w:rsid w:val="008D7584"/>
    <w:rsid w:val="008E20BC"/>
    <w:rsid w:val="008E4555"/>
    <w:rsid w:val="008F1A60"/>
    <w:rsid w:val="008F401F"/>
    <w:rsid w:val="008F54FF"/>
    <w:rsid w:val="008F708A"/>
    <w:rsid w:val="008F73B5"/>
    <w:rsid w:val="00902F58"/>
    <w:rsid w:val="00913FE9"/>
    <w:rsid w:val="0091608A"/>
    <w:rsid w:val="009220D6"/>
    <w:rsid w:val="009357A6"/>
    <w:rsid w:val="009628B7"/>
    <w:rsid w:val="00974F42"/>
    <w:rsid w:val="009C508D"/>
    <w:rsid w:val="009C5AE4"/>
    <w:rsid w:val="009C7FFE"/>
    <w:rsid w:val="009E1678"/>
    <w:rsid w:val="009F4508"/>
    <w:rsid w:val="00A05BAE"/>
    <w:rsid w:val="00A07CCE"/>
    <w:rsid w:val="00A116C3"/>
    <w:rsid w:val="00A17641"/>
    <w:rsid w:val="00A2232A"/>
    <w:rsid w:val="00A2646B"/>
    <w:rsid w:val="00A3654C"/>
    <w:rsid w:val="00A433E1"/>
    <w:rsid w:val="00A43A33"/>
    <w:rsid w:val="00A45CAC"/>
    <w:rsid w:val="00A66AEB"/>
    <w:rsid w:val="00A805AF"/>
    <w:rsid w:val="00A85A6E"/>
    <w:rsid w:val="00A86F1C"/>
    <w:rsid w:val="00AA062A"/>
    <w:rsid w:val="00AB1946"/>
    <w:rsid w:val="00AE278E"/>
    <w:rsid w:val="00AF20BC"/>
    <w:rsid w:val="00B02A7A"/>
    <w:rsid w:val="00B05715"/>
    <w:rsid w:val="00B11A09"/>
    <w:rsid w:val="00B11F35"/>
    <w:rsid w:val="00B14262"/>
    <w:rsid w:val="00B1741D"/>
    <w:rsid w:val="00B17528"/>
    <w:rsid w:val="00B2084E"/>
    <w:rsid w:val="00B254C7"/>
    <w:rsid w:val="00B26CF9"/>
    <w:rsid w:val="00B32A0D"/>
    <w:rsid w:val="00B4571E"/>
    <w:rsid w:val="00B45E36"/>
    <w:rsid w:val="00B5257A"/>
    <w:rsid w:val="00B52AEB"/>
    <w:rsid w:val="00B6128F"/>
    <w:rsid w:val="00B7103B"/>
    <w:rsid w:val="00B7689C"/>
    <w:rsid w:val="00B7715E"/>
    <w:rsid w:val="00B84C6F"/>
    <w:rsid w:val="00B86E19"/>
    <w:rsid w:val="00B94F0F"/>
    <w:rsid w:val="00BA0932"/>
    <w:rsid w:val="00BA2729"/>
    <w:rsid w:val="00BF0B29"/>
    <w:rsid w:val="00BF444F"/>
    <w:rsid w:val="00BF6D10"/>
    <w:rsid w:val="00C03E63"/>
    <w:rsid w:val="00C07C7D"/>
    <w:rsid w:val="00C10905"/>
    <w:rsid w:val="00C22145"/>
    <w:rsid w:val="00C257A7"/>
    <w:rsid w:val="00C32B80"/>
    <w:rsid w:val="00C34586"/>
    <w:rsid w:val="00C37893"/>
    <w:rsid w:val="00C67CE2"/>
    <w:rsid w:val="00C7715E"/>
    <w:rsid w:val="00C8142F"/>
    <w:rsid w:val="00CA2B3F"/>
    <w:rsid w:val="00CA7C17"/>
    <w:rsid w:val="00CB5BB4"/>
    <w:rsid w:val="00CC7B32"/>
    <w:rsid w:val="00CD5E38"/>
    <w:rsid w:val="00CE03CF"/>
    <w:rsid w:val="00CE302D"/>
    <w:rsid w:val="00CE329E"/>
    <w:rsid w:val="00CE6DCD"/>
    <w:rsid w:val="00CF1486"/>
    <w:rsid w:val="00CF3921"/>
    <w:rsid w:val="00D02CBD"/>
    <w:rsid w:val="00D073B7"/>
    <w:rsid w:val="00D11788"/>
    <w:rsid w:val="00D1794F"/>
    <w:rsid w:val="00D20519"/>
    <w:rsid w:val="00D20F44"/>
    <w:rsid w:val="00D25096"/>
    <w:rsid w:val="00D30D70"/>
    <w:rsid w:val="00D426EA"/>
    <w:rsid w:val="00D44D53"/>
    <w:rsid w:val="00D461F5"/>
    <w:rsid w:val="00D549BF"/>
    <w:rsid w:val="00D60D77"/>
    <w:rsid w:val="00D66ECB"/>
    <w:rsid w:val="00D81758"/>
    <w:rsid w:val="00D85BAD"/>
    <w:rsid w:val="00DA24EC"/>
    <w:rsid w:val="00DA36BF"/>
    <w:rsid w:val="00DA6426"/>
    <w:rsid w:val="00DE79E6"/>
    <w:rsid w:val="00DF0F36"/>
    <w:rsid w:val="00DF16C6"/>
    <w:rsid w:val="00DF479C"/>
    <w:rsid w:val="00E0255A"/>
    <w:rsid w:val="00E10AB5"/>
    <w:rsid w:val="00E113F3"/>
    <w:rsid w:val="00E11E3B"/>
    <w:rsid w:val="00E12408"/>
    <w:rsid w:val="00E15360"/>
    <w:rsid w:val="00E24577"/>
    <w:rsid w:val="00E33179"/>
    <w:rsid w:val="00E4133C"/>
    <w:rsid w:val="00E4411F"/>
    <w:rsid w:val="00E7436C"/>
    <w:rsid w:val="00E81195"/>
    <w:rsid w:val="00E95745"/>
    <w:rsid w:val="00EA0BF1"/>
    <w:rsid w:val="00EA427E"/>
    <w:rsid w:val="00EC5739"/>
    <w:rsid w:val="00ED32A5"/>
    <w:rsid w:val="00EE01B0"/>
    <w:rsid w:val="00EE659A"/>
    <w:rsid w:val="00EE7C2B"/>
    <w:rsid w:val="00EE7EDE"/>
    <w:rsid w:val="00EF0F37"/>
    <w:rsid w:val="00EF2EE3"/>
    <w:rsid w:val="00EF6116"/>
    <w:rsid w:val="00EF67D5"/>
    <w:rsid w:val="00F01AC2"/>
    <w:rsid w:val="00F06628"/>
    <w:rsid w:val="00F067DE"/>
    <w:rsid w:val="00F16338"/>
    <w:rsid w:val="00F17689"/>
    <w:rsid w:val="00F22B4D"/>
    <w:rsid w:val="00F2450F"/>
    <w:rsid w:val="00F35B54"/>
    <w:rsid w:val="00F44000"/>
    <w:rsid w:val="00F470A0"/>
    <w:rsid w:val="00F75AB0"/>
    <w:rsid w:val="00F815EF"/>
    <w:rsid w:val="00F84115"/>
    <w:rsid w:val="00F867F8"/>
    <w:rsid w:val="00FA0713"/>
    <w:rsid w:val="00FA79BA"/>
    <w:rsid w:val="00FB7C56"/>
    <w:rsid w:val="00FC0630"/>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uiPriority w:val="9"/>
    <w:qFormat/>
    <w:rsid w:val="00D85BAD"/>
    <w:pPr>
      <w:keepNext/>
      <w:keepLines/>
      <w:outlineLvl w:val="0"/>
    </w:pPr>
    <w:rPr>
      <w:b/>
      <w:bCs/>
      <w:sz w:val="28"/>
      <w:szCs w:val="28"/>
    </w:rPr>
  </w:style>
  <w:style w:type="paragraph" w:styleId="Heading2">
    <w:name w:val="heading 2"/>
    <w:basedOn w:val="ListParagraph"/>
    <w:next w:val="Normal"/>
    <w:link w:val="Heading2Char"/>
    <w:uiPriority w:val="9"/>
    <w:unhideWhenUsed/>
    <w:qFormat/>
    <w:rsid w:val="00DE79E6"/>
    <w:pPr>
      <w:bidi/>
      <w:spacing w:after="160" w:line="259" w:lineRule="auto"/>
      <w:ind w:left="0" w:firstLine="144"/>
      <w:jc w:val="left"/>
      <w:outlineLvl w:val="1"/>
    </w:pPr>
    <w:rPr>
      <w:rFonts w:ascii="Times New Roman" w:eastAsiaTheme="minorHAnsi" w:hAnsi="Times New Roman" w:cs="2  Titr"/>
      <w:sz w:val="36"/>
      <w:szCs w:val="36"/>
      <w:lang w:bidi="fa-IR"/>
    </w:rPr>
  </w:style>
  <w:style w:type="paragraph" w:styleId="Heading3">
    <w:name w:val="heading 3"/>
    <w:basedOn w:val="Normal"/>
    <w:next w:val="Normal"/>
    <w:link w:val="Heading3Char"/>
    <w:uiPriority w:val="9"/>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iPriority w:val="9"/>
    <w:unhideWhenUsed/>
    <w:qFormat/>
    <w:rsid w:val="00DE79E6"/>
    <w:pPr>
      <w:bidi/>
      <w:spacing w:after="160" w:line="259" w:lineRule="auto"/>
      <w:ind w:left="0" w:firstLine="425"/>
      <w:jc w:val="left"/>
      <w:outlineLvl w:val="3"/>
    </w:pPr>
    <w:rPr>
      <w:rFonts w:ascii="Times New Roman" w:eastAsiaTheme="minorHAnsi" w:hAnsi="Times New Roman" w:cs="2  Titr"/>
      <w:sz w:val="28"/>
      <w:szCs w:val="28"/>
      <w:lang w:bidi="fa-IR"/>
    </w:rPr>
  </w:style>
  <w:style w:type="paragraph" w:styleId="Heading5">
    <w:name w:val="heading 5"/>
    <w:basedOn w:val="Normal"/>
    <w:next w:val="Normal"/>
    <w:link w:val="Heading5Char"/>
    <w:uiPriority w:val="9"/>
    <w:unhideWhenUsed/>
    <w:qFormat/>
    <w:rsid w:val="00DE79E6"/>
    <w:pPr>
      <w:keepNext/>
      <w:keepLines/>
      <w:bidi w:val="0"/>
      <w:spacing w:before="40" w:line="259" w:lineRule="auto"/>
      <w:jc w:val="left"/>
      <w:outlineLvl w:val="4"/>
    </w:pPr>
    <w:rPr>
      <w:rFonts w:asciiTheme="majorHAnsi" w:eastAsiaTheme="majorEastAsia" w:hAnsiTheme="majorHAnsi" w:cstheme="majorBidi"/>
      <w:color w:val="365F91" w:themeColor="accent1" w:themeShade="BF"/>
      <w:sz w:val="22"/>
      <w:szCs w:val="22"/>
      <w:lang w:bidi="ar-SA"/>
    </w:rPr>
  </w:style>
  <w:style w:type="paragraph" w:styleId="Heading6">
    <w:name w:val="heading 6"/>
    <w:basedOn w:val="Normal"/>
    <w:next w:val="Normal"/>
    <w:link w:val="Heading6Char"/>
    <w:qFormat/>
    <w:rsid w:val="00DE79E6"/>
    <w:pPr>
      <w:spacing w:before="240" w:after="60" w:line="276" w:lineRule="auto"/>
      <w:jc w:val="left"/>
      <w:outlineLvl w:val="5"/>
    </w:pPr>
    <w:rPr>
      <w:rFonts w:ascii="Calibri" w:hAnsi="Calibri" w:cs="Arial"/>
      <w:b/>
      <w:bCs/>
      <w:sz w:val="22"/>
      <w:szCs w:val="22"/>
    </w:rPr>
  </w:style>
  <w:style w:type="paragraph" w:styleId="Heading8">
    <w:name w:val="heading 8"/>
    <w:basedOn w:val="Normal"/>
    <w:next w:val="Normal"/>
    <w:link w:val="Heading8Char"/>
    <w:uiPriority w:val="9"/>
    <w:semiHidden/>
    <w:unhideWhenUsed/>
    <w:qFormat/>
    <w:rsid w:val="00DE79E6"/>
    <w:pPr>
      <w:keepNext/>
      <w:keepLines/>
      <w:bidi w:val="0"/>
      <w:spacing w:before="40" w:line="259" w:lineRule="auto"/>
      <w:jc w:val="left"/>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unhideWhenUsed/>
    <w:qFormat/>
    <w:rsid w:val="00DE79E6"/>
    <w:pPr>
      <w:keepNext/>
      <w:keepLines/>
      <w:bidi w:val="0"/>
      <w:spacing w:before="40" w:line="259" w:lineRule="auto"/>
      <w:jc w:val="left"/>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link w:val="HeaderChar"/>
    <w:rsid w:val="00110DD3"/>
    <w:pPr>
      <w:tabs>
        <w:tab w:val="center" w:pos="4153"/>
        <w:tab w:val="right" w:pos="8306"/>
      </w:tabs>
    </w:pPr>
  </w:style>
  <w:style w:type="paragraph" w:styleId="FootnoteText">
    <w:name w:val="footnote text"/>
    <w:basedOn w:val="Normal"/>
    <w:link w:val="FootnoteTextChar"/>
    <w:uiPriority w:val="99"/>
    <w:rsid w:val="00A116C3"/>
    <w:pPr>
      <w:bidi w:val="0"/>
    </w:pPr>
    <w:rPr>
      <w:rFonts w:cs="Mitra Mazar"/>
      <w:bCs/>
      <w:sz w:val="20"/>
      <w:szCs w:val="20"/>
      <w:lang w:bidi="ar-SA"/>
    </w:rPr>
  </w:style>
  <w:style w:type="character" w:styleId="FootnoteReference">
    <w:name w:val="footnote reference"/>
    <w:basedOn w:val="DefaultParagraphFont"/>
    <w:uiPriority w:val="99"/>
    <w:rsid w:val="00A116C3"/>
    <w:rPr>
      <w:vertAlign w:val="superscript"/>
    </w:rPr>
  </w:style>
  <w:style w:type="table" w:styleId="TableGrid">
    <w:name w:val="Table Grid"/>
    <w:basedOn w:val="TableNormal"/>
    <w:uiPriority w:val="59"/>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uiPriority w:val="99"/>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uiPriority w:val="99"/>
    <w:rsid w:val="00F16338"/>
    <w:rPr>
      <w:rFonts w:cs="Mitra Mazar"/>
      <w:bCs/>
      <w:lang w:bidi="ar-SA"/>
    </w:rPr>
  </w:style>
  <w:style w:type="character" w:customStyle="1" w:styleId="Heading1Char">
    <w:name w:val="Heading 1 Char"/>
    <w:basedOn w:val="DefaultParagraphFont"/>
    <w:link w:val="Heading1"/>
    <w:uiPriority w:val="9"/>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uiPriority w:val="11"/>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uiPriority w:val="11"/>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uiPriority w:val="9"/>
    <w:rsid w:val="001424B2"/>
    <w:rPr>
      <w:rFonts w:asciiTheme="majorHAnsi" w:eastAsiaTheme="majorEastAsia" w:hAnsiTheme="majorHAnsi" w:cstheme="majorBidi"/>
      <w:b/>
      <w:bCs/>
      <w:color w:val="4F81BD" w:themeColor="accent1"/>
      <w:sz w:val="24"/>
      <w:szCs w:val="26"/>
      <w:lang w:bidi="fa-IR"/>
    </w:rPr>
  </w:style>
  <w:style w:type="character" w:customStyle="1" w:styleId="Heading2Char">
    <w:name w:val="Heading 2 Char"/>
    <w:basedOn w:val="DefaultParagraphFont"/>
    <w:link w:val="Heading2"/>
    <w:uiPriority w:val="9"/>
    <w:rsid w:val="00DE79E6"/>
    <w:rPr>
      <w:rFonts w:eastAsiaTheme="minorHAnsi" w:cs="2  Titr"/>
      <w:sz w:val="36"/>
      <w:szCs w:val="36"/>
      <w:lang w:bidi="fa-IR"/>
    </w:rPr>
  </w:style>
  <w:style w:type="character" w:customStyle="1" w:styleId="Heading4Char">
    <w:name w:val="Heading 4 Char"/>
    <w:basedOn w:val="DefaultParagraphFont"/>
    <w:link w:val="Heading4"/>
    <w:uiPriority w:val="9"/>
    <w:rsid w:val="00DE79E6"/>
    <w:rPr>
      <w:rFonts w:eastAsiaTheme="minorHAnsi" w:cs="2  Titr"/>
      <w:sz w:val="28"/>
      <w:szCs w:val="28"/>
      <w:lang w:bidi="fa-IR"/>
    </w:rPr>
  </w:style>
  <w:style w:type="character" w:customStyle="1" w:styleId="Heading5Char">
    <w:name w:val="Heading 5 Char"/>
    <w:basedOn w:val="DefaultParagraphFont"/>
    <w:link w:val="Heading5"/>
    <w:uiPriority w:val="9"/>
    <w:rsid w:val="00DE79E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rsid w:val="00DE79E6"/>
    <w:rPr>
      <w:rFonts w:ascii="Calibri" w:hAnsi="Calibri" w:cs="Arial"/>
      <w:b/>
      <w:bCs/>
      <w:sz w:val="22"/>
      <w:szCs w:val="22"/>
      <w:lang w:bidi="fa-IR"/>
    </w:rPr>
  </w:style>
  <w:style w:type="character" w:customStyle="1" w:styleId="Heading8Char">
    <w:name w:val="Heading 8 Char"/>
    <w:basedOn w:val="DefaultParagraphFont"/>
    <w:link w:val="Heading8"/>
    <w:uiPriority w:val="9"/>
    <w:semiHidden/>
    <w:rsid w:val="00DE79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E79E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E79E6"/>
    <w:pPr>
      <w:bidi w:val="0"/>
      <w:spacing w:after="200"/>
      <w:jc w:val="left"/>
    </w:pPr>
    <w:rPr>
      <w:rFonts w:eastAsiaTheme="minorHAnsi" w:cs="B Nazanin"/>
      <w:i/>
      <w:iCs/>
      <w:color w:val="1F497D" w:themeColor="text2"/>
      <w:sz w:val="18"/>
      <w:szCs w:val="18"/>
      <w:lang w:bidi="ar-SA"/>
    </w:rPr>
  </w:style>
  <w:style w:type="paragraph" w:customStyle="1" w:styleId="a">
    <w:name w:val="فهرست اشکال"/>
    <w:basedOn w:val="Normal"/>
    <w:qFormat/>
    <w:rsid w:val="00DE79E6"/>
    <w:pPr>
      <w:spacing w:after="160" w:line="360" w:lineRule="auto"/>
      <w:jc w:val="center"/>
    </w:pPr>
    <w:rPr>
      <w:rFonts w:eastAsiaTheme="minorHAnsi" w:cs="B Nazanin"/>
      <w:szCs w:val="24"/>
    </w:rPr>
  </w:style>
  <w:style w:type="character" w:styleId="PlaceholderText">
    <w:name w:val="Placeholder Text"/>
    <w:basedOn w:val="DefaultParagraphFont"/>
    <w:uiPriority w:val="99"/>
    <w:semiHidden/>
    <w:rsid w:val="00DE79E6"/>
    <w:rPr>
      <w:color w:val="808080"/>
    </w:rPr>
  </w:style>
  <w:style w:type="paragraph" w:styleId="NormalWeb">
    <w:name w:val="Normal (Web)"/>
    <w:basedOn w:val="Normal"/>
    <w:semiHidden/>
    <w:unhideWhenUsed/>
    <w:rsid w:val="00DE79E6"/>
    <w:pPr>
      <w:bidi w:val="0"/>
      <w:spacing w:before="100" w:beforeAutospacing="1" w:after="100" w:afterAutospacing="1"/>
      <w:jc w:val="left"/>
    </w:pPr>
    <w:rPr>
      <w:rFonts w:eastAsiaTheme="minorEastAsia" w:cs="Times New Roman"/>
      <w:szCs w:val="24"/>
      <w:lang w:bidi="ar-SA"/>
    </w:rPr>
  </w:style>
  <w:style w:type="paragraph" w:styleId="BodyText">
    <w:name w:val="Body Text"/>
    <w:basedOn w:val="Normal"/>
    <w:link w:val="BodyTextChar"/>
    <w:uiPriority w:val="1"/>
    <w:qFormat/>
    <w:rsid w:val="00DE79E6"/>
    <w:pPr>
      <w:widowControl w:val="0"/>
      <w:bidi w:val="0"/>
      <w:jc w:val="left"/>
    </w:pPr>
    <w:rPr>
      <w:rFonts w:eastAsia="Arial" w:cs="Arial"/>
      <w:sz w:val="28"/>
      <w:szCs w:val="28"/>
      <w:lang w:bidi="ar-SA"/>
    </w:rPr>
  </w:style>
  <w:style w:type="character" w:customStyle="1" w:styleId="BodyTextChar">
    <w:name w:val="Body Text Char"/>
    <w:basedOn w:val="DefaultParagraphFont"/>
    <w:link w:val="BodyText"/>
    <w:uiPriority w:val="1"/>
    <w:rsid w:val="00DE79E6"/>
    <w:rPr>
      <w:rFonts w:eastAsia="Arial" w:cs="Arial"/>
      <w:sz w:val="28"/>
      <w:szCs w:val="28"/>
    </w:rPr>
  </w:style>
  <w:style w:type="paragraph" w:styleId="NoSpacing">
    <w:name w:val="No Spacing"/>
    <w:uiPriority w:val="1"/>
    <w:qFormat/>
    <w:rsid w:val="00DE79E6"/>
    <w:rPr>
      <w:rFonts w:ascii="Calibri" w:hAnsi="Calibri" w:cs="Arial"/>
      <w:noProof/>
      <w:sz w:val="22"/>
      <w:szCs w:val="22"/>
      <w:lang w:bidi="ar-DZ"/>
    </w:rPr>
  </w:style>
  <w:style w:type="character" w:customStyle="1" w:styleId="HeaderChar">
    <w:name w:val="Header Char"/>
    <w:basedOn w:val="DefaultParagraphFont"/>
    <w:link w:val="Header"/>
    <w:rsid w:val="00DE79E6"/>
    <w:rPr>
      <w:rFonts w:cs="Mitra"/>
      <w:sz w:val="24"/>
      <w:szCs w:val="26"/>
      <w:lang w:bidi="fa-IR"/>
    </w:rPr>
  </w:style>
  <w:style w:type="table" w:styleId="LightList-Accent1">
    <w:name w:val="Light List Accent 1"/>
    <w:basedOn w:val="TableNormal"/>
    <w:uiPriority w:val="61"/>
    <w:rsid w:val="00DE79E6"/>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Heading">
    <w:name w:val="TOC Heading"/>
    <w:basedOn w:val="Heading1"/>
    <w:next w:val="Normal"/>
    <w:uiPriority w:val="39"/>
    <w:unhideWhenUsed/>
    <w:qFormat/>
    <w:rsid w:val="00DE79E6"/>
    <w:pPr>
      <w:bidi w:val="0"/>
      <w:spacing w:before="240" w:line="0" w:lineRule="atLeast"/>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DE79E6"/>
    <w:pPr>
      <w:tabs>
        <w:tab w:val="right" w:leader="dot" w:pos="8497"/>
      </w:tabs>
      <w:spacing w:before="120"/>
    </w:pPr>
    <w:rPr>
      <w:rFonts w:ascii="B Nazanin" w:eastAsiaTheme="minorHAnsi" w:hAnsi="B Nazanin" w:cs="B Nazanin"/>
      <w:noProof/>
      <w:szCs w:val="22"/>
    </w:rPr>
  </w:style>
  <w:style w:type="paragraph" w:styleId="TOC2">
    <w:name w:val="toc 2"/>
    <w:basedOn w:val="Normal"/>
    <w:next w:val="Normal"/>
    <w:autoRedefine/>
    <w:uiPriority w:val="39"/>
    <w:unhideWhenUsed/>
    <w:rsid w:val="00DE79E6"/>
    <w:pPr>
      <w:bidi w:val="0"/>
      <w:spacing w:after="100" w:line="259" w:lineRule="auto"/>
      <w:ind w:left="220"/>
      <w:jc w:val="left"/>
    </w:pPr>
    <w:rPr>
      <w:rFonts w:eastAsiaTheme="minorHAnsi" w:cs="B Nazanin"/>
      <w:sz w:val="22"/>
      <w:szCs w:val="22"/>
      <w:lang w:bidi="ar-SA"/>
    </w:rPr>
  </w:style>
  <w:style w:type="paragraph" w:styleId="TOC3">
    <w:name w:val="toc 3"/>
    <w:basedOn w:val="Normal"/>
    <w:next w:val="Normal"/>
    <w:autoRedefine/>
    <w:uiPriority w:val="39"/>
    <w:unhideWhenUsed/>
    <w:rsid w:val="00DE79E6"/>
    <w:pPr>
      <w:bidi w:val="0"/>
      <w:spacing w:after="100" w:line="259" w:lineRule="auto"/>
      <w:ind w:left="440"/>
      <w:jc w:val="left"/>
    </w:pPr>
    <w:rPr>
      <w:rFonts w:eastAsiaTheme="minorHAnsi" w:cs="B Nazanin"/>
      <w:sz w:val="22"/>
      <w:szCs w:val="22"/>
      <w:lang w:bidi="ar-SA"/>
    </w:rPr>
  </w:style>
  <w:style w:type="character" w:customStyle="1" w:styleId="shorttext">
    <w:name w:val="short_text"/>
    <w:basedOn w:val="DefaultParagraphFont"/>
    <w:rsid w:val="00DE79E6"/>
  </w:style>
  <w:style w:type="table" w:customStyle="1" w:styleId="TableGrid1">
    <w:name w:val="Table Grid1"/>
    <w:basedOn w:val="TableNormal"/>
    <w:next w:val="TableGrid"/>
    <w:uiPriority w:val="39"/>
    <w:rsid w:val="00DE79E6"/>
    <w:pPr>
      <w:ind w:left="357" w:firstLine="6"/>
      <w:jc w:val="both"/>
    </w:pPr>
    <w:rPr>
      <w:rFonts w:eastAsiaTheme="minorHAnsi" w:cs="B Nazani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E79E6"/>
    <w:pPr>
      <w:bidi w:val="0"/>
      <w:spacing w:after="100" w:line="259" w:lineRule="auto"/>
      <w:ind w:left="660"/>
      <w:jc w:val="left"/>
    </w:pPr>
    <w:rPr>
      <w:rFonts w:eastAsiaTheme="minorHAnsi" w:cs="B Nazanin"/>
      <w:sz w:val="22"/>
      <w:szCs w:val="22"/>
      <w:lang w:bidi="ar-SA"/>
    </w:rPr>
  </w:style>
  <w:style w:type="table" w:customStyle="1" w:styleId="TableGrid11">
    <w:name w:val="Table Grid11"/>
    <w:basedOn w:val="TableNormal"/>
    <w:next w:val="TableGrid"/>
    <w:uiPriority w:val="39"/>
    <w:rsid w:val="00DE79E6"/>
    <w:rPr>
      <w:rFonts w:eastAsiaTheme="minorHAnsi" w:cs="B Nazani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متن اصلی"/>
    <w:basedOn w:val="Normal"/>
    <w:link w:val="Char"/>
    <w:qFormat/>
    <w:rsid w:val="00DE79E6"/>
    <w:pPr>
      <w:ind w:firstLine="284"/>
    </w:pPr>
    <w:rPr>
      <w:rFonts w:asciiTheme="majorBidi" w:hAnsiTheme="majorBidi" w:cs="B Nazanin"/>
      <w:sz w:val="18"/>
      <w:szCs w:val="20"/>
      <w:lang w:eastAsia="ja-JP"/>
    </w:rPr>
  </w:style>
  <w:style w:type="character" w:customStyle="1" w:styleId="Char">
    <w:name w:val="متن اصلی Char"/>
    <w:basedOn w:val="DefaultParagraphFont"/>
    <w:link w:val="a0"/>
    <w:rsid w:val="00DE79E6"/>
    <w:rPr>
      <w:rFonts w:asciiTheme="majorBidi" w:hAnsiTheme="majorBidi" w:cs="B Nazanin"/>
      <w:sz w:val="18"/>
      <w:lang w:eastAsia="ja-JP" w:bidi="fa-IR"/>
    </w:rPr>
  </w:style>
  <w:style w:type="character" w:customStyle="1" w:styleId="st">
    <w:name w:val="st"/>
    <w:basedOn w:val="DefaultParagraphFont"/>
    <w:rsid w:val="00DE79E6"/>
  </w:style>
  <w:style w:type="paragraph" w:customStyle="1" w:styleId="Titr1">
    <w:name w:val="Titr 1"/>
    <w:link w:val="Titr1Char"/>
    <w:qFormat/>
    <w:rsid w:val="00DE79E6"/>
    <w:pPr>
      <w:spacing w:after="200" w:line="276" w:lineRule="auto"/>
    </w:pPr>
    <w:rPr>
      <w:rFonts w:ascii="B Nazanin" w:eastAsia="B Zar" w:hAnsi="B Nazanin" w:cs="B Zar"/>
      <w:b/>
      <w:bCs/>
      <w:color w:val="000000" w:themeColor="text1"/>
      <w:sz w:val="28"/>
      <w:szCs w:val="28"/>
      <w:lang w:bidi="fa-IR"/>
    </w:rPr>
  </w:style>
  <w:style w:type="character" w:customStyle="1" w:styleId="Titr1Char">
    <w:name w:val="Titr 1 Char"/>
    <w:basedOn w:val="Heading2Char"/>
    <w:link w:val="Titr1"/>
    <w:rsid w:val="00DE79E6"/>
    <w:rPr>
      <w:rFonts w:ascii="B Nazanin" w:eastAsia="B Zar" w:hAnsi="B Nazanin" w:cs="B Zar"/>
      <w:b/>
      <w:bCs/>
      <w:color w:val="000000" w:themeColor="text1"/>
      <w:sz w:val="28"/>
      <w:szCs w:val="28"/>
      <w:lang w:bidi="fa-IR"/>
    </w:rPr>
  </w:style>
  <w:style w:type="paragraph" w:customStyle="1" w:styleId="1">
    <w:name w:val="عنوان سطح 1"/>
    <w:basedOn w:val="Normal"/>
    <w:link w:val="1Char"/>
    <w:qFormat/>
    <w:rsid w:val="00DE79E6"/>
    <w:pPr>
      <w:jc w:val="center"/>
    </w:pPr>
    <w:rPr>
      <w:rFonts w:eastAsiaTheme="minorHAnsi" w:cs="B Nazanin"/>
      <w:szCs w:val="24"/>
    </w:rPr>
  </w:style>
  <w:style w:type="paragraph" w:styleId="TableofFigures">
    <w:name w:val="table of figures"/>
    <w:basedOn w:val="Normal"/>
    <w:next w:val="Normal"/>
    <w:uiPriority w:val="99"/>
    <w:semiHidden/>
    <w:unhideWhenUsed/>
    <w:rsid w:val="00DE79E6"/>
    <w:pPr>
      <w:bidi w:val="0"/>
      <w:spacing w:line="259" w:lineRule="auto"/>
      <w:jc w:val="left"/>
    </w:pPr>
    <w:rPr>
      <w:rFonts w:eastAsiaTheme="minorHAnsi" w:cs="B Nazanin"/>
      <w:sz w:val="22"/>
      <w:szCs w:val="22"/>
      <w:lang w:bidi="ar-SA"/>
    </w:rPr>
  </w:style>
  <w:style w:type="paragraph" w:customStyle="1" w:styleId="23">
    <w:name w:val="عنوان سطح 2 و 3"/>
    <w:basedOn w:val="Normal"/>
    <w:link w:val="23Char"/>
    <w:qFormat/>
    <w:rsid w:val="00DE79E6"/>
    <w:pPr>
      <w:spacing w:before="200"/>
      <w:contextualSpacing/>
      <w:outlineLvl w:val="0"/>
    </w:pPr>
    <w:rPr>
      <w:rFonts w:cs="B Nazanin"/>
      <w:b/>
      <w:bCs/>
      <w:sz w:val="16"/>
      <w:szCs w:val="18"/>
      <w:lang w:eastAsia="ja-JP"/>
    </w:rPr>
  </w:style>
  <w:style w:type="character" w:customStyle="1" w:styleId="1Char">
    <w:name w:val="عنوان سطح 1 Char"/>
    <w:basedOn w:val="DefaultParagraphFont"/>
    <w:link w:val="1"/>
    <w:rsid w:val="00DE79E6"/>
    <w:rPr>
      <w:rFonts w:eastAsiaTheme="minorHAnsi" w:cs="B Nazanin"/>
      <w:sz w:val="24"/>
      <w:szCs w:val="24"/>
      <w:lang w:bidi="fa-IR"/>
    </w:rPr>
  </w:style>
  <w:style w:type="character" w:customStyle="1" w:styleId="23Char">
    <w:name w:val="عنوان سطح 2 و 3 Char"/>
    <w:basedOn w:val="DefaultParagraphFont"/>
    <w:link w:val="23"/>
    <w:rsid w:val="00DE79E6"/>
    <w:rPr>
      <w:rFonts w:cs="B Nazanin"/>
      <w:b/>
      <w:bCs/>
      <w:sz w:val="16"/>
      <w:szCs w:val="18"/>
      <w:lang w:eastAsia="ja-JP" w:bidi="fa-IR"/>
    </w:rPr>
  </w:style>
  <w:style w:type="paragraph" w:styleId="TOC5">
    <w:name w:val="toc 5"/>
    <w:basedOn w:val="Normal"/>
    <w:next w:val="Normal"/>
    <w:autoRedefine/>
    <w:uiPriority w:val="39"/>
    <w:unhideWhenUsed/>
    <w:rsid w:val="00DE79E6"/>
    <w:pPr>
      <w:bidi w:val="0"/>
      <w:spacing w:after="100" w:line="259" w:lineRule="auto"/>
      <w:ind w:left="880"/>
      <w:jc w:val="left"/>
    </w:pPr>
    <w:rPr>
      <w:rFonts w:eastAsiaTheme="minorEastAsia" w:cs="B Nazanin"/>
      <w:sz w:val="22"/>
      <w:szCs w:val="22"/>
      <w:lang w:bidi="ar-SA"/>
    </w:rPr>
  </w:style>
  <w:style w:type="paragraph" w:styleId="TOC6">
    <w:name w:val="toc 6"/>
    <w:basedOn w:val="Normal"/>
    <w:next w:val="Normal"/>
    <w:autoRedefine/>
    <w:uiPriority w:val="39"/>
    <w:unhideWhenUsed/>
    <w:rsid w:val="00DE79E6"/>
    <w:pPr>
      <w:bidi w:val="0"/>
      <w:spacing w:after="100" w:line="259" w:lineRule="auto"/>
      <w:ind w:left="1100"/>
      <w:jc w:val="left"/>
    </w:pPr>
    <w:rPr>
      <w:rFonts w:eastAsiaTheme="minorEastAsia" w:cs="B Nazanin"/>
      <w:sz w:val="22"/>
      <w:szCs w:val="22"/>
      <w:lang w:bidi="ar-SA"/>
    </w:rPr>
  </w:style>
  <w:style w:type="paragraph" w:styleId="TOC7">
    <w:name w:val="toc 7"/>
    <w:basedOn w:val="Normal"/>
    <w:next w:val="Normal"/>
    <w:autoRedefine/>
    <w:uiPriority w:val="39"/>
    <w:unhideWhenUsed/>
    <w:rsid w:val="00DE79E6"/>
    <w:pPr>
      <w:bidi w:val="0"/>
      <w:spacing w:after="100" w:line="259" w:lineRule="auto"/>
      <w:ind w:left="1320"/>
      <w:jc w:val="left"/>
    </w:pPr>
    <w:rPr>
      <w:rFonts w:eastAsiaTheme="minorEastAsia" w:cs="B Nazanin"/>
      <w:sz w:val="22"/>
      <w:szCs w:val="22"/>
      <w:lang w:bidi="ar-SA"/>
    </w:rPr>
  </w:style>
  <w:style w:type="paragraph" w:styleId="TOC8">
    <w:name w:val="toc 8"/>
    <w:basedOn w:val="Normal"/>
    <w:next w:val="Normal"/>
    <w:autoRedefine/>
    <w:uiPriority w:val="39"/>
    <w:unhideWhenUsed/>
    <w:rsid w:val="00DE79E6"/>
    <w:pPr>
      <w:bidi w:val="0"/>
      <w:spacing w:after="100" w:line="259" w:lineRule="auto"/>
      <w:ind w:left="1540"/>
      <w:jc w:val="left"/>
    </w:pPr>
    <w:rPr>
      <w:rFonts w:eastAsiaTheme="minorEastAsia" w:cs="B Nazanin"/>
      <w:sz w:val="22"/>
      <w:szCs w:val="22"/>
      <w:lang w:bidi="ar-SA"/>
    </w:rPr>
  </w:style>
  <w:style w:type="paragraph" w:styleId="TOC9">
    <w:name w:val="toc 9"/>
    <w:basedOn w:val="Normal"/>
    <w:next w:val="Normal"/>
    <w:autoRedefine/>
    <w:uiPriority w:val="39"/>
    <w:unhideWhenUsed/>
    <w:rsid w:val="00DE79E6"/>
    <w:pPr>
      <w:bidi w:val="0"/>
      <w:spacing w:after="100" w:line="259" w:lineRule="auto"/>
      <w:ind w:left="1760"/>
      <w:jc w:val="left"/>
    </w:pPr>
    <w:rPr>
      <w:rFonts w:eastAsiaTheme="minorEastAsia" w:cs="B Nazanin"/>
      <w:sz w:val="22"/>
      <w:szCs w:val="22"/>
      <w:lang w:bidi="ar-SA"/>
    </w:rPr>
  </w:style>
  <w:style w:type="character" w:customStyle="1" w:styleId="UnresolvedMention1">
    <w:name w:val="Unresolved Mention1"/>
    <w:basedOn w:val="DefaultParagraphFont"/>
    <w:uiPriority w:val="99"/>
    <w:semiHidden/>
    <w:unhideWhenUsed/>
    <w:rsid w:val="00DE79E6"/>
    <w:rPr>
      <w:color w:val="605E5C"/>
      <w:shd w:val="clear" w:color="auto" w:fill="E1DFDD"/>
    </w:rPr>
  </w:style>
  <w:style w:type="paragraph" w:customStyle="1" w:styleId="PicTitle">
    <w:name w:val="Pic Title"/>
    <w:basedOn w:val="Normal"/>
    <w:rsid w:val="00DE79E6"/>
    <w:pPr>
      <w:autoSpaceDE w:val="0"/>
      <w:autoSpaceDN w:val="0"/>
      <w:adjustRightInd w:val="0"/>
      <w:spacing w:after="600" w:line="360" w:lineRule="auto"/>
      <w:ind w:firstLine="284"/>
      <w:jc w:val="center"/>
      <w:outlineLvl w:val="0"/>
    </w:pPr>
    <w:rPr>
      <w:rFonts w:cs="B Nazanin"/>
      <w:color w:val="000000"/>
      <w:sz w:val="20"/>
      <w:szCs w:val="24"/>
    </w:rPr>
  </w:style>
  <w:style w:type="paragraph" w:customStyle="1" w:styleId="InPicture">
    <w:name w:val="In Picture"/>
    <w:basedOn w:val="Normal"/>
    <w:rsid w:val="00DE79E6"/>
    <w:pPr>
      <w:autoSpaceDE w:val="0"/>
      <w:autoSpaceDN w:val="0"/>
      <w:adjustRightInd w:val="0"/>
      <w:spacing w:before="600" w:line="360" w:lineRule="auto"/>
      <w:jc w:val="center"/>
    </w:pPr>
    <w:rPr>
      <w:rFonts w:cs="B Nazanin"/>
    </w:rPr>
  </w:style>
  <w:style w:type="paragraph" w:customStyle="1" w:styleId="a1">
    <w:name w:val="چکیده"/>
    <w:basedOn w:val="Normal"/>
    <w:link w:val="Char0"/>
    <w:qFormat/>
    <w:rsid w:val="00DE79E6"/>
    <w:rPr>
      <w:rFonts w:asciiTheme="majorBidi" w:hAnsiTheme="majorBidi" w:cs="B Nazanin"/>
      <w:sz w:val="16"/>
      <w:szCs w:val="18"/>
      <w:lang w:eastAsia="ja-JP" w:bidi="ar-SA"/>
    </w:rPr>
  </w:style>
  <w:style w:type="paragraph" w:customStyle="1" w:styleId="a2">
    <w:name w:val="کلید واژگان فارسی"/>
    <w:basedOn w:val="Normal"/>
    <w:link w:val="Char1"/>
    <w:rsid w:val="00DE79E6"/>
    <w:pPr>
      <w:spacing w:after="200"/>
      <w:contextualSpacing/>
    </w:pPr>
    <w:rPr>
      <w:rFonts w:ascii="Calibri" w:eastAsia="MS Mincho" w:hAnsi="Calibri" w:cs="Arial"/>
      <w:sz w:val="22"/>
      <w:szCs w:val="22"/>
      <w:lang w:eastAsia="ja-JP" w:bidi="ar-SA"/>
    </w:rPr>
  </w:style>
  <w:style w:type="character" w:customStyle="1" w:styleId="Char0">
    <w:name w:val="چکیده Char"/>
    <w:basedOn w:val="DefaultParagraphFont"/>
    <w:link w:val="a1"/>
    <w:rsid w:val="00DE79E6"/>
    <w:rPr>
      <w:rFonts w:asciiTheme="majorBidi" w:hAnsiTheme="majorBidi" w:cs="B Nazanin"/>
      <w:sz w:val="16"/>
      <w:szCs w:val="18"/>
      <w:lang w:eastAsia="ja-JP"/>
    </w:rPr>
  </w:style>
  <w:style w:type="character" w:customStyle="1" w:styleId="Char1">
    <w:name w:val="کلید واژگان فارسی Char"/>
    <w:basedOn w:val="DefaultParagraphFont"/>
    <w:link w:val="a2"/>
    <w:rsid w:val="00DE79E6"/>
    <w:rPr>
      <w:rFonts w:ascii="Calibri" w:eastAsia="MS Mincho" w:hAnsi="Calibri" w:cs="Arial"/>
      <w:sz w:val="22"/>
      <w:szCs w:val="22"/>
      <w:lang w:eastAsia="ja-JP"/>
    </w:rPr>
  </w:style>
  <w:style w:type="character" w:styleId="Emphasis">
    <w:name w:val="Emphasis"/>
    <w:basedOn w:val="DefaultParagraphFont"/>
    <w:uiPriority w:val="20"/>
    <w:qFormat/>
    <w:rsid w:val="00DE79E6"/>
    <w:rPr>
      <w:i/>
      <w:iCs/>
    </w:rPr>
  </w:style>
  <w:style w:type="character" w:customStyle="1" w:styleId="text">
    <w:name w:val="text"/>
    <w:basedOn w:val="DefaultParagraphFont"/>
    <w:rsid w:val="00DE79E6"/>
  </w:style>
  <w:style w:type="character" w:customStyle="1" w:styleId="title-text">
    <w:name w:val="title-text"/>
    <w:basedOn w:val="DefaultParagraphFont"/>
    <w:rsid w:val="00DE79E6"/>
  </w:style>
  <w:style w:type="character" w:customStyle="1" w:styleId="author-ref">
    <w:name w:val="author-ref"/>
    <w:basedOn w:val="DefaultParagraphFont"/>
    <w:rsid w:val="00DE79E6"/>
  </w:style>
  <w:style w:type="character" w:customStyle="1" w:styleId="nlmarticle-title">
    <w:name w:val="nlm_article-title"/>
    <w:basedOn w:val="DefaultParagraphFont"/>
    <w:rsid w:val="00DE79E6"/>
  </w:style>
  <w:style w:type="character" w:customStyle="1" w:styleId="contribdegrees">
    <w:name w:val="contribdegrees"/>
    <w:basedOn w:val="DefaultParagraphFont"/>
    <w:rsid w:val="00DE79E6"/>
  </w:style>
  <w:style w:type="character" w:customStyle="1" w:styleId="doi-field">
    <w:name w:val="doi-field"/>
    <w:basedOn w:val="DefaultParagraphFont"/>
    <w:rsid w:val="00DE79E6"/>
  </w:style>
  <w:style w:type="character" w:customStyle="1" w:styleId="authornames">
    <w:name w:val="authornames"/>
    <w:basedOn w:val="DefaultParagraphFont"/>
    <w:rsid w:val="00DE79E6"/>
  </w:style>
  <w:style w:type="character" w:customStyle="1" w:styleId="a-size-large">
    <w:name w:val="a-size-large"/>
    <w:basedOn w:val="DefaultParagraphFont"/>
    <w:rsid w:val="00DE79E6"/>
  </w:style>
  <w:style w:type="character" w:customStyle="1" w:styleId="publication-meta-journal">
    <w:name w:val="publication-meta-journal"/>
    <w:basedOn w:val="DefaultParagraphFont"/>
    <w:rsid w:val="00DE79E6"/>
  </w:style>
  <w:style w:type="character" w:customStyle="1" w:styleId="journaltitle">
    <w:name w:val="journaltitle"/>
    <w:basedOn w:val="DefaultParagraphFont"/>
    <w:rsid w:val="00DE79E6"/>
  </w:style>
  <w:style w:type="character" w:customStyle="1" w:styleId="spell">
    <w:name w:val="spell"/>
    <w:basedOn w:val="DefaultParagraphFont"/>
    <w:rsid w:val="00DE79E6"/>
  </w:style>
  <w:style w:type="character" w:styleId="UnresolvedMention">
    <w:name w:val="Unresolved Mention"/>
    <w:basedOn w:val="DefaultParagraphFont"/>
    <w:uiPriority w:val="99"/>
    <w:semiHidden/>
    <w:unhideWhenUsed/>
    <w:rsid w:val="00DE7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6.wmf"/><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6.bin"/><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5.png"/><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9873-82EC-4A31-8E24-F947F866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18197</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ET</cp:lastModifiedBy>
  <cp:revision>8</cp:revision>
  <cp:lastPrinted>2009-11-14T10:37:00Z</cp:lastPrinted>
  <dcterms:created xsi:type="dcterms:W3CDTF">2022-07-08T17:32:00Z</dcterms:created>
  <dcterms:modified xsi:type="dcterms:W3CDTF">2022-07-08T19:04:00Z</dcterms:modified>
</cp:coreProperties>
</file>