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84DF6" w14:textId="138235FE" w:rsidR="00632A53" w:rsidRPr="008C3548" w:rsidRDefault="00632A53" w:rsidP="001424B2">
      <w:pPr>
        <w:jc w:val="center"/>
        <w:rPr>
          <w:rFonts w:asciiTheme="majorHAnsi" w:hAnsiTheme="majorHAnsi" w:cs="B Mitra" w:hint="cs"/>
          <w:b/>
          <w:bCs/>
          <w:sz w:val="32"/>
          <w:szCs w:val="32"/>
          <w:rtl/>
        </w:rPr>
      </w:pPr>
    </w:p>
    <w:p w14:paraId="48D3B381" w14:textId="51CAA8E4" w:rsidR="00632A53" w:rsidRPr="001424B2" w:rsidRDefault="00F2450F" w:rsidP="001424B2">
      <w:pPr>
        <w:jc w:val="center"/>
        <w:rPr>
          <w:rFonts w:asciiTheme="majorHAnsi" w:hAnsiTheme="majorHAnsi" w:cs="B Mitra"/>
          <w:b/>
          <w:bCs/>
          <w:sz w:val="32"/>
          <w:szCs w:val="32"/>
          <w:rtl/>
        </w:rPr>
      </w:pPr>
      <w:r>
        <w:rPr>
          <w:rFonts w:asciiTheme="majorHAnsi" w:hAnsiTheme="majorHAnsi" w:cs="B Mitra" w:hint="cs"/>
          <w:b/>
          <w:bCs/>
          <w:sz w:val="32"/>
          <w:szCs w:val="32"/>
          <w:rtl/>
        </w:rPr>
        <w:t>اندازه</w:t>
      </w:r>
      <w:r>
        <w:rPr>
          <w:rFonts w:asciiTheme="majorHAnsi" w:hAnsiTheme="majorHAnsi" w:cs="B Mitra" w:hint="eastAsia"/>
          <w:b/>
          <w:bCs/>
          <w:sz w:val="32"/>
          <w:szCs w:val="32"/>
          <w:rtl/>
        </w:rPr>
        <w:t>‌</w:t>
      </w:r>
      <w:r>
        <w:rPr>
          <w:rFonts w:asciiTheme="majorHAnsi" w:hAnsiTheme="majorHAnsi" w:cs="B Mitra" w:hint="cs"/>
          <w:b/>
          <w:bCs/>
          <w:sz w:val="32"/>
          <w:szCs w:val="32"/>
          <w:rtl/>
        </w:rPr>
        <w:t xml:space="preserve">گيري و </w:t>
      </w:r>
      <w:r w:rsidR="00EF67D5">
        <w:rPr>
          <w:rFonts w:asciiTheme="majorHAnsi" w:hAnsiTheme="majorHAnsi" w:cs="B Mitra" w:hint="cs"/>
          <w:b/>
          <w:bCs/>
          <w:sz w:val="32"/>
          <w:szCs w:val="32"/>
          <w:rtl/>
        </w:rPr>
        <w:t>تعیین</w:t>
      </w:r>
      <w:r>
        <w:rPr>
          <w:rFonts w:asciiTheme="majorHAnsi" w:hAnsiTheme="majorHAnsi" w:cs="B Mitra" w:hint="cs"/>
          <w:b/>
          <w:bCs/>
          <w:sz w:val="32"/>
          <w:szCs w:val="32"/>
          <w:rtl/>
        </w:rPr>
        <w:t xml:space="preserve"> مدل رياضي </w:t>
      </w:r>
      <w:r w:rsidR="0031718D">
        <w:rPr>
          <w:rFonts w:asciiTheme="majorHAnsi" w:hAnsiTheme="majorHAnsi" w:cs="B Mitra" w:hint="cs"/>
          <w:b/>
          <w:bCs/>
          <w:sz w:val="32"/>
          <w:szCs w:val="32"/>
          <w:rtl/>
        </w:rPr>
        <w:t>خواص رئولوژيكي</w:t>
      </w:r>
      <w:r>
        <w:rPr>
          <w:rFonts w:asciiTheme="majorHAnsi" w:hAnsiTheme="majorHAnsi" w:cs="B Mitra" w:hint="cs"/>
          <w:b/>
          <w:bCs/>
          <w:sz w:val="32"/>
          <w:szCs w:val="32"/>
          <w:rtl/>
        </w:rPr>
        <w:t xml:space="preserve"> نانوسيال غيرنيوتني دوجزيي </w:t>
      </w:r>
    </w:p>
    <w:p w14:paraId="7C9A2D3B" w14:textId="77777777" w:rsidR="00632A53" w:rsidRPr="001424B2" w:rsidRDefault="00632A53" w:rsidP="001424B2">
      <w:pPr>
        <w:jc w:val="center"/>
        <w:rPr>
          <w:rFonts w:asciiTheme="majorHAnsi" w:hAnsiTheme="majorHAnsi" w:cs="B Mitra"/>
          <w:b/>
          <w:bCs/>
          <w:sz w:val="32"/>
          <w:szCs w:val="32"/>
        </w:rPr>
      </w:pPr>
    </w:p>
    <w:p w14:paraId="41C63AAD" w14:textId="1743D7EA" w:rsidR="001A63EE" w:rsidRDefault="00F2450F" w:rsidP="008C3548">
      <w:pPr>
        <w:pStyle w:val="AuthorName"/>
        <w:spacing w:after="0"/>
        <w:rPr>
          <w:rFonts w:asciiTheme="majorHAnsi" w:hAnsiTheme="majorHAnsi"/>
          <w:szCs w:val="24"/>
          <w:rtl/>
        </w:rPr>
      </w:pPr>
      <w:r>
        <w:rPr>
          <w:rFonts w:asciiTheme="majorHAnsi" w:hAnsiTheme="majorHAnsi" w:hint="cs"/>
          <w:szCs w:val="24"/>
          <w:rtl/>
        </w:rPr>
        <w:t>احسان طاهران</w:t>
      </w:r>
      <w:r w:rsidR="001A63EE" w:rsidRPr="001424B2">
        <w:rPr>
          <w:rFonts w:asciiTheme="majorHAnsi" w:hAnsiTheme="majorHAnsi"/>
          <w:szCs w:val="24"/>
          <w:vertAlign w:val="superscript"/>
          <w:rtl/>
        </w:rPr>
        <w:t>1</w:t>
      </w:r>
      <w:r w:rsidR="008C3548" w:rsidRPr="001424B2">
        <w:rPr>
          <w:rFonts w:asciiTheme="majorHAnsi" w:hAnsiTheme="majorHAnsi"/>
          <w:szCs w:val="24"/>
          <w:vertAlign w:val="superscript"/>
          <w:rtl/>
        </w:rPr>
        <w:t>*</w:t>
      </w:r>
    </w:p>
    <w:p w14:paraId="6CC5DDA1" w14:textId="77777777" w:rsidR="001424B2" w:rsidRPr="001424B2" w:rsidRDefault="001424B2" w:rsidP="001424B2">
      <w:pPr>
        <w:pStyle w:val="AuthorName"/>
        <w:spacing w:after="0"/>
        <w:rPr>
          <w:rFonts w:asciiTheme="majorHAnsi" w:hAnsiTheme="majorHAnsi"/>
          <w:szCs w:val="24"/>
        </w:rPr>
      </w:pPr>
    </w:p>
    <w:tbl>
      <w:tblPr>
        <w:bidiVisual/>
        <w:tblW w:w="5000" w:type="pct"/>
        <w:tblLook w:val="04A0" w:firstRow="1" w:lastRow="0" w:firstColumn="1" w:lastColumn="0" w:noHBand="0" w:noVBand="1"/>
      </w:tblPr>
      <w:tblGrid>
        <w:gridCol w:w="7117"/>
        <w:gridCol w:w="2521"/>
      </w:tblGrid>
      <w:tr w:rsidR="001A63EE" w:rsidRPr="001424B2" w14:paraId="3A10A47F" w14:textId="77777777" w:rsidTr="001424B2">
        <w:trPr>
          <w:trHeight w:val="284"/>
        </w:trPr>
        <w:tc>
          <w:tcPr>
            <w:tcW w:w="3692" w:type="pct"/>
            <w:vAlign w:val="center"/>
          </w:tcPr>
          <w:p w14:paraId="7DD46112" w14:textId="2E4F1DA7" w:rsidR="001A63EE" w:rsidRPr="001424B2" w:rsidRDefault="001A63EE" w:rsidP="00135312">
            <w:pPr>
              <w:pStyle w:val="AuthorInfo"/>
              <w:spacing w:after="0"/>
              <w:jc w:val="left"/>
              <w:rPr>
                <w:rFonts w:asciiTheme="majorHAnsi" w:hAnsiTheme="majorHAnsi"/>
                <w:sz w:val="18"/>
                <w:szCs w:val="18"/>
                <w:vertAlign w:val="superscript"/>
                <w:rtl/>
              </w:rPr>
            </w:pPr>
            <w:r w:rsidRPr="001424B2">
              <w:rPr>
                <w:rFonts w:asciiTheme="majorHAnsi" w:hAnsiTheme="majorHAnsi"/>
                <w:sz w:val="18"/>
                <w:szCs w:val="18"/>
                <w:vertAlign w:val="superscript"/>
                <w:rtl/>
              </w:rPr>
              <w:t>1</w:t>
            </w:r>
            <w:r w:rsidR="001424B2" w:rsidRPr="001424B2">
              <w:rPr>
                <w:rFonts w:asciiTheme="majorHAnsi" w:hAnsiTheme="majorHAnsi"/>
                <w:sz w:val="18"/>
                <w:szCs w:val="18"/>
                <w:vertAlign w:val="superscript"/>
                <w:rtl/>
              </w:rPr>
              <w:t>*</w:t>
            </w:r>
            <w:r w:rsidRPr="001424B2">
              <w:rPr>
                <w:rFonts w:asciiTheme="majorHAnsi" w:hAnsiTheme="majorHAnsi"/>
                <w:sz w:val="18"/>
                <w:szCs w:val="18"/>
                <w:rtl/>
              </w:rPr>
              <w:t xml:space="preserve"> عضو هیات علمی </w:t>
            </w:r>
            <w:r w:rsidR="00135312">
              <w:rPr>
                <w:rFonts w:asciiTheme="majorHAnsi" w:hAnsiTheme="majorHAnsi" w:hint="cs"/>
                <w:sz w:val="18"/>
                <w:szCs w:val="18"/>
                <w:rtl/>
              </w:rPr>
              <w:t>گروه</w:t>
            </w:r>
            <w:r w:rsidRPr="001424B2">
              <w:rPr>
                <w:rFonts w:asciiTheme="majorHAnsi" w:hAnsiTheme="majorHAnsi"/>
                <w:sz w:val="18"/>
                <w:szCs w:val="18"/>
                <w:rtl/>
              </w:rPr>
              <w:t xml:space="preserve"> مهندسی مکانیک دانشگاه </w:t>
            </w:r>
            <w:r w:rsidR="00135312">
              <w:rPr>
                <w:rFonts w:asciiTheme="majorHAnsi" w:hAnsiTheme="majorHAnsi" w:hint="cs"/>
                <w:sz w:val="18"/>
                <w:szCs w:val="18"/>
                <w:rtl/>
              </w:rPr>
              <w:t>بین</w:t>
            </w:r>
            <w:r w:rsidR="00135312">
              <w:rPr>
                <w:rFonts w:asciiTheme="majorHAnsi" w:hAnsiTheme="majorHAnsi" w:hint="cs"/>
                <w:sz w:val="18"/>
                <w:szCs w:val="18"/>
                <w:rtl/>
              </w:rPr>
              <w:softHyphen/>
              <w:t>المللی امام خمینی</w:t>
            </w:r>
            <w:r w:rsidRPr="001424B2">
              <w:rPr>
                <w:rFonts w:asciiTheme="majorHAnsi" w:hAnsiTheme="majorHAnsi"/>
                <w:sz w:val="18"/>
                <w:szCs w:val="18"/>
                <w:rtl/>
              </w:rPr>
              <w:t xml:space="preserve"> </w:t>
            </w:r>
          </w:p>
        </w:tc>
        <w:tc>
          <w:tcPr>
            <w:tcW w:w="1308" w:type="pct"/>
            <w:vAlign w:val="center"/>
          </w:tcPr>
          <w:p w14:paraId="579CEBD8" w14:textId="4FB6A576" w:rsidR="001A63EE" w:rsidRPr="001424B2" w:rsidRDefault="00F2450F" w:rsidP="001424B2">
            <w:pPr>
              <w:pStyle w:val="AuthorInfo"/>
              <w:bidi w:val="0"/>
              <w:spacing w:after="0"/>
              <w:jc w:val="left"/>
              <w:rPr>
                <w:rFonts w:asciiTheme="majorHAnsi" w:hAnsiTheme="majorHAnsi"/>
                <w:sz w:val="16"/>
                <w:szCs w:val="16"/>
                <w:lang w:val="en-CA"/>
              </w:rPr>
            </w:pPr>
            <w:proofErr w:type="spellStart"/>
            <w:r>
              <w:rPr>
                <w:rFonts w:asciiTheme="majorHAnsi" w:hAnsiTheme="majorHAnsi"/>
                <w:sz w:val="16"/>
                <w:szCs w:val="16"/>
              </w:rPr>
              <w:t>Taheran.ehsan</w:t>
            </w:r>
            <w:proofErr w:type="spellEnd"/>
            <w:r w:rsidR="001A63EE" w:rsidRPr="001424B2">
              <w:rPr>
                <w:rFonts w:asciiTheme="majorHAnsi" w:hAnsiTheme="majorHAnsi"/>
                <w:sz w:val="16"/>
                <w:szCs w:val="16"/>
                <w:lang w:val="en-CA"/>
              </w:rPr>
              <w:t>@</w:t>
            </w:r>
            <w:r>
              <w:rPr>
                <w:rFonts w:asciiTheme="majorHAnsi" w:hAnsiTheme="majorHAnsi"/>
                <w:sz w:val="16"/>
                <w:szCs w:val="16"/>
                <w:lang w:val="en-CA"/>
              </w:rPr>
              <w:t>g</w:t>
            </w:r>
            <w:r w:rsidR="001A63EE" w:rsidRPr="001424B2">
              <w:rPr>
                <w:rFonts w:asciiTheme="majorHAnsi" w:hAnsiTheme="majorHAnsi"/>
                <w:sz w:val="16"/>
                <w:szCs w:val="16"/>
                <w:lang w:val="en-CA"/>
              </w:rPr>
              <w:t xml:space="preserve">mail.com </w:t>
            </w:r>
          </w:p>
        </w:tc>
      </w:tr>
      <w:tr w:rsidR="001424B2" w:rsidRPr="001424B2" w14:paraId="1D4A0BD5" w14:textId="77777777" w:rsidTr="001424B2">
        <w:trPr>
          <w:trHeight w:val="284"/>
        </w:trPr>
        <w:tc>
          <w:tcPr>
            <w:tcW w:w="3692" w:type="pct"/>
            <w:vAlign w:val="center"/>
          </w:tcPr>
          <w:p w14:paraId="2B836C9C" w14:textId="7DA6BD89" w:rsidR="001424B2" w:rsidRPr="001424B2" w:rsidRDefault="001424B2" w:rsidP="001424B2">
            <w:pPr>
              <w:pStyle w:val="AuthorInfo"/>
              <w:spacing w:after="0"/>
              <w:jc w:val="left"/>
              <w:rPr>
                <w:rFonts w:asciiTheme="majorHAnsi" w:hAnsiTheme="majorHAnsi"/>
                <w:sz w:val="18"/>
                <w:szCs w:val="18"/>
                <w:vertAlign w:val="superscript"/>
                <w:rtl/>
              </w:rPr>
            </w:pPr>
          </w:p>
        </w:tc>
        <w:tc>
          <w:tcPr>
            <w:tcW w:w="1308" w:type="pct"/>
            <w:vAlign w:val="center"/>
          </w:tcPr>
          <w:p w14:paraId="6BEA79A8" w14:textId="2C3162C4" w:rsidR="001424B2" w:rsidRPr="001424B2" w:rsidRDefault="001424B2" w:rsidP="001424B2">
            <w:pPr>
              <w:pStyle w:val="AuthorInfo"/>
              <w:bidi w:val="0"/>
              <w:spacing w:after="0"/>
              <w:jc w:val="left"/>
              <w:rPr>
                <w:rFonts w:asciiTheme="majorHAnsi" w:hAnsiTheme="majorHAnsi"/>
                <w:sz w:val="16"/>
                <w:szCs w:val="16"/>
                <w:lang w:val="en-CA"/>
              </w:rPr>
            </w:pPr>
          </w:p>
        </w:tc>
      </w:tr>
    </w:tbl>
    <w:p w14:paraId="5D7C7165" w14:textId="77777777" w:rsidR="001A63EE" w:rsidRPr="001424B2" w:rsidRDefault="001424B2" w:rsidP="001424B2">
      <w:pPr>
        <w:pStyle w:val="Heading1"/>
        <w:rPr>
          <w:rFonts w:asciiTheme="majorHAnsi" w:hAnsiTheme="majorHAnsi" w:cs="B Mitra"/>
          <w:sz w:val="24"/>
          <w:szCs w:val="24"/>
          <w:rtl/>
          <w:lang w:val="en-CA"/>
        </w:rPr>
      </w:pPr>
      <w:r w:rsidRPr="001424B2">
        <w:rPr>
          <w:rFonts w:asciiTheme="majorHAnsi" w:hAnsiTheme="majorHAnsi" w:cs="B Mitra"/>
          <w:sz w:val="24"/>
          <w:szCs w:val="24"/>
          <w:rtl/>
          <w:lang w:bidi="ar-SA"/>
        </w:rPr>
        <w:t>چكيده</w:t>
      </w:r>
    </w:p>
    <w:p w14:paraId="66A83709" w14:textId="1A66CF43" w:rsidR="00EF67D5" w:rsidRDefault="0031718D" w:rsidP="002706B8">
      <w:pPr>
        <w:suppressAutoHyphens/>
        <w:autoSpaceDE w:val="0"/>
        <w:autoSpaceDN w:val="0"/>
        <w:adjustRightInd w:val="0"/>
        <w:textAlignment w:val="center"/>
        <w:rPr>
          <w:rFonts w:asciiTheme="majorHAnsi" w:hAnsiTheme="majorHAnsi" w:cs="B Mitra"/>
          <w:color w:val="000000"/>
          <w:spacing w:val="2"/>
          <w:szCs w:val="24"/>
          <w:rtl/>
        </w:rPr>
      </w:pPr>
      <w:r w:rsidRPr="0031718D">
        <w:rPr>
          <w:rFonts w:asciiTheme="majorHAnsi" w:hAnsiTheme="majorHAnsi" w:cs="B Mitra" w:hint="cs"/>
          <w:color w:val="000000"/>
          <w:spacing w:val="2"/>
          <w:szCs w:val="24"/>
          <w:rtl/>
        </w:rPr>
        <w:t>یکی از مهم‌‌</w:t>
      </w:r>
      <w:r w:rsidRPr="0031718D">
        <w:rPr>
          <w:rFonts w:asciiTheme="majorHAnsi" w:hAnsiTheme="majorHAnsi" w:cs="B Mitra"/>
          <w:color w:val="000000"/>
          <w:spacing w:val="2"/>
          <w:szCs w:val="24"/>
          <w:rtl/>
        </w:rPr>
        <w:t>ترین</w:t>
      </w:r>
      <w:r w:rsidRPr="0031718D">
        <w:rPr>
          <w:rFonts w:asciiTheme="majorHAnsi" w:hAnsiTheme="majorHAnsi" w:cs="B Mitra" w:hint="cs"/>
          <w:color w:val="000000"/>
          <w:spacing w:val="2"/>
          <w:szCs w:val="24"/>
          <w:rtl/>
        </w:rPr>
        <w:t xml:space="preserve"> گام‌‌</w:t>
      </w:r>
      <w:r w:rsidRPr="0031718D">
        <w:rPr>
          <w:rFonts w:asciiTheme="majorHAnsi" w:hAnsiTheme="majorHAnsi" w:cs="B Mitra"/>
          <w:color w:val="000000"/>
          <w:spacing w:val="2"/>
          <w:szCs w:val="24"/>
          <w:rtl/>
        </w:rPr>
        <w:t>ها</w:t>
      </w:r>
      <w:r w:rsidRPr="0031718D">
        <w:rPr>
          <w:rFonts w:asciiTheme="majorHAnsi" w:hAnsiTheme="majorHAnsi" w:cs="B Mitra" w:hint="cs"/>
          <w:color w:val="000000"/>
          <w:spacing w:val="2"/>
          <w:szCs w:val="24"/>
          <w:rtl/>
        </w:rPr>
        <w:t xml:space="preserve"> در مسیر مدل‌‌سازی عددی صحیح، استفاده از روابط مناسب برای محاسبه خواص سیال مورد آزمایش است. بسیاری از روابط پیش‌‌بینی خواص نانوسیالات که در مطالعات پیشین پیشنهاد شده‌‌اند، </w:t>
      </w:r>
      <w:r w:rsidR="001425A1">
        <w:rPr>
          <w:rFonts w:asciiTheme="majorHAnsi" w:hAnsiTheme="majorHAnsi" w:cs="B Mitra" w:hint="cs"/>
          <w:color w:val="000000"/>
          <w:spacing w:val="2"/>
          <w:szCs w:val="24"/>
          <w:rtl/>
        </w:rPr>
        <w:t xml:space="preserve">بر پايه سيا نيوتني بوده و </w:t>
      </w:r>
      <w:r w:rsidR="00FF0EAC">
        <w:rPr>
          <w:rFonts w:asciiTheme="majorHAnsi" w:hAnsiTheme="majorHAnsi" w:cs="B Mitra" w:hint="cs"/>
          <w:color w:val="000000"/>
          <w:spacing w:val="2"/>
          <w:szCs w:val="24"/>
          <w:rtl/>
        </w:rPr>
        <w:t xml:space="preserve">در نتيجه </w:t>
      </w:r>
      <w:r w:rsidRPr="0031718D">
        <w:rPr>
          <w:rFonts w:asciiTheme="majorHAnsi" w:hAnsiTheme="majorHAnsi" w:cs="B Mitra" w:hint="cs"/>
          <w:color w:val="000000"/>
          <w:spacing w:val="2"/>
          <w:szCs w:val="24"/>
          <w:rtl/>
        </w:rPr>
        <w:t xml:space="preserve">برای ترکیب یک سیال پایه ساده و تک جزئی همچون آب، روغن و اتیلن‌‌گلیکول و نانوذراتی که به این سیال اضافه می‌‌‌‌شوند، مناسب هستند. حال آن‌‌که </w:t>
      </w:r>
      <w:r w:rsidR="00EF67D5" w:rsidRPr="00EF67D5">
        <w:rPr>
          <w:rFonts w:asciiTheme="majorHAnsi" w:hAnsiTheme="majorHAnsi" w:cs="B Mitra" w:hint="cs"/>
          <w:color w:val="000000"/>
          <w:spacing w:val="2"/>
          <w:szCs w:val="24"/>
          <w:rtl/>
        </w:rPr>
        <w:t>در پژوهش</w:t>
      </w:r>
      <w:r>
        <w:rPr>
          <w:rFonts w:asciiTheme="majorHAnsi" w:hAnsiTheme="majorHAnsi" w:cs="B Mitra" w:hint="cs"/>
          <w:color w:val="000000"/>
          <w:spacing w:val="2"/>
          <w:szCs w:val="24"/>
          <w:rtl/>
        </w:rPr>
        <w:t xml:space="preserve"> حاضر</w:t>
      </w:r>
      <w:r w:rsidR="00913FE9">
        <w:rPr>
          <w:rFonts w:asciiTheme="majorHAnsi" w:hAnsiTheme="majorHAnsi" w:cs="B Mitra" w:hint="cs"/>
          <w:color w:val="000000"/>
          <w:spacing w:val="2"/>
          <w:szCs w:val="24"/>
          <w:rtl/>
        </w:rPr>
        <w:t>،</w:t>
      </w:r>
      <w:r w:rsidR="00EF67D5" w:rsidRPr="00EF67D5">
        <w:rPr>
          <w:rFonts w:asciiTheme="majorHAnsi" w:hAnsiTheme="majorHAnsi" w:cs="B Mitra" w:hint="cs"/>
          <w:color w:val="000000"/>
          <w:spacing w:val="2"/>
          <w:szCs w:val="24"/>
          <w:rtl/>
        </w:rPr>
        <w:t xml:space="preserve"> از نانوسیال غیرنیوتنی دو جزیی با ضریب شاخص </w:t>
      </w:r>
      <w:r w:rsidR="00EF67D5" w:rsidRPr="00EF67D5">
        <w:rPr>
          <w:rFonts w:asciiTheme="majorHAnsi" w:hAnsiTheme="majorHAnsi" w:cs="B Mitra"/>
          <w:color w:val="000000"/>
          <w:spacing w:val="2"/>
          <w:szCs w:val="24"/>
        </w:rPr>
        <w:t>n</w:t>
      </w:r>
      <w:r w:rsidR="00EF67D5" w:rsidRPr="00EF67D5">
        <w:rPr>
          <w:rFonts w:asciiTheme="majorHAnsi" w:hAnsiTheme="majorHAnsi" w:cs="B Mitra" w:hint="cs"/>
          <w:color w:val="000000"/>
          <w:spacing w:val="2"/>
          <w:szCs w:val="24"/>
          <w:rtl/>
        </w:rPr>
        <w:t xml:space="preserve"> بزرگ‌‌تر از یک استفاده شده است. </w:t>
      </w:r>
      <w:r w:rsidR="00EF67D5">
        <w:rPr>
          <w:rFonts w:asciiTheme="majorHAnsi" w:hAnsiTheme="majorHAnsi" w:cs="B Mitra" w:hint="cs"/>
          <w:color w:val="000000"/>
          <w:spacing w:val="2"/>
          <w:szCs w:val="24"/>
          <w:rtl/>
        </w:rPr>
        <w:t xml:space="preserve">در </w:t>
      </w:r>
      <w:r>
        <w:rPr>
          <w:rFonts w:asciiTheme="majorHAnsi" w:hAnsiTheme="majorHAnsi" w:cs="B Mitra" w:hint="cs"/>
          <w:color w:val="000000"/>
          <w:spacing w:val="2"/>
          <w:szCs w:val="24"/>
          <w:rtl/>
        </w:rPr>
        <w:t>مقاله پيش رو</w:t>
      </w:r>
      <w:r w:rsidR="001425A1">
        <w:rPr>
          <w:rFonts w:asciiTheme="majorHAnsi" w:hAnsiTheme="majorHAnsi" w:cs="B Mitra" w:hint="cs"/>
          <w:color w:val="000000"/>
          <w:spacing w:val="2"/>
          <w:szCs w:val="24"/>
          <w:rtl/>
        </w:rPr>
        <w:t xml:space="preserve"> ابتدا نحوه آماده سازي سيال ديلاتانت مورد بررسي تشريح شده و سپس نحوه</w:t>
      </w:r>
      <w:r w:rsidR="00EF67D5">
        <w:rPr>
          <w:rFonts w:asciiTheme="majorHAnsi" w:hAnsiTheme="majorHAnsi" w:cs="B Mitra" w:hint="cs"/>
          <w:color w:val="000000"/>
          <w:spacing w:val="2"/>
          <w:szCs w:val="24"/>
          <w:rtl/>
        </w:rPr>
        <w:t xml:space="preserve"> </w:t>
      </w:r>
      <w:r w:rsidR="001425A1">
        <w:rPr>
          <w:rFonts w:asciiTheme="majorHAnsi" w:hAnsiTheme="majorHAnsi" w:cs="B Mitra" w:hint="cs"/>
          <w:color w:val="000000"/>
          <w:spacing w:val="2"/>
          <w:szCs w:val="24"/>
          <w:rtl/>
        </w:rPr>
        <w:t>سنجش خواص رئولوژيكي آن بررسي مي</w:t>
      </w:r>
      <w:r w:rsidR="001425A1">
        <w:rPr>
          <w:rFonts w:asciiTheme="majorHAnsi" w:hAnsiTheme="majorHAnsi" w:cs="B Mitra" w:hint="eastAsia"/>
          <w:color w:val="000000"/>
          <w:spacing w:val="2"/>
          <w:szCs w:val="24"/>
          <w:rtl/>
        </w:rPr>
        <w:t>‌</w:t>
      </w:r>
      <w:r w:rsidR="001425A1">
        <w:rPr>
          <w:rFonts w:asciiTheme="majorHAnsi" w:hAnsiTheme="majorHAnsi" w:cs="B Mitra" w:hint="cs"/>
          <w:color w:val="000000"/>
          <w:spacing w:val="2"/>
          <w:szCs w:val="24"/>
          <w:rtl/>
        </w:rPr>
        <w:t xml:space="preserve">گردد. در </w:t>
      </w:r>
      <w:r w:rsidR="00FF0EAC">
        <w:rPr>
          <w:rFonts w:asciiTheme="majorHAnsi" w:hAnsiTheme="majorHAnsi" w:cs="B Mitra" w:hint="cs"/>
          <w:color w:val="000000"/>
          <w:spacing w:val="2"/>
          <w:szCs w:val="24"/>
          <w:rtl/>
        </w:rPr>
        <w:t>پايان نيز</w:t>
      </w:r>
      <w:r w:rsidR="001425A1">
        <w:rPr>
          <w:rFonts w:asciiTheme="majorHAnsi" w:hAnsiTheme="majorHAnsi" w:cs="B Mitra" w:hint="cs"/>
          <w:color w:val="000000"/>
          <w:spacing w:val="2"/>
          <w:szCs w:val="24"/>
          <w:rtl/>
        </w:rPr>
        <w:t xml:space="preserve"> مدل رياضي مناسبي براي </w:t>
      </w:r>
      <w:r w:rsidR="00FF0EAC">
        <w:rPr>
          <w:rFonts w:asciiTheme="majorHAnsi" w:hAnsiTheme="majorHAnsi" w:cs="B Mitra" w:hint="cs"/>
          <w:color w:val="000000"/>
          <w:spacing w:val="2"/>
          <w:szCs w:val="24"/>
          <w:rtl/>
        </w:rPr>
        <w:t>رفتار غير نيوتني سيال</w:t>
      </w:r>
      <w:r w:rsidR="001425A1">
        <w:rPr>
          <w:rFonts w:asciiTheme="majorHAnsi" w:hAnsiTheme="majorHAnsi" w:cs="B Mitra" w:hint="cs"/>
          <w:color w:val="000000"/>
          <w:spacing w:val="2"/>
          <w:szCs w:val="24"/>
          <w:rtl/>
        </w:rPr>
        <w:t xml:space="preserve"> انتخاب شده و ضرايب مربوط</w:t>
      </w:r>
      <w:r w:rsidR="00FF0EAC">
        <w:rPr>
          <w:rFonts w:asciiTheme="majorHAnsi" w:hAnsiTheme="majorHAnsi" w:cs="B Mitra" w:hint="cs"/>
          <w:color w:val="000000"/>
          <w:spacing w:val="2"/>
          <w:szCs w:val="24"/>
          <w:rtl/>
        </w:rPr>
        <w:t xml:space="preserve"> به آن مدل</w:t>
      </w:r>
      <w:r w:rsidR="001425A1">
        <w:rPr>
          <w:rFonts w:asciiTheme="majorHAnsi" w:hAnsiTheme="majorHAnsi" w:cs="B Mitra" w:hint="cs"/>
          <w:color w:val="000000"/>
          <w:spacing w:val="2"/>
          <w:szCs w:val="24"/>
          <w:rtl/>
        </w:rPr>
        <w:t xml:space="preserve"> تعيين </w:t>
      </w:r>
      <w:r w:rsidR="00FF0EAC">
        <w:rPr>
          <w:rFonts w:asciiTheme="majorHAnsi" w:hAnsiTheme="majorHAnsi" w:cs="B Mitra" w:hint="cs"/>
          <w:color w:val="000000"/>
          <w:spacing w:val="2"/>
          <w:szCs w:val="24"/>
          <w:rtl/>
        </w:rPr>
        <w:t>شده</w:t>
      </w:r>
      <w:r w:rsidR="00FF0EAC">
        <w:rPr>
          <w:rFonts w:asciiTheme="majorHAnsi" w:hAnsiTheme="majorHAnsi" w:cs="B Mitra" w:hint="eastAsia"/>
          <w:color w:val="000000"/>
          <w:spacing w:val="2"/>
          <w:szCs w:val="24"/>
          <w:rtl/>
        </w:rPr>
        <w:t>‌</w:t>
      </w:r>
      <w:r w:rsidR="00FF0EAC">
        <w:rPr>
          <w:rFonts w:asciiTheme="majorHAnsi" w:hAnsiTheme="majorHAnsi" w:cs="B Mitra" w:hint="cs"/>
          <w:color w:val="000000"/>
          <w:spacing w:val="2"/>
          <w:szCs w:val="24"/>
          <w:rtl/>
        </w:rPr>
        <w:t>اند</w:t>
      </w:r>
      <w:r w:rsidR="001425A1">
        <w:rPr>
          <w:rFonts w:asciiTheme="majorHAnsi" w:hAnsiTheme="majorHAnsi" w:cs="B Mitra" w:hint="cs"/>
          <w:color w:val="000000"/>
          <w:spacing w:val="2"/>
          <w:szCs w:val="24"/>
          <w:rtl/>
        </w:rPr>
        <w:t>.</w:t>
      </w:r>
    </w:p>
    <w:p w14:paraId="22AB8F93" w14:textId="77777777" w:rsidR="002706B8" w:rsidRPr="00EF67D5" w:rsidRDefault="002706B8" w:rsidP="002706B8">
      <w:pPr>
        <w:suppressAutoHyphens/>
        <w:autoSpaceDE w:val="0"/>
        <w:autoSpaceDN w:val="0"/>
        <w:adjustRightInd w:val="0"/>
        <w:textAlignment w:val="center"/>
        <w:rPr>
          <w:rFonts w:asciiTheme="majorHAnsi" w:hAnsiTheme="majorHAnsi" w:cs="B Mitra"/>
          <w:color w:val="000000"/>
          <w:spacing w:val="2"/>
          <w:szCs w:val="24"/>
          <w:rtl/>
        </w:rPr>
      </w:pPr>
    </w:p>
    <w:p w14:paraId="354C14B6" w14:textId="4F86DDEC" w:rsidR="00CC7B32" w:rsidRPr="001424B2" w:rsidRDefault="00CC7B32" w:rsidP="005F7686">
      <w:pPr>
        <w:ind w:hanging="1"/>
        <w:rPr>
          <w:rFonts w:asciiTheme="majorHAnsi" w:hAnsiTheme="majorHAnsi" w:cs="B Mitra"/>
          <w:szCs w:val="24"/>
          <w:rtl/>
        </w:rPr>
      </w:pPr>
      <w:r w:rsidRPr="001424B2">
        <w:rPr>
          <w:rFonts w:asciiTheme="majorHAnsi" w:hAnsiTheme="majorHAnsi" w:cs="B Mitra"/>
          <w:b/>
          <w:bCs/>
          <w:szCs w:val="24"/>
          <w:rtl/>
        </w:rPr>
        <w:t>کل</w:t>
      </w:r>
      <w:r w:rsidR="006B692B" w:rsidRPr="001424B2">
        <w:rPr>
          <w:rFonts w:asciiTheme="majorHAnsi" w:hAnsiTheme="majorHAnsi" w:cs="B Mitra"/>
          <w:b/>
          <w:bCs/>
          <w:szCs w:val="24"/>
          <w:rtl/>
        </w:rPr>
        <w:t>يدواژه</w:t>
      </w:r>
      <w:r w:rsidR="006B692B" w:rsidRPr="001424B2">
        <w:rPr>
          <w:rFonts w:asciiTheme="majorHAnsi" w:hAnsiTheme="majorHAnsi" w:cs="B Mitra"/>
          <w:b/>
          <w:bCs/>
          <w:szCs w:val="24"/>
          <w:rtl/>
        </w:rPr>
        <w:softHyphen/>
        <w:t>ها:</w:t>
      </w:r>
      <w:r w:rsidRPr="001424B2">
        <w:rPr>
          <w:rFonts w:asciiTheme="majorHAnsi" w:hAnsiTheme="majorHAnsi" w:cs="B Mitra"/>
          <w:szCs w:val="24"/>
          <w:rtl/>
        </w:rPr>
        <w:t xml:space="preserve"> </w:t>
      </w:r>
      <w:r w:rsidR="00EF67D5">
        <w:rPr>
          <w:rFonts w:asciiTheme="majorHAnsi" w:hAnsiTheme="majorHAnsi" w:cs="B Mitra" w:hint="cs"/>
          <w:color w:val="000000"/>
          <w:spacing w:val="2"/>
          <w:szCs w:val="24"/>
          <w:rtl/>
        </w:rPr>
        <w:t xml:space="preserve">نانوسیال، سیال غیرنیوتنی، </w:t>
      </w:r>
      <w:r w:rsidR="00FF0EAC">
        <w:rPr>
          <w:rFonts w:asciiTheme="majorHAnsi" w:hAnsiTheme="majorHAnsi" w:cs="B Mitra" w:hint="cs"/>
          <w:color w:val="000000"/>
          <w:spacing w:val="2"/>
          <w:szCs w:val="24"/>
          <w:rtl/>
        </w:rPr>
        <w:t>مدل پاورلا</w:t>
      </w:r>
      <w:r w:rsidR="00EF67D5">
        <w:rPr>
          <w:rFonts w:asciiTheme="majorHAnsi" w:hAnsiTheme="majorHAnsi" w:cs="B Mitra" w:hint="cs"/>
          <w:color w:val="000000"/>
          <w:spacing w:val="2"/>
          <w:szCs w:val="24"/>
          <w:rtl/>
        </w:rPr>
        <w:t xml:space="preserve">، </w:t>
      </w:r>
      <w:r w:rsidR="00FF0EAC">
        <w:rPr>
          <w:rFonts w:asciiTheme="majorHAnsi" w:hAnsiTheme="majorHAnsi" w:cs="B Mitra" w:hint="cs"/>
          <w:color w:val="000000"/>
          <w:spacing w:val="2"/>
          <w:szCs w:val="24"/>
          <w:rtl/>
        </w:rPr>
        <w:t>رئولوژي</w:t>
      </w:r>
    </w:p>
    <w:p w14:paraId="42C34C21" w14:textId="77777777" w:rsidR="001424B2" w:rsidRDefault="001424B2" w:rsidP="001424B2">
      <w:pPr>
        <w:keepNext/>
        <w:jc w:val="center"/>
        <w:outlineLvl w:val="1"/>
        <w:rPr>
          <w:rFonts w:asciiTheme="majorHAnsi" w:hAnsiTheme="majorHAnsi" w:cs="B Mitra"/>
          <w:szCs w:val="24"/>
          <w:rtl/>
        </w:rPr>
      </w:pPr>
    </w:p>
    <w:p w14:paraId="6F0AE5CB" w14:textId="77777777" w:rsidR="006E077E" w:rsidRPr="001424B2" w:rsidRDefault="006E077E" w:rsidP="00EF67D5">
      <w:pPr>
        <w:keepNext/>
        <w:outlineLvl w:val="1"/>
        <w:rPr>
          <w:rFonts w:asciiTheme="majorHAnsi" w:hAnsiTheme="majorHAnsi" w:cs="B Mitra"/>
          <w:szCs w:val="24"/>
        </w:rPr>
      </w:pPr>
    </w:p>
    <w:p w14:paraId="01584960" w14:textId="203EBF5C" w:rsidR="001424B2" w:rsidRDefault="0031718D" w:rsidP="001424B2">
      <w:pPr>
        <w:keepNext/>
        <w:bidi w:val="0"/>
        <w:jc w:val="center"/>
        <w:outlineLvl w:val="1"/>
        <w:rPr>
          <w:rFonts w:asciiTheme="majorHAnsi" w:hAnsiTheme="majorHAnsi" w:cs="B Mitra"/>
          <w:b/>
          <w:bCs/>
          <w:sz w:val="28"/>
          <w:szCs w:val="28"/>
          <w:rtl/>
        </w:rPr>
      </w:pPr>
      <w:r w:rsidRPr="0031718D">
        <w:rPr>
          <w:rFonts w:asciiTheme="majorHAnsi" w:hAnsiTheme="majorHAnsi" w:cs="B Mitra"/>
          <w:b/>
          <w:bCs/>
          <w:sz w:val="28"/>
          <w:szCs w:val="28"/>
        </w:rPr>
        <w:t>Measuring and determining the mathematical model of the rheological properties of two-component non-Newtonian nanofluids</w:t>
      </w:r>
    </w:p>
    <w:p w14:paraId="223FF481" w14:textId="77777777" w:rsidR="0031718D" w:rsidRPr="001424B2" w:rsidRDefault="0031718D" w:rsidP="0031718D">
      <w:pPr>
        <w:keepNext/>
        <w:bidi w:val="0"/>
        <w:jc w:val="center"/>
        <w:outlineLvl w:val="1"/>
        <w:rPr>
          <w:rFonts w:asciiTheme="majorHAnsi" w:hAnsiTheme="majorHAnsi" w:cs="Arial"/>
          <w:b/>
          <w:bCs/>
          <w:sz w:val="28"/>
          <w:szCs w:val="28"/>
        </w:rPr>
      </w:pPr>
    </w:p>
    <w:p w14:paraId="3303A1DF" w14:textId="20137085" w:rsidR="001424B2" w:rsidRPr="00D30D70" w:rsidRDefault="00C37893" w:rsidP="008C3548">
      <w:pPr>
        <w:keepNext/>
        <w:bidi w:val="0"/>
        <w:jc w:val="center"/>
        <w:outlineLvl w:val="1"/>
        <w:rPr>
          <w:rFonts w:asciiTheme="majorHAnsi" w:hAnsiTheme="majorHAnsi" w:cs="Arial"/>
          <w:b/>
          <w:bCs/>
          <w:sz w:val="20"/>
          <w:szCs w:val="20"/>
        </w:rPr>
      </w:pPr>
      <w:r>
        <w:rPr>
          <w:rFonts w:asciiTheme="majorHAnsi" w:hAnsiTheme="majorHAnsi" w:cs="Arial"/>
          <w:b/>
          <w:bCs/>
          <w:sz w:val="20"/>
          <w:szCs w:val="20"/>
        </w:rPr>
        <w:t>Ehsan Taheran</w:t>
      </w:r>
      <w:r w:rsidR="001424B2" w:rsidRPr="001424B2">
        <w:rPr>
          <w:rFonts w:asciiTheme="majorHAnsi" w:hAnsiTheme="majorHAnsi" w:cs="Arial"/>
          <w:b/>
          <w:bCs/>
          <w:sz w:val="20"/>
          <w:szCs w:val="20"/>
          <w:vertAlign w:val="superscript"/>
        </w:rPr>
        <w:t>1</w:t>
      </w:r>
    </w:p>
    <w:p w14:paraId="2D65B21E" w14:textId="77777777" w:rsidR="001424B2" w:rsidRPr="001424B2" w:rsidRDefault="001424B2" w:rsidP="001424B2">
      <w:pPr>
        <w:keepNext/>
        <w:bidi w:val="0"/>
        <w:jc w:val="center"/>
        <w:outlineLvl w:val="1"/>
        <w:rPr>
          <w:rFonts w:asciiTheme="majorHAnsi" w:hAnsiTheme="majorHAnsi" w:cs="Arial"/>
          <w:b/>
          <w:bCs/>
          <w:sz w:val="20"/>
          <w:szCs w:val="20"/>
        </w:rPr>
      </w:pPr>
    </w:p>
    <w:tbl>
      <w:tblPr>
        <w:tblW w:w="5000" w:type="pct"/>
        <w:jc w:val="center"/>
        <w:tblLook w:val="04A0" w:firstRow="1" w:lastRow="0" w:firstColumn="1" w:lastColumn="0" w:noHBand="0" w:noVBand="1"/>
      </w:tblPr>
      <w:tblGrid>
        <w:gridCol w:w="7176"/>
        <w:gridCol w:w="2462"/>
      </w:tblGrid>
      <w:tr w:rsidR="001424B2" w:rsidRPr="001424B2" w14:paraId="21E9087F" w14:textId="77777777" w:rsidTr="00D25096">
        <w:trPr>
          <w:trHeight w:val="63"/>
          <w:jc w:val="center"/>
        </w:trPr>
        <w:tc>
          <w:tcPr>
            <w:tcW w:w="3723" w:type="pct"/>
            <w:vAlign w:val="center"/>
          </w:tcPr>
          <w:p w14:paraId="316F0087" w14:textId="4473D35A" w:rsidR="001424B2" w:rsidRPr="001424B2" w:rsidRDefault="001424B2" w:rsidP="00D25096">
            <w:pPr>
              <w:bidi w:val="0"/>
              <w:jc w:val="left"/>
              <w:rPr>
                <w:rFonts w:asciiTheme="majorHAnsi" w:hAnsiTheme="majorHAnsi" w:cs="Arial"/>
                <w:sz w:val="16"/>
                <w:szCs w:val="16"/>
              </w:rPr>
            </w:pPr>
            <w:r w:rsidRPr="001424B2">
              <w:rPr>
                <w:rFonts w:asciiTheme="majorHAnsi" w:hAnsiTheme="majorHAnsi" w:cs="Arial"/>
                <w:sz w:val="16"/>
                <w:szCs w:val="16"/>
                <w:vertAlign w:val="superscript"/>
              </w:rPr>
              <w:t>1</w:t>
            </w:r>
            <w:r>
              <w:rPr>
                <w:rFonts w:asciiTheme="majorHAnsi" w:hAnsiTheme="majorHAnsi" w:cs="Arial"/>
                <w:sz w:val="16"/>
                <w:szCs w:val="16"/>
                <w:vertAlign w:val="superscript"/>
              </w:rPr>
              <w:t>*</w:t>
            </w:r>
            <w:r w:rsidR="00D25096">
              <w:rPr>
                <w:rFonts w:asciiTheme="majorHAnsi" w:hAnsiTheme="majorHAnsi" w:cs="Arial"/>
                <w:sz w:val="16"/>
                <w:szCs w:val="16"/>
              </w:rPr>
              <w:t>Assistant Professor, M</w:t>
            </w:r>
            <w:r>
              <w:rPr>
                <w:rFonts w:asciiTheme="majorHAnsi" w:hAnsiTheme="majorHAnsi" w:cs="Arial"/>
                <w:sz w:val="16"/>
                <w:szCs w:val="16"/>
              </w:rPr>
              <w:t xml:space="preserve">echanical Engineering Department, </w:t>
            </w:r>
            <w:r w:rsidR="00D25096">
              <w:rPr>
                <w:rFonts w:asciiTheme="majorHAnsi" w:hAnsiTheme="majorHAnsi" w:cs="Arial"/>
                <w:sz w:val="16"/>
                <w:szCs w:val="16"/>
              </w:rPr>
              <w:t>Imam Khomeini International University</w:t>
            </w:r>
          </w:p>
        </w:tc>
        <w:tc>
          <w:tcPr>
            <w:tcW w:w="1277" w:type="pct"/>
            <w:vAlign w:val="center"/>
          </w:tcPr>
          <w:p w14:paraId="0A741227" w14:textId="3EE54314" w:rsidR="001424B2" w:rsidRPr="001424B2" w:rsidRDefault="00C37893" w:rsidP="006E077E">
            <w:pPr>
              <w:pStyle w:val="AuthorInfo"/>
              <w:bidi w:val="0"/>
              <w:spacing w:after="0"/>
              <w:jc w:val="right"/>
              <w:rPr>
                <w:rFonts w:asciiTheme="majorHAnsi" w:hAnsiTheme="majorHAnsi"/>
                <w:sz w:val="16"/>
                <w:szCs w:val="16"/>
                <w:lang w:val="en-CA"/>
              </w:rPr>
            </w:pPr>
            <w:r>
              <w:rPr>
                <w:rFonts w:asciiTheme="majorHAnsi" w:hAnsiTheme="majorHAnsi"/>
                <w:sz w:val="16"/>
                <w:szCs w:val="16"/>
                <w:lang w:val="en-CA"/>
              </w:rPr>
              <w:t>Taheran.Ehsan</w:t>
            </w:r>
            <w:r w:rsidR="001424B2" w:rsidRPr="001424B2">
              <w:rPr>
                <w:rFonts w:asciiTheme="majorHAnsi" w:hAnsiTheme="majorHAnsi"/>
                <w:sz w:val="16"/>
                <w:szCs w:val="16"/>
                <w:lang w:val="en-CA"/>
              </w:rPr>
              <w:t>@</w:t>
            </w:r>
            <w:r>
              <w:rPr>
                <w:rFonts w:asciiTheme="majorHAnsi" w:hAnsiTheme="majorHAnsi"/>
                <w:sz w:val="16"/>
                <w:szCs w:val="16"/>
                <w:lang w:val="en-CA"/>
              </w:rPr>
              <w:t>gmail</w:t>
            </w:r>
            <w:r w:rsidR="001424B2" w:rsidRPr="001424B2">
              <w:rPr>
                <w:rFonts w:asciiTheme="majorHAnsi" w:hAnsiTheme="majorHAnsi"/>
                <w:sz w:val="16"/>
                <w:szCs w:val="16"/>
                <w:lang w:val="en-CA"/>
              </w:rPr>
              <w:t xml:space="preserve">.com </w:t>
            </w:r>
          </w:p>
        </w:tc>
      </w:tr>
      <w:tr w:rsidR="001424B2" w:rsidRPr="001424B2" w14:paraId="28D1943D" w14:textId="77777777" w:rsidTr="00D25096">
        <w:trPr>
          <w:trHeight w:val="63"/>
          <w:jc w:val="center"/>
        </w:trPr>
        <w:tc>
          <w:tcPr>
            <w:tcW w:w="3723" w:type="pct"/>
            <w:vAlign w:val="center"/>
          </w:tcPr>
          <w:p w14:paraId="03F7B350" w14:textId="67ADA11B" w:rsidR="001424B2" w:rsidRPr="001424B2" w:rsidRDefault="001424B2" w:rsidP="001424B2">
            <w:pPr>
              <w:bidi w:val="0"/>
              <w:jc w:val="left"/>
              <w:rPr>
                <w:rFonts w:asciiTheme="majorHAnsi" w:hAnsiTheme="majorHAnsi" w:cs="Arial"/>
                <w:sz w:val="16"/>
                <w:szCs w:val="16"/>
              </w:rPr>
            </w:pPr>
          </w:p>
        </w:tc>
        <w:tc>
          <w:tcPr>
            <w:tcW w:w="1277" w:type="pct"/>
            <w:vAlign w:val="center"/>
          </w:tcPr>
          <w:p w14:paraId="50A6C49D" w14:textId="24D05730" w:rsidR="001424B2" w:rsidRPr="001424B2" w:rsidRDefault="001424B2" w:rsidP="006E077E">
            <w:pPr>
              <w:pStyle w:val="AuthorInfo"/>
              <w:bidi w:val="0"/>
              <w:spacing w:after="0"/>
              <w:jc w:val="right"/>
              <w:rPr>
                <w:rFonts w:asciiTheme="majorHAnsi" w:hAnsiTheme="majorHAnsi"/>
                <w:sz w:val="16"/>
                <w:szCs w:val="16"/>
                <w:lang w:val="en-CA"/>
              </w:rPr>
            </w:pPr>
          </w:p>
        </w:tc>
      </w:tr>
    </w:tbl>
    <w:p w14:paraId="3CE27B6F" w14:textId="1D7FB45A" w:rsidR="001424B2" w:rsidRDefault="001424B2" w:rsidP="001424B2">
      <w:pPr>
        <w:keepNext/>
        <w:bidi w:val="0"/>
        <w:outlineLvl w:val="1"/>
        <w:rPr>
          <w:rFonts w:asciiTheme="majorHAnsi" w:hAnsiTheme="majorHAnsi" w:cs="Arial"/>
          <w:b/>
          <w:bCs/>
          <w:sz w:val="20"/>
          <w:szCs w:val="20"/>
        </w:rPr>
      </w:pPr>
      <w:r w:rsidRPr="001424B2">
        <w:rPr>
          <w:rFonts w:asciiTheme="majorHAnsi" w:hAnsiTheme="majorHAnsi" w:cs="Arial"/>
          <w:b/>
          <w:bCs/>
          <w:sz w:val="20"/>
          <w:szCs w:val="20"/>
        </w:rPr>
        <w:t>Abstract</w:t>
      </w:r>
    </w:p>
    <w:p w14:paraId="4C219893" w14:textId="7882D7E7" w:rsidR="002706B8" w:rsidRPr="00AA062A" w:rsidRDefault="00FF0EAC" w:rsidP="002706B8">
      <w:pPr>
        <w:bidi w:val="0"/>
        <w:rPr>
          <w:rFonts w:asciiTheme="majorHAnsi" w:hAnsiTheme="majorHAnsi" w:cs="Arial"/>
          <w:sz w:val="20"/>
          <w:szCs w:val="20"/>
        </w:rPr>
      </w:pPr>
      <w:r w:rsidRPr="00FF0EAC">
        <w:rPr>
          <w:rFonts w:asciiTheme="majorHAnsi" w:hAnsiTheme="majorHAnsi" w:cs="Arial"/>
          <w:sz w:val="20"/>
          <w:szCs w:val="20"/>
        </w:rPr>
        <w:t xml:space="preserve">One of the most important </w:t>
      </w:r>
      <w:r>
        <w:rPr>
          <w:rFonts w:asciiTheme="majorHAnsi" w:hAnsiTheme="majorHAnsi" w:cs="Arial"/>
          <w:sz w:val="20"/>
          <w:szCs w:val="20"/>
        </w:rPr>
        <w:t>points</w:t>
      </w:r>
      <w:r w:rsidRPr="00FF0EAC">
        <w:rPr>
          <w:rFonts w:asciiTheme="majorHAnsi" w:hAnsiTheme="majorHAnsi" w:cs="Arial"/>
          <w:sz w:val="20"/>
          <w:szCs w:val="20"/>
        </w:rPr>
        <w:t xml:space="preserve"> of accurate numerical modeling is the use of appropriate </w:t>
      </w:r>
      <w:r>
        <w:rPr>
          <w:rFonts w:asciiTheme="majorHAnsi" w:hAnsiTheme="majorHAnsi" w:cs="Arial"/>
          <w:sz w:val="20"/>
          <w:szCs w:val="20"/>
        </w:rPr>
        <w:t>model</w:t>
      </w:r>
      <w:r w:rsidRPr="00FF0EAC">
        <w:rPr>
          <w:rFonts w:asciiTheme="majorHAnsi" w:hAnsiTheme="majorHAnsi" w:cs="Arial"/>
          <w:sz w:val="20"/>
          <w:szCs w:val="20"/>
        </w:rPr>
        <w:t xml:space="preserve"> to calculate the properties of the </w:t>
      </w:r>
      <w:r>
        <w:rPr>
          <w:rFonts w:asciiTheme="majorHAnsi" w:hAnsiTheme="majorHAnsi" w:cs="Arial"/>
          <w:sz w:val="20"/>
          <w:szCs w:val="20"/>
        </w:rPr>
        <w:t>working</w:t>
      </w:r>
      <w:r w:rsidRPr="00FF0EAC">
        <w:rPr>
          <w:rFonts w:asciiTheme="majorHAnsi" w:hAnsiTheme="majorHAnsi" w:cs="Arial"/>
          <w:sz w:val="20"/>
          <w:szCs w:val="20"/>
        </w:rPr>
        <w:t xml:space="preserve"> fluid. </w:t>
      </w:r>
      <w:r>
        <w:rPr>
          <w:rFonts w:asciiTheme="majorHAnsi" w:hAnsiTheme="majorHAnsi" w:cs="Arial"/>
          <w:sz w:val="20"/>
          <w:szCs w:val="20"/>
        </w:rPr>
        <w:t>Most of presented</w:t>
      </w:r>
      <w:r w:rsidRPr="00FF0EAC">
        <w:rPr>
          <w:rFonts w:asciiTheme="majorHAnsi" w:hAnsiTheme="majorHAnsi" w:cs="Arial"/>
          <w:sz w:val="20"/>
          <w:szCs w:val="20"/>
        </w:rPr>
        <w:t xml:space="preserve"> </w:t>
      </w:r>
      <w:r>
        <w:rPr>
          <w:rFonts w:asciiTheme="majorHAnsi" w:hAnsiTheme="majorHAnsi" w:cs="Arial"/>
          <w:sz w:val="20"/>
          <w:szCs w:val="20"/>
        </w:rPr>
        <w:t>models</w:t>
      </w:r>
      <w:r w:rsidRPr="00FF0EAC">
        <w:rPr>
          <w:rFonts w:asciiTheme="majorHAnsi" w:hAnsiTheme="majorHAnsi" w:cs="Arial"/>
          <w:sz w:val="20"/>
          <w:szCs w:val="20"/>
        </w:rPr>
        <w:t xml:space="preserve"> for predicting the properties of nanofluids, are based on Newtonian </w:t>
      </w:r>
      <w:r>
        <w:rPr>
          <w:rFonts w:asciiTheme="majorHAnsi" w:hAnsiTheme="majorHAnsi" w:cs="Arial"/>
          <w:sz w:val="20"/>
          <w:szCs w:val="20"/>
        </w:rPr>
        <w:t>behavior</w:t>
      </w:r>
      <w:r w:rsidRPr="00FF0EAC">
        <w:rPr>
          <w:rFonts w:asciiTheme="majorHAnsi" w:hAnsiTheme="majorHAnsi" w:cs="Arial"/>
          <w:sz w:val="20"/>
          <w:szCs w:val="20"/>
        </w:rPr>
        <w:t xml:space="preserve">, and as a result, they are suitable for the composition of a simple, single-component base </w:t>
      </w:r>
      <w:r>
        <w:rPr>
          <w:rFonts w:asciiTheme="majorHAnsi" w:hAnsiTheme="majorHAnsi" w:cs="Arial"/>
          <w:sz w:val="20"/>
          <w:szCs w:val="20"/>
        </w:rPr>
        <w:t>nano</w:t>
      </w:r>
      <w:r w:rsidRPr="00FF0EAC">
        <w:rPr>
          <w:rFonts w:asciiTheme="majorHAnsi" w:hAnsiTheme="majorHAnsi" w:cs="Arial"/>
          <w:sz w:val="20"/>
          <w:szCs w:val="20"/>
        </w:rPr>
        <w:t>fluid</w:t>
      </w:r>
      <w:r>
        <w:rPr>
          <w:rFonts w:asciiTheme="majorHAnsi" w:hAnsiTheme="majorHAnsi" w:cs="Arial"/>
          <w:sz w:val="20"/>
          <w:szCs w:val="20"/>
        </w:rPr>
        <w:t>s</w:t>
      </w:r>
      <w:r w:rsidRPr="00FF0EAC">
        <w:rPr>
          <w:rFonts w:asciiTheme="majorHAnsi" w:hAnsiTheme="majorHAnsi" w:cs="Arial"/>
          <w:sz w:val="20"/>
          <w:szCs w:val="20"/>
        </w:rPr>
        <w:t xml:space="preserve"> such as water, oil, and ethylene glycol, and nanoparticle. However, in the present study, a two-component non-Newtonian nanofluid with index coefficient n greater than one was used. In the following article, the method of preparing the studied dilatant fluid is described, and then the method of measuring its rheological properties is </w:t>
      </w:r>
      <w:r w:rsidR="006C5D19">
        <w:rPr>
          <w:rFonts w:asciiTheme="majorHAnsi" w:hAnsiTheme="majorHAnsi" w:cs="Arial"/>
          <w:sz w:val="20"/>
          <w:szCs w:val="20"/>
        </w:rPr>
        <w:t>presented</w:t>
      </w:r>
      <w:r w:rsidRPr="00FF0EAC">
        <w:rPr>
          <w:rFonts w:asciiTheme="majorHAnsi" w:hAnsiTheme="majorHAnsi" w:cs="Arial"/>
          <w:sz w:val="20"/>
          <w:szCs w:val="20"/>
        </w:rPr>
        <w:t xml:space="preserve">. </w:t>
      </w:r>
      <w:r w:rsidR="006C5D19">
        <w:rPr>
          <w:rFonts w:asciiTheme="majorHAnsi" w:hAnsiTheme="majorHAnsi" w:cs="Arial"/>
          <w:sz w:val="20"/>
          <w:szCs w:val="20"/>
        </w:rPr>
        <w:t>Finally</w:t>
      </w:r>
      <w:r w:rsidRPr="00FF0EAC">
        <w:rPr>
          <w:rFonts w:asciiTheme="majorHAnsi" w:hAnsiTheme="majorHAnsi" w:cs="Arial"/>
          <w:sz w:val="20"/>
          <w:szCs w:val="20"/>
        </w:rPr>
        <w:t>, a suitable mathematical model for the non-Newtonian fluid behavior was selected and the coefficients of that model were determined.</w:t>
      </w:r>
    </w:p>
    <w:p w14:paraId="1DDE0FE8" w14:textId="45CA03CB" w:rsidR="00CC7B32" w:rsidRPr="00440970" w:rsidRDefault="001424B2" w:rsidP="00B52AEB">
      <w:pPr>
        <w:keepNext/>
        <w:bidi w:val="0"/>
        <w:outlineLvl w:val="1"/>
        <w:rPr>
          <w:rFonts w:asciiTheme="majorHAnsi" w:hAnsiTheme="majorHAnsi" w:cs="Arial"/>
          <w:sz w:val="20"/>
          <w:szCs w:val="20"/>
          <w:rtl/>
        </w:rPr>
      </w:pPr>
      <w:r w:rsidRPr="001424B2">
        <w:rPr>
          <w:rFonts w:asciiTheme="majorHAnsi" w:hAnsiTheme="majorHAnsi" w:cs="Arial"/>
          <w:b/>
          <w:bCs/>
          <w:sz w:val="20"/>
          <w:szCs w:val="20"/>
        </w:rPr>
        <w:t>Keywords:</w:t>
      </w:r>
      <w:r w:rsidRPr="001424B2">
        <w:rPr>
          <w:rFonts w:asciiTheme="majorHAnsi" w:hAnsiTheme="majorHAnsi" w:cs="Arial"/>
          <w:sz w:val="20"/>
          <w:szCs w:val="20"/>
        </w:rPr>
        <w:t xml:space="preserve"> </w:t>
      </w:r>
      <w:r w:rsidR="006C5D19" w:rsidRPr="006C5D19">
        <w:rPr>
          <w:rFonts w:asciiTheme="majorHAnsi" w:hAnsiTheme="majorHAnsi" w:cs="Arial"/>
          <w:sz w:val="20"/>
          <w:szCs w:val="20"/>
        </w:rPr>
        <w:t>Nanofluid, non-Newtonian fluid, Power</w:t>
      </w:r>
      <w:r w:rsidR="006C5D19">
        <w:rPr>
          <w:rFonts w:asciiTheme="majorHAnsi" w:hAnsiTheme="majorHAnsi" w:cs="Arial"/>
          <w:sz w:val="20"/>
          <w:szCs w:val="20"/>
        </w:rPr>
        <w:t xml:space="preserve"> </w:t>
      </w:r>
      <w:r w:rsidR="006C5D19" w:rsidRPr="006C5D19">
        <w:rPr>
          <w:rFonts w:asciiTheme="majorHAnsi" w:hAnsiTheme="majorHAnsi" w:cs="Arial"/>
          <w:sz w:val="20"/>
          <w:szCs w:val="20"/>
        </w:rPr>
        <w:t>la</w:t>
      </w:r>
      <w:r w:rsidR="006C5D19">
        <w:rPr>
          <w:rFonts w:asciiTheme="majorHAnsi" w:hAnsiTheme="majorHAnsi" w:cs="Arial"/>
          <w:sz w:val="20"/>
          <w:szCs w:val="20"/>
        </w:rPr>
        <w:t>w</w:t>
      </w:r>
      <w:r w:rsidR="006C5D19" w:rsidRPr="006C5D19">
        <w:rPr>
          <w:rFonts w:asciiTheme="majorHAnsi" w:hAnsiTheme="majorHAnsi" w:cs="Arial"/>
          <w:sz w:val="20"/>
          <w:szCs w:val="20"/>
        </w:rPr>
        <w:t xml:space="preserve"> model, rheology</w:t>
      </w:r>
    </w:p>
    <w:p w14:paraId="6B14EAAE" w14:textId="77777777" w:rsidR="00632A53" w:rsidRPr="001424B2" w:rsidRDefault="00632A53" w:rsidP="001424B2">
      <w:pPr>
        <w:ind w:hanging="2160"/>
        <w:jc w:val="lowKashida"/>
        <w:rPr>
          <w:rFonts w:asciiTheme="majorHAnsi" w:hAnsiTheme="majorHAnsi" w:cs="B Mitra"/>
          <w:b/>
          <w:bCs/>
          <w:szCs w:val="24"/>
          <w:rtl/>
        </w:rPr>
      </w:pPr>
    </w:p>
    <w:p w14:paraId="1C7C0648" w14:textId="77777777" w:rsidR="004B3FCF" w:rsidRPr="001424B2" w:rsidRDefault="004B3FCF" w:rsidP="001424B2">
      <w:pPr>
        <w:jc w:val="lowKashida"/>
        <w:rPr>
          <w:rFonts w:asciiTheme="majorHAnsi" w:hAnsiTheme="majorHAnsi" w:cs="B Mitra"/>
          <w:szCs w:val="24"/>
          <w:rtl/>
        </w:rPr>
        <w:sectPr w:rsidR="004B3FCF" w:rsidRPr="001424B2" w:rsidSect="00440970">
          <w:headerReference w:type="default" r:id="rId8"/>
          <w:footerReference w:type="even" r:id="rId9"/>
          <w:footerReference w:type="default" r:id="rId10"/>
          <w:headerReference w:type="first" r:id="rId11"/>
          <w:footerReference w:type="first" r:id="rId12"/>
          <w:type w:val="continuous"/>
          <w:pgSz w:w="11906" w:h="16838" w:code="9"/>
          <w:pgMar w:top="1418" w:right="1134" w:bottom="1418" w:left="1134" w:header="227" w:footer="567" w:gutter="0"/>
          <w:cols w:space="567"/>
          <w:titlePg/>
          <w:bidi/>
          <w:rtlGutter/>
          <w:docGrid w:linePitch="360"/>
        </w:sectPr>
      </w:pPr>
    </w:p>
    <w:p w14:paraId="5799F10E" w14:textId="17A00B6A" w:rsidR="00A116C3" w:rsidRPr="001424B2" w:rsidRDefault="00A116C3" w:rsidP="006A5046">
      <w:pPr>
        <w:bidi w:val="0"/>
        <w:jc w:val="right"/>
        <w:rPr>
          <w:rFonts w:asciiTheme="majorHAnsi" w:hAnsiTheme="majorHAnsi" w:cs="B Mitra"/>
          <w:b/>
          <w:bCs/>
          <w:szCs w:val="24"/>
          <w:rtl/>
        </w:rPr>
      </w:pPr>
      <w:r w:rsidRPr="001424B2">
        <w:rPr>
          <w:rFonts w:asciiTheme="majorHAnsi" w:hAnsiTheme="majorHAnsi" w:cs="B Mitra"/>
          <w:b/>
          <w:bCs/>
          <w:szCs w:val="24"/>
          <w:rtl/>
        </w:rPr>
        <w:t>مقدمه</w:t>
      </w:r>
    </w:p>
    <w:p w14:paraId="453884B8" w14:textId="4106D3E4" w:rsidR="002D3FD1" w:rsidRDefault="002D3FD1" w:rsidP="002D3FD1">
      <w:pPr>
        <w:jc w:val="lowKashida"/>
        <w:rPr>
          <w:rFonts w:asciiTheme="majorHAnsi" w:hAnsiTheme="majorHAnsi" w:cs="B Mitra"/>
          <w:szCs w:val="24"/>
          <w:rtl/>
        </w:rPr>
      </w:pPr>
      <w:r w:rsidRPr="008A0281">
        <w:rPr>
          <w:rFonts w:asciiTheme="majorHAnsi" w:hAnsiTheme="majorHAnsi" w:cs="B Mitra" w:hint="cs"/>
          <w:szCs w:val="24"/>
          <w:rtl/>
        </w:rPr>
        <w:t>رئولوژی سیالات ماشین‌‌کاری نه تنها بر رفتار آنها در جریان اثر گذاشته بلکه اثرات مهمی بر قطعه و ابزار ماشین‌‌کاری نیز دارد. رفتار غیرنیوتنی این سیالات در مراجع گوناگون مورد بررسی قرار گرفته است. از جمله وارنر و همکاران[</w:t>
      </w:r>
      <w:r w:rsidR="005E48AC">
        <w:rPr>
          <w:rFonts w:asciiTheme="majorHAnsi" w:hAnsiTheme="majorHAnsi" w:cs="B Mitra" w:hint="cs"/>
          <w:szCs w:val="24"/>
          <w:rtl/>
        </w:rPr>
        <w:t>1</w:t>
      </w:r>
      <w:r w:rsidRPr="008A0281">
        <w:rPr>
          <w:rFonts w:asciiTheme="majorHAnsi" w:hAnsiTheme="majorHAnsi" w:cs="B Mitra" w:hint="cs"/>
          <w:szCs w:val="24"/>
          <w:rtl/>
        </w:rPr>
        <w:t>] اثر خواص ویسکوالاستیک و رفتار غیرنیوتنی سیال بر جابجایی براده‌‌های ناشی از عملیات ماشین‌‌کاری را بررسی کرده‌‌اند. اثرات افزودن نانولوله‌‌‌‌های کربنی به سیال ماشین‌‌کاری با پایه روغن هیدروژنه شده نیز توسط چای</w:t>
      </w:r>
      <w:r>
        <w:rPr>
          <w:rFonts w:asciiTheme="majorHAnsi" w:hAnsiTheme="majorHAnsi" w:cs="B Mitra" w:hint="cs"/>
          <w:szCs w:val="24"/>
          <w:rtl/>
        </w:rPr>
        <w:t xml:space="preserve"> </w:t>
      </w:r>
      <w:r w:rsidRPr="008A0281">
        <w:rPr>
          <w:rFonts w:asciiTheme="majorHAnsi" w:hAnsiTheme="majorHAnsi" w:cs="B Mitra" w:hint="cs"/>
          <w:szCs w:val="24"/>
          <w:rtl/>
        </w:rPr>
        <w:t>و همکاران[</w:t>
      </w:r>
      <w:r w:rsidR="005E48AC">
        <w:rPr>
          <w:rFonts w:asciiTheme="majorHAnsi" w:hAnsiTheme="majorHAnsi" w:cs="B Mitra" w:hint="cs"/>
          <w:szCs w:val="24"/>
          <w:rtl/>
        </w:rPr>
        <w:t>2</w:t>
      </w:r>
      <w:r w:rsidRPr="008A0281">
        <w:rPr>
          <w:rFonts w:asciiTheme="majorHAnsi" w:hAnsiTheme="majorHAnsi" w:cs="B Mitra" w:hint="cs"/>
          <w:szCs w:val="24"/>
          <w:rtl/>
        </w:rPr>
        <w:t xml:space="preserve">] بررسی شده </w:t>
      </w:r>
      <w:r w:rsidRPr="008A0281">
        <w:rPr>
          <w:rFonts w:asciiTheme="majorHAnsi" w:hAnsiTheme="majorHAnsi" w:cs="B Mitra" w:hint="cs"/>
          <w:szCs w:val="24"/>
          <w:rtl/>
        </w:rPr>
        <w:t>است. این سیالات در گستره وسیعی از تنش‌‌های برشی مورد استفاده قرار می‌‌گیرند و استفاده از حلقه جریان یکی از روش‌‌های مرسوم در بررسی رفتار آنها است [</w:t>
      </w:r>
      <w:r w:rsidR="005E48AC">
        <w:rPr>
          <w:rFonts w:asciiTheme="majorHAnsi" w:hAnsiTheme="majorHAnsi" w:cs="B Mitra" w:hint="cs"/>
          <w:szCs w:val="24"/>
          <w:rtl/>
        </w:rPr>
        <w:t>3</w:t>
      </w:r>
      <w:r w:rsidRPr="008A0281">
        <w:rPr>
          <w:rFonts w:asciiTheme="majorHAnsi" w:hAnsiTheme="majorHAnsi" w:cs="B Mitra" w:hint="cs"/>
          <w:szCs w:val="24"/>
          <w:rtl/>
        </w:rPr>
        <w:t>].</w:t>
      </w:r>
    </w:p>
    <w:p w14:paraId="24485E5D" w14:textId="6E47AABB" w:rsidR="002D3FD1" w:rsidRPr="00A7343A" w:rsidRDefault="002D3FD1" w:rsidP="002D3FD1">
      <w:pPr>
        <w:jc w:val="lowKashida"/>
        <w:rPr>
          <w:rFonts w:asciiTheme="majorHAnsi" w:hAnsiTheme="majorHAnsi" w:cs="B Mitra"/>
          <w:szCs w:val="24"/>
          <w:rtl/>
        </w:rPr>
      </w:pPr>
      <w:r w:rsidRPr="00A7343A">
        <w:rPr>
          <w:rFonts w:asciiTheme="majorHAnsi" w:hAnsiTheme="majorHAnsi" w:cs="B Mitra" w:hint="cs"/>
          <w:szCs w:val="24"/>
          <w:rtl/>
        </w:rPr>
        <w:t>به علت ساختار سوسپانسيوني نانوسيالات، ویسکوزیته آنها نقش مهمی در طراحي سيستم‌هاي نانوسيال بازي مي‌كند. در مقایسه با تحقیقات تجربی در زمینه‌‌ی هدایت حرارتی نانوسیال، تحقیقات تجربی محدودتری در مورد رفتار رئولوژیکی نانوسیال وجود دارد. لی</w:t>
      </w:r>
      <w:r>
        <w:rPr>
          <w:rFonts w:asciiTheme="majorHAnsi" w:hAnsiTheme="majorHAnsi" w:cs="B Mitra" w:hint="cs"/>
          <w:szCs w:val="24"/>
          <w:rtl/>
        </w:rPr>
        <w:t xml:space="preserve"> </w:t>
      </w:r>
      <w:r w:rsidRPr="00A7343A">
        <w:rPr>
          <w:rFonts w:asciiTheme="majorHAnsi" w:hAnsiTheme="majorHAnsi" w:cs="B Mitra" w:hint="cs"/>
          <w:szCs w:val="24"/>
          <w:rtl/>
        </w:rPr>
        <w:t>و همکاران[</w:t>
      </w:r>
      <w:r w:rsidR="005E48AC">
        <w:rPr>
          <w:rFonts w:asciiTheme="majorHAnsi" w:hAnsiTheme="majorHAnsi" w:cs="B Mitra" w:hint="cs"/>
          <w:szCs w:val="24"/>
          <w:rtl/>
        </w:rPr>
        <w:t>4</w:t>
      </w:r>
      <w:r w:rsidRPr="00A7343A">
        <w:rPr>
          <w:rFonts w:asciiTheme="majorHAnsi" w:hAnsiTheme="majorHAnsi" w:cs="B Mitra" w:hint="cs"/>
          <w:szCs w:val="24"/>
          <w:rtl/>
        </w:rPr>
        <w:t xml:space="preserve">] ویسکوزیته‌‌ی نانوسیال آب/اکسید مس را اندازه‌‌گیری کردند. نتایج نشان می‌دهد که ویسکوزیته‌‌ی نانوسیال با افزایش دما </w:t>
      </w:r>
      <w:r w:rsidRPr="00A7343A">
        <w:rPr>
          <w:rFonts w:asciiTheme="majorHAnsi" w:hAnsiTheme="majorHAnsi" w:cs="B Mitra" w:hint="cs"/>
          <w:szCs w:val="24"/>
          <w:rtl/>
        </w:rPr>
        <w:lastRenderedPageBreak/>
        <w:t>کاهش می‌یابد. ونگ و همکاران[</w:t>
      </w:r>
      <w:r w:rsidR="005E48AC">
        <w:rPr>
          <w:rFonts w:asciiTheme="majorHAnsi" w:hAnsiTheme="majorHAnsi" w:cs="B Mitra" w:hint="cs"/>
          <w:szCs w:val="24"/>
          <w:rtl/>
        </w:rPr>
        <w:t>5</w:t>
      </w:r>
      <w:r w:rsidRPr="00A7343A">
        <w:rPr>
          <w:rFonts w:asciiTheme="majorHAnsi" w:hAnsiTheme="majorHAnsi" w:cs="B Mitra" w:hint="cs"/>
          <w:szCs w:val="24"/>
          <w:rtl/>
        </w:rPr>
        <w:t>] همچنین ویسکوزیته‌‌ی نانوسیال آب/اکسیدآلومینیوم و نانوسیال اتیلن‌‌گلیکول/اکسیدآلومینیوم را اندازه‌گیری کردند. نتایج این مقایسه، روندی مشابه برای افزایش ویسکوزیته با افزایش کسر حجمی دو نانوسیال را نشان می‌داد. این بدین معنی است که با افزایش انتقال حرارت، به طور ناخواسته افت فشار نیز افزایش می‌یابد.</w:t>
      </w:r>
    </w:p>
    <w:p w14:paraId="0758CF42" w14:textId="309529F7" w:rsidR="002D3FD1" w:rsidRPr="00A7343A" w:rsidRDefault="002D3FD1" w:rsidP="002D3FD1">
      <w:pPr>
        <w:jc w:val="lowKashida"/>
        <w:rPr>
          <w:rFonts w:asciiTheme="majorHAnsi" w:hAnsiTheme="majorHAnsi" w:cs="B Mitra"/>
          <w:szCs w:val="24"/>
          <w:rtl/>
        </w:rPr>
      </w:pPr>
      <w:r w:rsidRPr="00A7343A">
        <w:rPr>
          <w:rFonts w:asciiTheme="majorHAnsi" w:hAnsiTheme="majorHAnsi" w:cs="B Mitra" w:hint="cs"/>
          <w:szCs w:val="24"/>
          <w:rtl/>
        </w:rPr>
        <w:t>داس و همکاران[</w:t>
      </w:r>
      <w:r w:rsidR="005E48AC">
        <w:rPr>
          <w:rFonts w:asciiTheme="majorHAnsi" w:hAnsiTheme="majorHAnsi" w:cs="B Mitra" w:hint="cs"/>
          <w:szCs w:val="24"/>
          <w:rtl/>
        </w:rPr>
        <w:t>6</w:t>
      </w:r>
      <w:r w:rsidRPr="00A7343A">
        <w:rPr>
          <w:rFonts w:asciiTheme="majorHAnsi" w:hAnsiTheme="majorHAnsi" w:cs="B Mitra" w:hint="cs"/>
          <w:szCs w:val="24"/>
          <w:rtl/>
        </w:rPr>
        <w:t>] ویسکوزیته‌‌ی آب/اکسیدآلومینیوم را برحسب نرخ برش اندازه‌‌گیری کردند. نتایج آن‌‌ها نیز نشان می‌داد که ویسکوزیته با افزایش غلظت افزایش می‌یابد. آن‌‌ها دریافتند که احتمال قوی وجود دارد که نانوسیال رفتار غیرنیوتنی نشان دهد. چاندراسکار و همکاران[</w:t>
      </w:r>
      <w:r w:rsidR="005E48AC">
        <w:rPr>
          <w:rFonts w:asciiTheme="majorHAnsi" w:hAnsiTheme="majorHAnsi" w:cs="B Mitra" w:hint="cs"/>
          <w:szCs w:val="24"/>
          <w:rtl/>
        </w:rPr>
        <w:t>7</w:t>
      </w:r>
      <w:r w:rsidRPr="00A7343A">
        <w:rPr>
          <w:rFonts w:asciiTheme="majorHAnsi" w:hAnsiTheme="majorHAnsi" w:cs="B Mitra" w:hint="cs"/>
          <w:szCs w:val="24"/>
          <w:rtl/>
        </w:rPr>
        <w:t xml:space="preserve">] به صورت تجربی اثر ویسکوزیته و هدایت حرارتی نانوسیال آب/ اکسیدآلومینیوم را بررسی کردند. نتایج رئولوژیکی این نانوسیال رفتار نیوتنی آن را تأیید می‌‌کند. </w:t>
      </w:r>
    </w:p>
    <w:p w14:paraId="7513D6AA" w14:textId="3C792358" w:rsidR="002D3FD1" w:rsidRPr="00A7343A" w:rsidRDefault="002D3FD1" w:rsidP="002D3FD1">
      <w:pPr>
        <w:jc w:val="lowKashida"/>
        <w:rPr>
          <w:rFonts w:asciiTheme="majorHAnsi" w:hAnsiTheme="majorHAnsi" w:cs="B Mitra"/>
          <w:szCs w:val="24"/>
        </w:rPr>
      </w:pPr>
      <w:r w:rsidRPr="00A7343A">
        <w:rPr>
          <w:rFonts w:asciiTheme="majorHAnsi" w:hAnsiTheme="majorHAnsi" w:cs="B Mitra" w:hint="cs"/>
          <w:szCs w:val="24"/>
          <w:rtl/>
        </w:rPr>
        <w:t>یو</w:t>
      </w:r>
      <w:r>
        <w:rPr>
          <w:rFonts w:asciiTheme="majorHAnsi" w:hAnsiTheme="majorHAnsi" w:cs="B Mitra" w:hint="cs"/>
          <w:szCs w:val="24"/>
          <w:rtl/>
        </w:rPr>
        <w:t xml:space="preserve"> </w:t>
      </w:r>
      <w:r w:rsidRPr="00A7343A">
        <w:rPr>
          <w:rFonts w:asciiTheme="majorHAnsi" w:hAnsiTheme="majorHAnsi" w:cs="B Mitra" w:hint="cs"/>
          <w:szCs w:val="24"/>
          <w:rtl/>
        </w:rPr>
        <w:t>و همکاران[</w:t>
      </w:r>
      <w:r w:rsidR="005E48AC">
        <w:rPr>
          <w:rFonts w:asciiTheme="majorHAnsi" w:hAnsiTheme="majorHAnsi" w:cs="B Mitra" w:hint="cs"/>
          <w:szCs w:val="24"/>
          <w:rtl/>
        </w:rPr>
        <w:t>8</w:t>
      </w:r>
      <w:r w:rsidRPr="00A7343A">
        <w:rPr>
          <w:rFonts w:asciiTheme="majorHAnsi" w:hAnsiTheme="majorHAnsi" w:cs="B Mitra" w:hint="cs"/>
          <w:szCs w:val="24"/>
          <w:rtl/>
        </w:rPr>
        <w:t xml:space="preserve">] نانوسیال اتیلن‌‌گلیکول/اکسیدروی را فراهم کردند و مشخصات حرارتی آن، ازجمله هدایت حرارتی و ویسکوزیته را بررسی کردند. آن‌‌ها نشان دادند که افزایش هدایت حرارتی این نانوسیال با کسر حجمی 5%، به میزان 5/26% بیش‌‌تر از سیال پایه است و همچنین بررسی رفتار رئولوژیکی آن نشان داد که نانوسیال اتیلن‌‌گلیکول/اکسیدروی در غلظت‌های حجمی پائین رفتار نیوتنی از خود نشان می‌دهد. </w:t>
      </w:r>
    </w:p>
    <w:p w14:paraId="1A5B2BA4" w14:textId="77777777" w:rsidR="00A7343A" w:rsidRPr="00A7343A" w:rsidRDefault="00A7343A" w:rsidP="00A7343A">
      <w:pPr>
        <w:jc w:val="lowKashida"/>
        <w:rPr>
          <w:rFonts w:asciiTheme="majorHAnsi" w:hAnsiTheme="majorHAnsi" w:cs="B Mitra"/>
          <w:szCs w:val="24"/>
          <w:rtl/>
        </w:rPr>
      </w:pPr>
      <w:r w:rsidRPr="00A7343A">
        <w:rPr>
          <w:rFonts w:asciiTheme="majorHAnsi" w:hAnsiTheme="majorHAnsi" w:cs="B Mitra" w:hint="cs"/>
          <w:szCs w:val="24"/>
          <w:rtl/>
        </w:rPr>
        <w:t>به صورت کلی پژوهش‌‌گران مدل غیرنیوتنی را برای توصیف رفتار رئولوژیکی سه گروه از نانوسیالات مناسب‌‌تر دیده‌‌اند. دسته اول نانوسیالاتی هستند که به واسطه کسر حجمی بالای نانوذرات، خواص ویژه نانوذرات آن‌‌ها (به‌‌عنوان مثال نانولوله‌‌های گرافن) و یا محدوده دمایی مورد بررسی، رفتار غیرنیوتنی دارند.</w:t>
      </w:r>
    </w:p>
    <w:p w14:paraId="36A5FF88" w14:textId="0B87362A" w:rsidR="00A7343A" w:rsidRPr="00A7343A" w:rsidRDefault="00A7343A" w:rsidP="00A7343A">
      <w:pPr>
        <w:jc w:val="lowKashida"/>
        <w:rPr>
          <w:rFonts w:asciiTheme="majorHAnsi" w:hAnsiTheme="majorHAnsi" w:cs="B Mitra"/>
          <w:szCs w:val="24"/>
          <w:rtl/>
        </w:rPr>
      </w:pPr>
      <w:r w:rsidRPr="00A7343A">
        <w:rPr>
          <w:rFonts w:asciiTheme="majorHAnsi" w:hAnsiTheme="majorHAnsi" w:cs="B Mitra" w:hint="cs"/>
          <w:szCs w:val="24"/>
          <w:rtl/>
        </w:rPr>
        <w:t>دسته دیگر از نانوسیال</w:t>
      </w:r>
      <w:r w:rsidRPr="00A7343A">
        <w:rPr>
          <w:rFonts w:asciiTheme="majorHAnsi" w:hAnsiTheme="majorHAnsi" w:cs="B Mitra" w:hint="cs"/>
          <w:szCs w:val="24"/>
        </w:rPr>
        <w:t>‌‌</w:t>
      </w:r>
      <w:r w:rsidRPr="00A7343A">
        <w:rPr>
          <w:rFonts w:asciiTheme="majorHAnsi" w:hAnsiTheme="majorHAnsi" w:cs="B Mitra" w:hint="cs"/>
          <w:szCs w:val="24"/>
          <w:rtl/>
        </w:rPr>
        <w:t>ها با رفتار غیرنیوتنی، نانوسیالاتی هستند که با اضافه کردن افزونه‌‌هایی همچون سی ام سی</w:t>
      </w:r>
      <w:r>
        <w:rPr>
          <w:rFonts w:asciiTheme="majorHAnsi" w:hAnsiTheme="majorHAnsi" w:cs="B Mitra" w:hint="cs"/>
          <w:szCs w:val="24"/>
          <w:rtl/>
        </w:rPr>
        <w:t xml:space="preserve"> </w:t>
      </w:r>
      <w:r w:rsidRPr="00A7343A">
        <w:rPr>
          <w:rFonts w:asciiTheme="majorHAnsi" w:hAnsiTheme="majorHAnsi" w:cs="B Mitra" w:hint="cs"/>
          <w:szCs w:val="24"/>
          <w:rtl/>
        </w:rPr>
        <w:t>خواص رئولوژیکی غیرنیوتنی پیدا می‌‌کنند. حجت و همکاران در مجموعه‌‌ای از پژوهش‌‌ها، خواص رئولوژیکی [</w:t>
      </w:r>
      <w:r w:rsidR="005E48AC">
        <w:rPr>
          <w:rFonts w:asciiTheme="majorHAnsi" w:hAnsiTheme="majorHAnsi" w:cs="B Mitra" w:hint="cs"/>
          <w:szCs w:val="24"/>
          <w:rtl/>
        </w:rPr>
        <w:t>9</w:t>
      </w:r>
      <w:r w:rsidRPr="00A7343A">
        <w:rPr>
          <w:rFonts w:asciiTheme="majorHAnsi" w:hAnsiTheme="majorHAnsi" w:cs="B Mitra" w:hint="cs"/>
          <w:szCs w:val="24"/>
          <w:rtl/>
        </w:rPr>
        <w:t>] و ترموفیزیکی [</w:t>
      </w:r>
      <w:r w:rsidR="005E48AC">
        <w:rPr>
          <w:rFonts w:asciiTheme="majorHAnsi" w:hAnsiTheme="majorHAnsi" w:cs="B Mitra" w:hint="cs"/>
          <w:szCs w:val="24"/>
          <w:rtl/>
        </w:rPr>
        <w:t>10</w:t>
      </w:r>
      <w:r w:rsidRPr="00A7343A">
        <w:rPr>
          <w:rFonts w:asciiTheme="majorHAnsi" w:hAnsiTheme="majorHAnsi" w:cs="B Mitra" w:hint="cs"/>
          <w:szCs w:val="24"/>
          <w:rtl/>
        </w:rPr>
        <w:t>] غیرنیوتنی چند نانوسیال مختلف را با اضافه کردن پودر سی‌‌ام‌‌سی بررسی و تغییرات افت فشار [</w:t>
      </w:r>
      <w:r w:rsidR="005E48AC">
        <w:rPr>
          <w:rFonts w:asciiTheme="majorHAnsi" w:hAnsiTheme="majorHAnsi" w:cs="B Mitra" w:hint="cs"/>
          <w:szCs w:val="24"/>
          <w:rtl/>
        </w:rPr>
        <w:t>11</w:t>
      </w:r>
      <w:r w:rsidRPr="00A7343A">
        <w:rPr>
          <w:rFonts w:asciiTheme="majorHAnsi" w:hAnsiTheme="majorHAnsi" w:cs="B Mitra" w:hint="cs"/>
          <w:szCs w:val="24"/>
          <w:rtl/>
        </w:rPr>
        <w:t>] و انتقال حرارت [</w:t>
      </w:r>
      <w:r w:rsidR="005E48AC">
        <w:rPr>
          <w:rFonts w:asciiTheme="majorHAnsi" w:hAnsiTheme="majorHAnsi" w:cs="B Mitra" w:hint="cs"/>
          <w:szCs w:val="24"/>
          <w:rtl/>
        </w:rPr>
        <w:t>12</w:t>
      </w:r>
      <w:r w:rsidRPr="00A7343A">
        <w:rPr>
          <w:rFonts w:asciiTheme="majorHAnsi" w:hAnsiTheme="majorHAnsi" w:cs="B Mitra" w:hint="cs"/>
          <w:szCs w:val="24"/>
          <w:rtl/>
        </w:rPr>
        <w:t>-</w:t>
      </w:r>
      <w:r w:rsidR="005E48AC">
        <w:rPr>
          <w:rFonts w:asciiTheme="majorHAnsi" w:hAnsiTheme="majorHAnsi" w:cs="B Mitra" w:hint="cs"/>
          <w:szCs w:val="24"/>
          <w:rtl/>
        </w:rPr>
        <w:t>13</w:t>
      </w:r>
      <w:r w:rsidRPr="00A7343A">
        <w:rPr>
          <w:rFonts w:asciiTheme="majorHAnsi" w:hAnsiTheme="majorHAnsi" w:cs="B Mitra" w:hint="cs"/>
          <w:szCs w:val="24"/>
          <w:rtl/>
        </w:rPr>
        <w:t>]</w:t>
      </w:r>
      <w:r w:rsidRPr="00A7343A">
        <w:rPr>
          <w:rFonts w:asciiTheme="majorHAnsi" w:hAnsiTheme="majorHAnsi" w:cs="B Mitra"/>
          <w:szCs w:val="24"/>
        </w:rPr>
        <w:t xml:space="preserve"> </w:t>
      </w:r>
      <w:r w:rsidRPr="00A7343A">
        <w:rPr>
          <w:rFonts w:asciiTheme="majorHAnsi" w:hAnsiTheme="majorHAnsi" w:cs="B Mitra" w:hint="cs"/>
          <w:szCs w:val="24"/>
          <w:rtl/>
        </w:rPr>
        <w:t>حاصل را در رژیم مغشوش را اندازه‌‌گیری و گزارش کردند. در مطالعه بحیرایی و همکاران[</w:t>
      </w:r>
      <w:r w:rsidR="005E48AC">
        <w:rPr>
          <w:rFonts w:asciiTheme="majorHAnsi" w:hAnsiTheme="majorHAnsi" w:cs="B Mitra" w:hint="cs"/>
          <w:szCs w:val="24"/>
          <w:rtl/>
        </w:rPr>
        <w:t>14</w:t>
      </w:r>
      <w:r w:rsidRPr="00A7343A">
        <w:rPr>
          <w:rFonts w:asciiTheme="majorHAnsi" w:hAnsiTheme="majorHAnsi" w:cs="B Mitra" w:hint="cs"/>
          <w:szCs w:val="24"/>
          <w:rtl/>
        </w:rPr>
        <w:t>]</w:t>
      </w:r>
      <w:r w:rsidRPr="00A7343A">
        <w:rPr>
          <w:rFonts w:asciiTheme="majorHAnsi" w:hAnsiTheme="majorHAnsi" w:cs="B Mitra"/>
          <w:szCs w:val="24"/>
        </w:rPr>
        <w:t xml:space="preserve"> </w:t>
      </w:r>
      <w:r w:rsidRPr="00A7343A">
        <w:rPr>
          <w:rFonts w:asciiTheme="majorHAnsi" w:hAnsiTheme="majorHAnsi" w:cs="B Mitra" w:hint="cs"/>
          <w:szCs w:val="24"/>
          <w:rtl/>
        </w:rPr>
        <w:t>نیز به کمک افزودن سی ام سی، نانوسیال با رفتار غیرنیوتنی مورد مطالعه قرار گرفته است.</w:t>
      </w:r>
    </w:p>
    <w:p w14:paraId="1948CCCA" w14:textId="1C293334" w:rsidR="00A7343A" w:rsidRDefault="00A7343A" w:rsidP="00A7343A">
      <w:pPr>
        <w:jc w:val="lowKashida"/>
        <w:rPr>
          <w:rFonts w:asciiTheme="majorHAnsi" w:hAnsiTheme="majorHAnsi" w:cs="B Mitra"/>
          <w:szCs w:val="24"/>
          <w:rtl/>
        </w:rPr>
      </w:pPr>
      <w:r w:rsidRPr="00A7343A">
        <w:rPr>
          <w:rFonts w:asciiTheme="majorHAnsi" w:hAnsiTheme="majorHAnsi" w:cs="B Mitra" w:hint="cs"/>
          <w:szCs w:val="24"/>
          <w:rtl/>
        </w:rPr>
        <w:t>خواص غیرنیوتنی دسته سوم از نانوسیال‌‌های غیرنیوتنی ریشه در مشخصات غیرنیوتنی سیال پایه این نانوسیالات دارد.</w:t>
      </w:r>
      <w:r w:rsidRPr="00A7343A">
        <w:rPr>
          <w:rFonts w:asciiTheme="majorHAnsi" w:hAnsiTheme="majorHAnsi" w:cs="B Mitra"/>
          <w:szCs w:val="24"/>
          <w:rtl/>
        </w:rPr>
        <w:t xml:space="preserve"> </w:t>
      </w:r>
      <w:r w:rsidRPr="00A7343A">
        <w:rPr>
          <w:rFonts w:asciiTheme="majorHAnsi" w:hAnsiTheme="majorHAnsi" w:cs="B Mitra" w:hint="cs"/>
          <w:szCs w:val="24"/>
          <w:rtl/>
        </w:rPr>
        <w:t>کول و دی [</w:t>
      </w:r>
      <w:r w:rsidR="005E48AC">
        <w:rPr>
          <w:rFonts w:asciiTheme="majorHAnsi" w:hAnsiTheme="majorHAnsi" w:cs="B Mitra" w:hint="cs"/>
          <w:szCs w:val="24"/>
          <w:rtl/>
        </w:rPr>
        <w:t>15</w:t>
      </w:r>
      <w:r w:rsidRPr="00A7343A">
        <w:rPr>
          <w:rFonts w:asciiTheme="majorHAnsi" w:hAnsiTheme="majorHAnsi" w:cs="B Mitra" w:hint="cs"/>
          <w:szCs w:val="24"/>
          <w:rtl/>
        </w:rPr>
        <w:t>] هم برای نانوسیال اتیلن‌‌گلیکول و آب/گرافن و هم برای سیال پایه، رفتار غیرنیوتنی گزارش کردند و خاصیت غیرنیوتنی نانوسیال را ناشی از خصلت غیرنیوتنی سیال پایه دانستند. پریزاد و همکاران[</w:t>
      </w:r>
      <w:r w:rsidR="005E48AC">
        <w:rPr>
          <w:rFonts w:asciiTheme="majorHAnsi" w:hAnsiTheme="majorHAnsi" w:cs="B Mitra" w:hint="cs"/>
          <w:szCs w:val="24"/>
          <w:rtl/>
        </w:rPr>
        <w:t>16</w:t>
      </w:r>
      <w:r w:rsidRPr="00A7343A">
        <w:rPr>
          <w:rFonts w:asciiTheme="majorHAnsi" w:hAnsiTheme="majorHAnsi" w:cs="B Mitra" w:hint="cs"/>
          <w:szCs w:val="24"/>
          <w:rtl/>
        </w:rPr>
        <w:t>] نیز خواص سیال ماشین‌‌کاری غیرنیوتنی را به کمک نانوذرات بهبود دادند. در پژوهشی دیگر ماریانو</w:t>
      </w:r>
      <w:r>
        <w:rPr>
          <w:rFonts w:asciiTheme="majorHAnsi" w:hAnsiTheme="majorHAnsi" w:cs="B Mitra" w:hint="cs"/>
          <w:rtl/>
        </w:rPr>
        <w:t xml:space="preserve"> </w:t>
      </w:r>
      <w:r w:rsidRPr="00A7343A">
        <w:rPr>
          <w:rFonts w:asciiTheme="majorHAnsi" w:hAnsiTheme="majorHAnsi" w:cs="B Mitra" w:hint="cs"/>
          <w:szCs w:val="24"/>
          <w:rtl/>
        </w:rPr>
        <w:t>و همکاران[</w:t>
      </w:r>
      <w:r w:rsidR="005E48AC">
        <w:rPr>
          <w:rFonts w:asciiTheme="majorHAnsi" w:hAnsiTheme="majorHAnsi" w:cs="B Mitra" w:hint="cs"/>
          <w:szCs w:val="24"/>
          <w:rtl/>
        </w:rPr>
        <w:t>17</w:t>
      </w:r>
      <w:r w:rsidRPr="00A7343A">
        <w:rPr>
          <w:rFonts w:asciiTheme="majorHAnsi" w:hAnsiTheme="majorHAnsi" w:cs="B Mitra" w:hint="cs"/>
          <w:szCs w:val="24"/>
          <w:rtl/>
        </w:rPr>
        <w:t xml:space="preserve">] هدایت حرارتی، مشخصات </w:t>
      </w:r>
      <w:r w:rsidRPr="00A7343A">
        <w:rPr>
          <w:rFonts w:asciiTheme="majorHAnsi" w:hAnsiTheme="majorHAnsi" w:cs="B Mitra" w:hint="cs"/>
          <w:szCs w:val="24"/>
          <w:rtl/>
        </w:rPr>
        <w:t>رئولوژیکی و چگالی نانوسیال اکسید سیلیسیوم در مخلوط آب و اتیلن‌‌گلیکول را مورد بررسی قرار دادند.</w:t>
      </w:r>
    </w:p>
    <w:p w14:paraId="799F0DB8" w14:textId="5B4955C9" w:rsidR="008A0281" w:rsidRPr="008A0281" w:rsidRDefault="008A0281" w:rsidP="008A0281">
      <w:pPr>
        <w:jc w:val="lowKashida"/>
        <w:rPr>
          <w:rFonts w:asciiTheme="majorHAnsi" w:hAnsiTheme="majorHAnsi" w:cs="B Mitra"/>
          <w:szCs w:val="24"/>
          <w:rtl/>
        </w:rPr>
      </w:pPr>
      <w:r w:rsidRPr="008A0281">
        <w:rPr>
          <w:rFonts w:asciiTheme="majorHAnsi" w:hAnsiTheme="majorHAnsi" w:cs="B Mitra" w:hint="cs"/>
          <w:szCs w:val="24"/>
          <w:rtl/>
        </w:rPr>
        <w:t xml:space="preserve">سيال استفاده شده در این تحقیق، به‌‌عنوان سيال </w:t>
      </w:r>
      <w:r w:rsidRPr="008A0281">
        <w:rPr>
          <w:rFonts w:asciiTheme="majorHAnsi" w:hAnsiTheme="majorHAnsi" w:cs="B Mitra"/>
          <w:szCs w:val="24"/>
          <w:rtl/>
        </w:rPr>
        <w:t>روان</w:t>
      </w:r>
      <w:r w:rsidRPr="008A0281">
        <w:rPr>
          <w:rFonts w:asciiTheme="majorHAnsi" w:hAnsiTheme="majorHAnsi" w:cs="B Mitra" w:hint="cs"/>
          <w:szCs w:val="24"/>
          <w:rtl/>
        </w:rPr>
        <w:t>‌‌</w:t>
      </w:r>
      <w:r w:rsidRPr="008A0281">
        <w:rPr>
          <w:rFonts w:asciiTheme="majorHAnsi" w:hAnsiTheme="majorHAnsi" w:cs="B Mitra"/>
          <w:szCs w:val="24"/>
          <w:rtl/>
        </w:rPr>
        <w:t>ساز</w:t>
      </w:r>
      <w:r w:rsidRPr="008A0281">
        <w:rPr>
          <w:rFonts w:asciiTheme="majorHAnsi" w:hAnsiTheme="majorHAnsi" w:cs="B Mitra" w:hint="cs"/>
          <w:szCs w:val="24"/>
          <w:rtl/>
        </w:rPr>
        <w:t xml:space="preserve"> و</w:t>
      </w:r>
      <w:r w:rsidRPr="008A0281">
        <w:rPr>
          <w:rFonts w:asciiTheme="majorHAnsi" w:hAnsiTheme="majorHAnsi" w:cs="B Mitra"/>
          <w:szCs w:val="24"/>
          <w:rtl/>
        </w:rPr>
        <w:t xml:space="preserve"> خنک کننده </w:t>
      </w:r>
      <w:r w:rsidRPr="008A0281">
        <w:rPr>
          <w:rFonts w:asciiTheme="majorHAnsi" w:hAnsiTheme="majorHAnsi" w:cs="B Mitra" w:hint="cs"/>
          <w:szCs w:val="24"/>
          <w:rtl/>
        </w:rPr>
        <w:t xml:space="preserve">تجهيزات ماشین‌‌کاری معرفي شده است. اين سيال دو جزيي بوده و به شکل سنتز تك مرحله‌‌اي توليد شده است. نانوذره مورد استفاده در </w:t>
      </w:r>
      <w:r>
        <w:rPr>
          <w:rFonts w:asciiTheme="majorHAnsi" w:hAnsiTheme="majorHAnsi" w:cs="B Mitra" w:hint="cs"/>
          <w:szCs w:val="24"/>
          <w:rtl/>
        </w:rPr>
        <w:t>آن</w:t>
      </w:r>
      <w:r w:rsidRPr="008A0281">
        <w:rPr>
          <w:rFonts w:asciiTheme="majorHAnsi" w:hAnsiTheme="majorHAnsi" w:cs="B Mitra" w:hint="cs"/>
          <w:szCs w:val="24"/>
          <w:rtl/>
        </w:rPr>
        <w:t xml:space="preserve"> نقره مي‌‌باشد</w:t>
      </w:r>
      <w:r>
        <w:rPr>
          <w:rFonts w:asciiTheme="majorHAnsi" w:hAnsiTheme="majorHAnsi" w:cs="B Mitra" w:hint="cs"/>
          <w:szCs w:val="24"/>
          <w:rtl/>
        </w:rPr>
        <w:t>،</w:t>
      </w:r>
      <w:r w:rsidRPr="008A0281">
        <w:rPr>
          <w:rFonts w:asciiTheme="majorHAnsi" w:hAnsiTheme="majorHAnsi" w:cs="B Mitra" w:hint="cs"/>
          <w:szCs w:val="24"/>
          <w:rtl/>
        </w:rPr>
        <w:t xml:space="preserve"> زيرا از يك سو فلز نقره داراي ضريب هدايت حرارتی بالايي است و در نتيجه انتخاب مناسبي براي مصارف انتقال حرارت به شمار مي‌‌آيد و از ديگر سو به علت ميل تركيبي پايين و خواص غير سمي، غالبا ماده‌‌اي ايمن براي انسان و محيط زيست به حساب مي‌‌آيد. در سیالات روان‌‌ساز خنک‌‌کننده معمول که از حل کردن روغن آلی در آب به‌‌وجود می‌‌آیند بایستی بین خاصیت روان‌‌سازی سیال در مقابل خاصیت انتقال حرارت آن تعادل برقرار کرده و دست‌‌یابی به هر دو کارکرد به صورت هم‌‌زمان ساده نیست، اما در سیال دو جزیی </w:t>
      </w:r>
      <w:r>
        <w:rPr>
          <w:rFonts w:asciiTheme="majorHAnsi" w:hAnsiTheme="majorHAnsi" w:cs="B Mitra" w:hint="cs"/>
          <w:szCs w:val="24"/>
          <w:rtl/>
        </w:rPr>
        <w:t>مورد بررسي</w:t>
      </w:r>
      <w:r w:rsidRPr="008A0281">
        <w:rPr>
          <w:rFonts w:asciiTheme="majorHAnsi" w:hAnsiTheme="majorHAnsi" w:cs="B Mitra" w:hint="cs"/>
          <w:szCs w:val="24"/>
          <w:rtl/>
        </w:rPr>
        <w:t>، خاصیت انتقال حرارت روغن آلی با ترکیب با نانوسیال بهبود داده می‌‌شود.</w:t>
      </w:r>
    </w:p>
    <w:p w14:paraId="3C2CF5AB" w14:textId="77777777" w:rsidR="00A7343A" w:rsidRPr="00A7343A" w:rsidRDefault="00A7343A" w:rsidP="00A7343A">
      <w:pPr>
        <w:jc w:val="lowKashida"/>
        <w:rPr>
          <w:rFonts w:asciiTheme="majorHAnsi" w:hAnsiTheme="majorHAnsi" w:cs="B Mitra"/>
          <w:szCs w:val="24"/>
          <w:rtl/>
        </w:rPr>
      </w:pPr>
    </w:p>
    <w:p w14:paraId="38B71929" w14:textId="60AE3ADA" w:rsidR="000308D4" w:rsidRPr="000308D4" w:rsidRDefault="002D3FD1" w:rsidP="000308D4">
      <w:pPr>
        <w:bidi w:val="0"/>
        <w:jc w:val="right"/>
        <w:rPr>
          <w:rFonts w:asciiTheme="majorHAnsi" w:hAnsiTheme="majorHAnsi" w:cs="B Mitra"/>
          <w:b/>
          <w:bCs/>
          <w:szCs w:val="24"/>
          <w:rtl/>
        </w:rPr>
      </w:pPr>
      <w:r>
        <w:rPr>
          <w:rFonts w:asciiTheme="majorHAnsi" w:hAnsiTheme="majorHAnsi" w:cs="B Mitra" w:hint="cs"/>
          <w:b/>
          <w:bCs/>
          <w:szCs w:val="24"/>
          <w:rtl/>
        </w:rPr>
        <w:t>آماده سازي نمونه سيال و سنجش ويسكوزيته</w:t>
      </w:r>
    </w:p>
    <w:p w14:paraId="09EF8E98" w14:textId="55FDEC04" w:rsidR="002D3FD1" w:rsidRPr="002D3FD1" w:rsidRDefault="002D3FD1" w:rsidP="002D3FD1">
      <w:pPr>
        <w:jc w:val="lowKashida"/>
        <w:rPr>
          <w:rFonts w:asciiTheme="majorHAnsi" w:hAnsiTheme="majorHAnsi" w:cs="B Mitra"/>
          <w:szCs w:val="24"/>
          <w:rtl/>
        </w:rPr>
      </w:pPr>
      <w:r w:rsidRPr="002D3FD1">
        <w:rPr>
          <w:rFonts w:asciiTheme="majorHAnsi" w:hAnsiTheme="majorHAnsi" w:cs="B Mitra" w:hint="cs"/>
          <w:szCs w:val="24"/>
          <w:rtl/>
        </w:rPr>
        <w:t>بنا بر توصیه شرکت سازنده، سیال پایه (ترکیب 50% حجمی روغن آلی و 50% حجمی نانوسیال نانونقره) را می‌‌توان تا 50 برابر رقیق کرده و استفاده نمود</w:t>
      </w:r>
      <w:r>
        <w:rPr>
          <w:rFonts w:asciiTheme="majorHAnsi" w:hAnsiTheme="majorHAnsi" w:cs="B Mitra" w:hint="cs"/>
          <w:szCs w:val="24"/>
          <w:rtl/>
        </w:rPr>
        <w:t>.</w:t>
      </w:r>
      <w:r w:rsidRPr="002D3FD1">
        <w:rPr>
          <w:rFonts w:asciiTheme="majorHAnsi" w:hAnsiTheme="majorHAnsi" w:cs="B Mitra" w:hint="cs"/>
          <w:szCs w:val="24"/>
          <w:rtl/>
        </w:rPr>
        <w:t xml:space="preserve"> در این صورت غلظت نهایی نانوذرات حدود 20 قسمت در میلیون خواهد رسید که عدد بسیار کوچکی است، ضمن آن‌‌که در چنین غلظتی رفتار غیرنیوتنی نیز محدود خواهد بود. به این جهت، ویسکوزیته سیال در چندین غلظت و دمای مختلف آزمایش شده و ضرایب مدل غیرنیوتنی آن تعیین گردید و در نهایت سه نمونه سیال با نسبت‌‌های حجمی 1:2، 1:4 و 1:20 از سیال پایه ناداکا (که خود مخلوط با حجم مساوی از نانوسیال نقره و روغن محلول در آب می‌‌باشد</w:t>
      </w:r>
      <w:r w:rsidRPr="002D3FD1">
        <w:rPr>
          <w:rFonts w:asciiTheme="majorHAnsi" w:hAnsiTheme="majorHAnsi" w:cs="B Mitra"/>
          <w:szCs w:val="24"/>
        </w:rPr>
        <w:t>.</w:t>
      </w:r>
      <w:r w:rsidRPr="002D3FD1">
        <w:rPr>
          <w:rFonts w:asciiTheme="majorHAnsi" w:hAnsiTheme="majorHAnsi" w:cs="B Mitra" w:hint="cs"/>
          <w:szCs w:val="24"/>
          <w:rtl/>
        </w:rPr>
        <w:t>) و آب تقطیر شده برای مطالعه آزمایشگاهی انتخاب شد. شکل (</w:t>
      </w:r>
      <w:r>
        <w:rPr>
          <w:rFonts w:asciiTheme="majorHAnsi" w:hAnsiTheme="majorHAnsi" w:cs="B Mitra" w:hint="cs"/>
          <w:szCs w:val="24"/>
          <w:rtl/>
        </w:rPr>
        <w:t>1</w:t>
      </w:r>
      <w:r w:rsidRPr="002D3FD1">
        <w:rPr>
          <w:rFonts w:asciiTheme="majorHAnsi" w:hAnsiTheme="majorHAnsi" w:cs="B Mitra" w:hint="cs"/>
          <w:szCs w:val="24"/>
          <w:rtl/>
        </w:rPr>
        <w:t>) میزان اجزای هریک از چهار نمونه سیال (سیال پایه ناداکا و سه سیال مورد استفاده) را نمایش می‌‌دهد.</w:t>
      </w:r>
    </w:p>
    <w:p w14:paraId="463E0B13" w14:textId="142E1C49" w:rsidR="002D3FD1" w:rsidRPr="002D3FD1" w:rsidRDefault="00491AAA" w:rsidP="002D3FD1">
      <w:pPr>
        <w:jc w:val="center"/>
        <w:rPr>
          <w:rFonts w:asciiTheme="majorHAnsi" w:hAnsiTheme="majorHAnsi" w:cs="B Mitra"/>
          <w:szCs w:val="24"/>
          <w:rtl/>
        </w:rPr>
      </w:pPr>
      <w:r>
        <w:rPr>
          <w:rFonts w:asciiTheme="majorHAnsi" w:hAnsiTheme="majorHAnsi" w:cs="B Mitra"/>
          <w:noProof/>
          <w:szCs w:val="24"/>
        </w:rPr>
        <w:drawing>
          <wp:inline distT="0" distB="0" distL="0" distR="0" wp14:anchorId="1F2106B8" wp14:editId="7D2449A8">
            <wp:extent cx="2960900" cy="2024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3752" cy="2026693"/>
                    </a:xfrm>
                    <a:prstGeom prst="rect">
                      <a:avLst/>
                    </a:prstGeom>
                    <a:noFill/>
                    <a:ln>
                      <a:noFill/>
                    </a:ln>
                  </pic:spPr>
                </pic:pic>
              </a:graphicData>
            </a:graphic>
          </wp:inline>
        </w:drawing>
      </w:r>
    </w:p>
    <w:p w14:paraId="553BB809" w14:textId="742AA9FD" w:rsidR="002D3FD1" w:rsidRDefault="002D3FD1" w:rsidP="002D3FD1">
      <w:pPr>
        <w:jc w:val="lowKashida"/>
        <w:rPr>
          <w:rFonts w:asciiTheme="majorHAnsi" w:hAnsiTheme="majorHAnsi" w:cs="B Mitra"/>
          <w:szCs w:val="24"/>
          <w:rtl/>
        </w:rPr>
      </w:pPr>
      <w:bookmarkStart w:id="0" w:name="_Toc24996786"/>
      <w:r w:rsidRPr="002D3FD1">
        <w:rPr>
          <w:rFonts w:asciiTheme="majorHAnsi" w:hAnsiTheme="majorHAnsi" w:cs="B Mitra" w:hint="cs"/>
          <w:szCs w:val="24"/>
          <w:rtl/>
        </w:rPr>
        <w:t>شکل (</w:t>
      </w:r>
      <w:r>
        <w:rPr>
          <w:rFonts w:asciiTheme="majorHAnsi" w:hAnsiTheme="majorHAnsi" w:cs="B Mitra" w:hint="cs"/>
          <w:szCs w:val="24"/>
          <w:rtl/>
        </w:rPr>
        <w:t>1</w:t>
      </w:r>
      <w:r w:rsidRPr="002D3FD1">
        <w:rPr>
          <w:rFonts w:asciiTheme="majorHAnsi" w:hAnsiTheme="majorHAnsi" w:cs="B Mitra" w:hint="cs"/>
          <w:szCs w:val="24"/>
          <w:rtl/>
        </w:rPr>
        <w:t>) میزان اجزای به کار رفته در سه نمونه سیال مورد استفاده</w:t>
      </w:r>
      <w:bookmarkEnd w:id="0"/>
    </w:p>
    <w:p w14:paraId="23C847C6" w14:textId="77777777" w:rsidR="00491AAA" w:rsidRPr="002D3FD1" w:rsidRDefault="00491AAA" w:rsidP="00491AAA">
      <w:pPr>
        <w:jc w:val="lowKashida"/>
        <w:rPr>
          <w:rFonts w:asciiTheme="majorHAnsi" w:hAnsiTheme="majorHAnsi" w:cs="B Mitra"/>
          <w:szCs w:val="24"/>
          <w:rtl/>
        </w:rPr>
      </w:pPr>
    </w:p>
    <w:p w14:paraId="1D52BB7E" w14:textId="128B6E6B" w:rsidR="002D3FD1" w:rsidRDefault="002D3FD1" w:rsidP="002D3FD1">
      <w:pPr>
        <w:jc w:val="lowKashida"/>
        <w:rPr>
          <w:rFonts w:asciiTheme="majorHAnsi" w:hAnsiTheme="majorHAnsi" w:cs="B Mitra"/>
          <w:szCs w:val="24"/>
          <w:rtl/>
        </w:rPr>
      </w:pPr>
      <w:r w:rsidRPr="002D3FD1">
        <w:rPr>
          <w:rFonts w:asciiTheme="majorHAnsi" w:hAnsiTheme="majorHAnsi" w:cs="B Mitra" w:hint="cs"/>
          <w:szCs w:val="24"/>
          <w:rtl/>
        </w:rPr>
        <w:lastRenderedPageBreak/>
        <w:t>با توجه به کسر حجمی نانوسیال نقره موجود در این سه نمونه سیال، از این پس این سه نمونه سیال را سیال با کسر حجمی1%، 5/0% و 1/0‌‌% (</w:t>
      </w:r>
      <m:oMath>
        <m:r>
          <m:rPr>
            <m:sty m:val="p"/>
          </m:rPr>
          <w:rPr>
            <w:rFonts w:ascii="Cambria Math" w:hAnsi="Cambria Math" w:cs="Cambria Math" w:hint="cs"/>
            <w:szCs w:val="24"/>
            <w:rtl/>
          </w:rPr>
          <m:t>∅</m:t>
        </m:r>
        <m:r>
          <m:rPr>
            <m:sty m:val="p"/>
          </m:rPr>
          <w:rPr>
            <w:rFonts w:ascii="Cambria Math" w:hAnsi="Cambria Math" w:cs="B Mitra"/>
            <w:szCs w:val="24"/>
          </w:rPr>
          <m:t xml:space="preserve">=1%, 0.5% </m:t>
        </m:r>
        <m:r>
          <m:rPr>
            <m:sty m:val="p"/>
          </m:rPr>
          <w:rPr>
            <w:rFonts w:ascii="Cambria Math" w:hAnsi="Cambria Math" w:cs="B Mitra" w:hint="cs"/>
            <w:szCs w:val="24"/>
            <w:rtl/>
          </w:rPr>
          <m:t>و</m:t>
        </m:r>
        <m:r>
          <m:rPr>
            <m:sty m:val="p"/>
          </m:rPr>
          <w:rPr>
            <w:rFonts w:ascii="Cambria Math" w:hAnsi="Cambria Math" w:cs="B Mitra"/>
            <w:szCs w:val="24"/>
          </w:rPr>
          <m:t xml:space="preserve"> 0.1%</m:t>
        </m:r>
      </m:oMath>
      <w:r w:rsidRPr="002D3FD1">
        <w:rPr>
          <w:rFonts w:asciiTheme="majorHAnsi" w:hAnsiTheme="majorHAnsi" w:cs="B Mitra" w:hint="cs"/>
          <w:szCs w:val="24"/>
          <w:rtl/>
        </w:rPr>
        <w:t>) نامیده خواهند شد.</w:t>
      </w:r>
    </w:p>
    <w:p w14:paraId="58509545" w14:textId="77777777" w:rsidR="00491AAA" w:rsidRDefault="00491AAA" w:rsidP="00491AAA">
      <w:pPr>
        <w:jc w:val="lowKashida"/>
        <w:rPr>
          <w:rFonts w:asciiTheme="majorHAnsi" w:hAnsiTheme="majorHAnsi" w:cs="B Mitra"/>
          <w:szCs w:val="24"/>
          <w:rtl/>
        </w:rPr>
      </w:pPr>
      <w:r w:rsidRPr="00491AAA">
        <w:rPr>
          <w:rFonts w:asciiTheme="majorHAnsi" w:hAnsiTheme="majorHAnsi" w:cs="B Mitra" w:hint="cs"/>
          <w:szCs w:val="24"/>
          <w:rtl/>
        </w:rPr>
        <w:t xml:space="preserve">خواص رئولوژیکی این نمونه‌‌ها در آزمایشگاه موسسه پژوهشی رنگ و رزین ایران و با دستگاه ویسکومتر آنتون پار در بازه </w:t>
      </w:r>
      <m:oMath>
        <m:sSup>
          <m:sSupPr>
            <m:ctrlPr>
              <w:rPr>
                <w:rFonts w:ascii="Cambria Math" w:hAnsi="Cambria Math" w:cs="B Mitra"/>
                <w:szCs w:val="24"/>
              </w:rPr>
            </m:ctrlPr>
          </m:sSupPr>
          <m:e>
            <m:r>
              <w:rPr>
                <w:rFonts w:ascii="Cambria Math" w:hAnsi="Cambria Math" w:cs="B Mitra"/>
                <w:szCs w:val="24"/>
              </w:rPr>
              <m:t>s</m:t>
            </m:r>
          </m:e>
          <m:sup>
            <m:r>
              <m:rPr>
                <m:sty m:val="p"/>
              </m:rPr>
              <w:rPr>
                <w:rFonts w:ascii="Cambria Math" w:hAnsi="Cambria Math" w:cs="B Mitra"/>
                <w:szCs w:val="24"/>
              </w:rPr>
              <m:t>-1</m:t>
            </m:r>
          </m:sup>
        </m:sSup>
      </m:oMath>
      <w:r w:rsidRPr="00491AAA">
        <w:rPr>
          <w:rFonts w:asciiTheme="majorHAnsi" w:hAnsiTheme="majorHAnsi" w:cs="B Mitra" w:hint="cs"/>
          <w:szCs w:val="24"/>
          <w:rtl/>
        </w:rPr>
        <w:t xml:space="preserve"> 10 تا </w:t>
      </w:r>
      <m:oMath>
        <m:sSup>
          <m:sSupPr>
            <m:ctrlPr>
              <w:rPr>
                <w:rFonts w:ascii="Cambria Math" w:hAnsi="Cambria Math" w:cs="B Mitra"/>
                <w:szCs w:val="24"/>
              </w:rPr>
            </m:ctrlPr>
          </m:sSupPr>
          <m:e>
            <m:r>
              <w:rPr>
                <w:rFonts w:ascii="Cambria Math" w:hAnsi="Cambria Math" w:cs="B Mitra"/>
                <w:szCs w:val="24"/>
              </w:rPr>
              <m:t>s</m:t>
            </m:r>
          </m:e>
          <m:sup>
            <m:r>
              <m:rPr>
                <m:sty m:val="p"/>
              </m:rPr>
              <w:rPr>
                <w:rFonts w:ascii="Cambria Math" w:hAnsi="Cambria Math" w:cs="B Mitra"/>
                <w:szCs w:val="24"/>
              </w:rPr>
              <m:t>-1</m:t>
            </m:r>
          </m:sup>
        </m:sSup>
      </m:oMath>
      <w:r w:rsidRPr="00491AAA">
        <w:rPr>
          <w:rFonts w:asciiTheme="majorHAnsi" w:hAnsiTheme="majorHAnsi" w:cs="B Mitra" w:hint="cs"/>
          <w:szCs w:val="24"/>
          <w:rtl/>
        </w:rPr>
        <w:t xml:space="preserve"> 1000 تعیین شده است. از نمودارهای شکل (</w:t>
      </w:r>
      <w:r>
        <w:rPr>
          <w:rFonts w:asciiTheme="majorHAnsi" w:hAnsiTheme="majorHAnsi" w:cs="B Mitra" w:hint="cs"/>
          <w:szCs w:val="24"/>
          <w:rtl/>
        </w:rPr>
        <w:t>2</w:t>
      </w:r>
      <w:r w:rsidRPr="00491AAA">
        <w:rPr>
          <w:rFonts w:asciiTheme="majorHAnsi" w:hAnsiTheme="majorHAnsi" w:cs="B Mitra" w:hint="cs"/>
          <w:szCs w:val="24"/>
          <w:rtl/>
        </w:rPr>
        <w:t>) مشخص است که نرخ برش بیش‌‌ترین تاثیر را بر رفتار سیال عامل داشته و اثر تغییرات دما در بازه 25</w:t>
      </w:r>
      <m:oMath>
        <m:r>
          <m:rPr>
            <m:sty m:val="p"/>
          </m:rPr>
          <w:rPr>
            <w:rFonts w:ascii="Cambria Math" w:hAnsi="Cambria Math" w:cs="B Mitra"/>
            <w:szCs w:val="24"/>
          </w:rPr>
          <m:t xml:space="preserve"> </m:t>
        </m:r>
        <m:r>
          <m:rPr>
            <m:sty m:val="p"/>
          </m:rPr>
          <w:rPr>
            <w:rFonts w:ascii="Cambria Math" w:hAnsi="Cambria Math" w:cs="Cambria Math" w:hint="cs"/>
            <w:szCs w:val="24"/>
            <w:rtl/>
          </w:rPr>
          <m:t>℃</m:t>
        </m:r>
      </m:oMath>
      <w:r w:rsidRPr="00491AAA">
        <w:rPr>
          <w:rFonts w:asciiTheme="majorHAnsi" w:hAnsiTheme="majorHAnsi" w:cs="B Mitra" w:hint="cs"/>
          <w:szCs w:val="24"/>
          <w:rtl/>
        </w:rPr>
        <w:t xml:space="preserve"> تا 45</w:t>
      </w:r>
      <m:oMath>
        <m:r>
          <m:rPr>
            <m:sty m:val="p"/>
          </m:rPr>
          <w:rPr>
            <w:rFonts w:ascii="Cambria Math" w:hAnsi="Cambria Math" w:cs="B Mitra"/>
            <w:szCs w:val="24"/>
          </w:rPr>
          <m:t xml:space="preserve"> </m:t>
        </m:r>
        <m:r>
          <m:rPr>
            <m:sty m:val="p"/>
          </m:rPr>
          <w:rPr>
            <w:rFonts w:ascii="Cambria Math" w:hAnsi="Cambria Math" w:cs="Cambria Math" w:hint="cs"/>
            <w:szCs w:val="24"/>
            <w:rtl/>
          </w:rPr>
          <m:t>℃</m:t>
        </m:r>
      </m:oMath>
      <w:r w:rsidRPr="00491AAA">
        <w:rPr>
          <w:rFonts w:asciiTheme="majorHAnsi" w:hAnsiTheme="majorHAnsi" w:cs="B Mitra" w:hint="cs"/>
          <w:szCs w:val="24"/>
          <w:rtl/>
        </w:rPr>
        <w:t xml:space="preserve"> بر رفتار رئولوژیکی سیال در مقایسه با اثر نرخ برش کوچک است.</w:t>
      </w:r>
    </w:p>
    <w:p w14:paraId="66972535" w14:textId="7FD5236B" w:rsidR="00491AAA" w:rsidRDefault="00491AAA" w:rsidP="00491AAA">
      <w:pPr>
        <w:jc w:val="lowKashida"/>
        <w:rPr>
          <w:rFonts w:asciiTheme="majorHAnsi" w:hAnsiTheme="majorHAnsi" w:cs="B Mitra"/>
          <w:szCs w:val="24"/>
          <w:rtl/>
        </w:rPr>
      </w:pPr>
      <w:r>
        <w:rPr>
          <w:rFonts w:asciiTheme="majorHAnsi" w:hAnsiTheme="majorHAnsi" w:cs="B Mitra"/>
          <w:noProof/>
          <w:szCs w:val="24"/>
        </w:rPr>
        <w:drawing>
          <wp:inline distT="0" distB="0" distL="0" distR="0" wp14:anchorId="0732ACE2" wp14:editId="20A54858">
            <wp:extent cx="2874010" cy="2309495"/>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4010" cy="2309495"/>
                    </a:xfrm>
                    <a:prstGeom prst="rect">
                      <a:avLst/>
                    </a:prstGeom>
                    <a:noFill/>
                    <a:ln>
                      <a:noFill/>
                    </a:ln>
                  </pic:spPr>
                </pic:pic>
              </a:graphicData>
            </a:graphic>
          </wp:inline>
        </w:drawing>
      </w:r>
    </w:p>
    <w:p w14:paraId="2CA78574" w14:textId="6AE98CF1" w:rsidR="00491AAA" w:rsidRPr="00491AAA" w:rsidRDefault="00491AAA" w:rsidP="00491AAA">
      <w:pPr>
        <w:jc w:val="center"/>
        <w:rPr>
          <w:rFonts w:asciiTheme="majorHAnsi" w:hAnsiTheme="majorHAnsi" w:cs="B Mitra"/>
          <w:szCs w:val="24"/>
          <w:rtl/>
        </w:rPr>
      </w:pPr>
      <w:bookmarkStart w:id="1" w:name="_Toc520818503"/>
      <w:bookmarkStart w:id="2" w:name="_Toc24996787"/>
      <w:r w:rsidRPr="00491AAA">
        <w:rPr>
          <w:rFonts w:asciiTheme="majorHAnsi" w:hAnsiTheme="majorHAnsi" w:cs="B Mitra" w:hint="cs"/>
          <w:szCs w:val="24"/>
          <w:rtl/>
        </w:rPr>
        <w:t>شکل (</w:t>
      </w:r>
      <w:r>
        <w:rPr>
          <w:rFonts w:asciiTheme="majorHAnsi" w:hAnsiTheme="majorHAnsi" w:cs="B Mitra" w:hint="cs"/>
          <w:szCs w:val="24"/>
          <w:rtl/>
        </w:rPr>
        <w:t>2</w:t>
      </w:r>
      <w:r w:rsidRPr="00491AAA">
        <w:rPr>
          <w:rFonts w:asciiTheme="majorHAnsi" w:hAnsiTheme="majorHAnsi" w:cs="B Mitra" w:hint="cs"/>
          <w:szCs w:val="24"/>
          <w:rtl/>
        </w:rPr>
        <w:t>) نمودار نرخ تنش برشی بر حسب نرخ برش در دما و غلظت‌‌های مختلف</w:t>
      </w:r>
      <w:bookmarkEnd w:id="1"/>
      <w:bookmarkEnd w:id="2"/>
    </w:p>
    <w:p w14:paraId="74F5EB56" w14:textId="1CD0EEBE" w:rsidR="00491AAA" w:rsidRPr="00491AAA" w:rsidRDefault="00491AAA" w:rsidP="00491AAA">
      <w:pPr>
        <w:jc w:val="lowKashida"/>
        <w:rPr>
          <w:rFonts w:asciiTheme="majorHAnsi" w:hAnsiTheme="majorHAnsi" w:cs="B Mitra"/>
          <w:szCs w:val="24"/>
          <w:rtl/>
        </w:rPr>
      </w:pPr>
      <w:r w:rsidRPr="00491AAA">
        <w:rPr>
          <w:rFonts w:asciiTheme="majorHAnsi" w:hAnsiTheme="majorHAnsi" w:cs="B Mitra" w:hint="cs"/>
          <w:szCs w:val="24"/>
          <w:rtl/>
        </w:rPr>
        <w:t>با توجه به دسته‌‌بندی رفتارهای سیالات غیرنیوتنی که در شکل (3) نمایش داده شده است، می‌‌‌‌توان دریافت که رفتار رئولوژیکی سیال مورد آزمون، مشابه رفتار سیال دیلاتانت است. باید در نظر داشت که بین 75% تا 98% از حجم این سیالات عامل را آب تشکیل داده (با احتساب آب موجود در نانوسیال نقره) و در نتیجه منطقی به نظر می‌‌رسد تا تغییرات خواص آن‌‌ها با آب سنجیده شود.</w:t>
      </w:r>
    </w:p>
    <w:p w14:paraId="59951433" w14:textId="77777777" w:rsidR="00491AAA" w:rsidRDefault="00491AAA" w:rsidP="00491AAA">
      <w:pPr>
        <w:spacing w:line="276" w:lineRule="auto"/>
        <w:jc w:val="center"/>
        <w:rPr>
          <w:sz w:val="28"/>
          <w:szCs w:val="28"/>
          <w:rtl/>
        </w:rPr>
      </w:pPr>
      <w:r w:rsidRPr="00657E3F">
        <w:rPr>
          <w:rFonts w:hint="cs"/>
          <w:noProof/>
          <w:sz w:val="28"/>
          <w:szCs w:val="28"/>
          <w:rtl/>
        </w:rPr>
        <w:drawing>
          <wp:inline distT="0" distB="0" distL="0" distR="0" wp14:anchorId="4DFA62DB" wp14:editId="57F75559">
            <wp:extent cx="2816895" cy="2464130"/>
            <wp:effectExtent l="0" t="0" r="254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5"/>
                    <a:srcRect/>
                    <a:stretch>
                      <a:fillRect/>
                    </a:stretch>
                  </pic:blipFill>
                  <pic:spPr bwMode="auto">
                    <a:xfrm>
                      <a:off x="0" y="0"/>
                      <a:ext cx="2859456" cy="2501361"/>
                    </a:xfrm>
                    <a:prstGeom prst="rect">
                      <a:avLst/>
                    </a:prstGeom>
                    <a:noFill/>
                    <a:ln w="9525">
                      <a:noFill/>
                      <a:miter lim="800000"/>
                      <a:headEnd/>
                      <a:tailEnd/>
                    </a:ln>
                  </pic:spPr>
                </pic:pic>
              </a:graphicData>
            </a:graphic>
          </wp:inline>
        </w:drawing>
      </w:r>
    </w:p>
    <w:p w14:paraId="0A17B965" w14:textId="1511205B" w:rsidR="00491AAA" w:rsidRDefault="00491AAA" w:rsidP="00491AAA">
      <w:pPr>
        <w:jc w:val="center"/>
        <w:rPr>
          <w:rFonts w:asciiTheme="majorHAnsi" w:hAnsiTheme="majorHAnsi" w:cs="B Mitra"/>
          <w:szCs w:val="24"/>
          <w:rtl/>
        </w:rPr>
      </w:pPr>
      <w:bookmarkStart w:id="3" w:name="_Toc520818504"/>
      <w:bookmarkStart w:id="4" w:name="_Toc24996788"/>
      <w:r w:rsidRPr="00491AAA">
        <w:rPr>
          <w:rFonts w:asciiTheme="majorHAnsi" w:hAnsiTheme="majorHAnsi" w:cs="B Mitra" w:hint="cs"/>
          <w:szCs w:val="24"/>
          <w:rtl/>
        </w:rPr>
        <w:t>شکل (</w:t>
      </w:r>
      <w:r>
        <w:rPr>
          <w:rFonts w:asciiTheme="majorHAnsi" w:hAnsiTheme="majorHAnsi" w:cs="B Mitra" w:hint="cs"/>
          <w:szCs w:val="24"/>
          <w:rtl/>
        </w:rPr>
        <w:t>3</w:t>
      </w:r>
      <w:r w:rsidRPr="00491AAA">
        <w:rPr>
          <w:rFonts w:asciiTheme="majorHAnsi" w:hAnsiTheme="majorHAnsi" w:cs="B Mitra" w:hint="cs"/>
          <w:szCs w:val="24"/>
          <w:rtl/>
        </w:rPr>
        <w:t>) دسته بندی عمومی سیالات غیرنیوتنی</w:t>
      </w:r>
      <w:bookmarkEnd w:id="3"/>
      <w:bookmarkEnd w:id="4"/>
    </w:p>
    <w:p w14:paraId="6F852987" w14:textId="27A29225" w:rsidR="00491AAA" w:rsidRPr="00C53AA9" w:rsidRDefault="00C53AA9" w:rsidP="00C53AA9">
      <w:pPr>
        <w:bidi w:val="0"/>
        <w:jc w:val="right"/>
        <w:rPr>
          <w:rFonts w:asciiTheme="majorHAnsi" w:hAnsiTheme="majorHAnsi" w:cs="B Mitra"/>
          <w:b/>
          <w:bCs/>
          <w:szCs w:val="24"/>
          <w:rtl/>
        </w:rPr>
      </w:pPr>
      <w:r w:rsidRPr="00C53AA9">
        <w:rPr>
          <w:rFonts w:asciiTheme="majorHAnsi" w:hAnsiTheme="majorHAnsi" w:cs="B Mitra" w:hint="cs"/>
          <w:b/>
          <w:bCs/>
          <w:szCs w:val="24"/>
          <w:rtl/>
        </w:rPr>
        <w:t>مدل خواص رئولوزيكي سيال</w:t>
      </w:r>
    </w:p>
    <w:p w14:paraId="2C0F4689" w14:textId="21AB60B8" w:rsidR="00C53AA9" w:rsidRPr="00C53AA9" w:rsidRDefault="00C53AA9" w:rsidP="00C53AA9">
      <w:pPr>
        <w:jc w:val="lowKashida"/>
        <w:rPr>
          <w:rFonts w:asciiTheme="majorHAnsi" w:hAnsiTheme="majorHAnsi" w:cs="B Mitra"/>
          <w:szCs w:val="24"/>
          <w:rtl/>
        </w:rPr>
      </w:pPr>
      <w:r w:rsidRPr="00C53AA9">
        <w:rPr>
          <w:rFonts w:asciiTheme="majorHAnsi" w:hAnsiTheme="majorHAnsi" w:cs="B Mitra" w:hint="cs"/>
          <w:szCs w:val="24"/>
          <w:rtl/>
        </w:rPr>
        <w:t>بر طبق آزمایش‌‌</w:t>
      </w:r>
      <w:r w:rsidRPr="00C53AA9">
        <w:rPr>
          <w:rFonts w:asciiTheme="majorHAnsi" w:hAnsiTheme="majorHAnsi" w:cs="B Mitra"/>
          <w:szCs w:val="24"/>
          <w:rtl/>
        </w:rPr>
        <w:t>ها</w:t>
      </w:r>
      <w:r w:rsidRPr="00C53AA9">
        <w:rPr>
          <w:rFonts w:asciiTheme="majorHAnsi" w:hAnsiTheme="majorHAnsi" w:cs="B Mitra" w:hint="cs"/>
          <w:szCs w:val="24"/>
          <w:rtl/>
        </w:rPr>
        <w:t>ی صورت گرفته که شرح آن ارائه شد، سیال عامل در تمامی کسرهای حجمی رفتار غیرنیوتنی داشته و ویسکوزیته آن به دو عامل اصلی نرخ برش و دما وابسته است. از مدل پاورلاکه یکی از پرکاربردترین مدل‌‌</w:t>
      </w:r>
      <w:r w:rsidRPr="00C53AA9">
        <w:rPr>
          <w:rFonts w:asciiTheme="majorHAnsi" w:hAnsiTheme="majorHAnsi" w:cs="B Mitra"/>
          <w:szCs w:val="24"/>
          <w:rtl/>
        </w:rPr>
        <w:t>ها</w:t>
      </w:r>
      <w:r w:rsidRPr="00C53AA9">
        <w:rPr>
          <w:rFonts w:asciiTheme="majorHAnsi" w:hAnsiTheme="majorHAnsi" w:cs="B Mitra" w:hint="cs"/>
          <w:szCs w:val="24"/>
          <w:rtl/>
        </w:rPr>
        <w:t>ی رفتار خواص سیالات غیرنیوتنی بوده و در رابطه (</w:t>
      </w:r>
      <w:r>
        <w:rPr>
          <w:rFonts w:asciiTheme="majorHAnsi" w:hAnsiTheme="majorHAnsi" w:cs="B Mitra" w:hint="cs"/>
          <w:szCs w:val="24"/>
          <w:rtl/>
        </w:rPr>
        <w:t>1</w:t>
      </w:r>
      <w:r w:rsidRPr="00C53AA9">
        <w:rPr>
          <w:rFonts w:asciiTheme="majorHAnsi" w:hAnsiTheme="majorHAnsi" w:cs="B Mitra" w:hint="cs"/>
          <w:szCs w:val="24"/>
          <w:rtl/>
        </w:rPr>
        <w:t>) به آن اشاره شده است، برای پیش‌‌بینی ویسکوزیته استفاده شده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3545"/>
      </w:tblGrid>
      <w:tr w:rsidR="00C53AA9" w14:paraId="39868C96" w14:textId="77777777" w:rsidTr="00A03FE5">
        <w:tc>
          <w:tcPr>
            <w:tcW w:w="980" w:type="dxa"/>
          </w:tcPr>
          <w:p w14:paraId="4F03E6C2" w14:textId="293620C0" w:rsidR="00C53AA9" w:rsidRDefault="00C53AA9" w:rsidP="00A03FE5">
            <w:pPr>
              <w:jc w:val="lowKashida"/>
              <w:rPr>
                <w:rFonts w:asciiTheme="majorHAnsi" w:hAnsiTheme="majorHAnsi" w:cs="B Mitra"/>
                <w:szCs w:val="24"/>
                <w:rtl/>
              </w:rPr>
            </w:pPr>
            <w:r>
              <w:rPr>
                <w:rFonts w:asciiTheme="majorHAnsi" w:hAnsiTheme="majorHAnsi" w:cs="B Mitra" w:hint="cs"/>
                <w:szCs w:val="24"/>
                <w:rtl/>
              </w:rPr>
              <w:t>(</w:t>
            </w:r>
            <w:r>
              <w:rPr>
                <w:rFonts w:asciiTheme="majorHAnsi" w:hAnsiTheme="majorHAnsi" w:cs="B Mitra" w:hint="cs"/>
                <w:szCs w:val="24"/>
                <w:rtl/>
              </w:rPr>
              <w:t>1</w:t>
            </w:r>
            <w:r>
              <w:rPr>
                <w:rFonts w:asciiTheme="majorHAnsi" w:hAnsiTheme="majorHAnsi" w:cs="B Mitra" w:hint="cs"/>
                <w:szCs w:val="24"/>
                <w:rtl/>
              </w:rPr>
              <w:t>)</w:t>
            </w:r>
          </w:p>
        </w:tc>
        <w:tc>
          <w:tcPr>
            <w:tcW w:w="3545" w:type="dxa"/>
          </w:tcPr>
          <w:p w14:paraId="63B889AD" w14:textId="32EA337E" w:rsidR="00C53AA9" w:rsidRPr="00C53AA9" w:rsidRDefault="00C53AA9" w:rsidP="00A03FE5">
            <w:pPr>
              <w:jc w:val="lowKashida"/>
              <w:rPr>
                <w:rFonts w:asciiTheme="majorHAnsi" w:hAnsiTheme="majorHAnsi" w:cs="B Mitra"/>
                <w:sz w:val="18"/>
                <w:szCs w:val="18"/>
                <w:rtl/>
              </w:rPr>
            </w:pPr>
            <m:oMathPara>
              <m:oMathParaPr>
                <m:jc m:val="left"/>
              </m:oMathParaPr>
              <m:oMath>
                <m:r>
                  <w:rPr>
                    <w:rStyle w:val="shorttext"/>
                    <w:rFonts w:ascii="Cambria Math" w:eastAsiaTheme="minorHAnsi" w:hAnsi="Cambria Math"/>
                    <w:sz w:val="18"/>
                    <w:szCs w:val="18"/>
                  </w:rPr>
                  <m:t>τ</m:t>
                </m:r>
                <m:r>
                  <m:rPr>
                    <m:sty m:val="p"/>
                  </m:rPr>
                  <w:rPr>
                    <w:rStyle w:val="shorttext"/>
                    <w:rFonts w:ascii="Cambria Math" w:eastAsiaTheme="minorHAnsi" w:hAnsi="Cambria Math"/>
                    <w:sz w:val="18"/>
                    <w:szCs w:val="18"/>
                  </w:rPr>
                  <m:t>=</m:t>
                </m:r>
                <m:r>
                  <w:rPr>
                    <w:rStyle w:val="shorttext"/>
                    <w:rFonts w:ascii="Cambria Math" w:eastAsiaTheme="minorHAnsi" w:hAnsi="Cambria Math"/>
                    <w:sz w:val="18"/>
                    <w:szCs w:val="18"/>
                  </w:rPr>
                  <m:t>m</m:t>
                </m:r>
                <m:sSup>
                  <m:sSupPr>
                    <m:ctrlPr>
                      <w:rPr>
                        <w:rStyle w:val="shorttext"/>
                        <w:rFonts w:ascii="Cambria Math" w:eastAsiaTheme="minorHAnsi" w:hAnsi="Cambria Math"/>
                        <w:sz w:val="18"/>
                        <w:szCs w:val="18"/>
                      </w:rPr>
                    </m:ctrlPr>
                  </m:sSupPr>
                  <m:e>
                    <m:acc>
                      <m:accPr>
                        <m:chr m:val="̇"/>
                        <m:ctrlPr>
                          <w:rPr>
                            <w:rStyle w:val="shorttext"/>
                            <w:rFonts w:ascii="Cambria Math" w:eastAsiaTheme="minorHAnsi" w:hAnsi="Cambria Math"/>
                            <w:sz w:val="18"/>
                            <w:szCs w:val="18"/>
                          </w:rPr>
                        </m:ctrlPr>
                      </m:accPr>
                      <m:e>
                        <m:r>
                          <w:rPr>
                            <w:rStyle w:val="shorttext"/>
                            <w:rFonts w:ascii="Cambria Math" w:eastAsiaTheme="minorHAnsi" w:hAnsi="Cambria Math"/>
                            <w:sz w:val="18"/>
                            <w:szCs w:val="18"/>
                          </w:rPr>
                          <m:t>γ</m:t>
                        </m:r>
                      </m:e>
                    </m:acc>
                  </m:e>
                  <m:sup>
                    <m:r>
                      <w:rPr>
                        <w:rStyle w:val="shorttext"/>
                        <w:rFonts w:ascii="Cambria Math" w:eastAsiaTheme="minorHAnsi" w:hAnsi="Cambria Math"/>
                        <w:sz w:val="18"/>
                        <w:szCs w:val="18"/>
                      </w:rPr>
                      <m:t>n</m:t>
                    </m:r>
                  </m:sup>
                </m:sSup>
              </m:oMath>
            </m:oMathPara>
          </w:p>
        </w:tc>
      </w:tr>
    </w:tbl>
    <w:p w14:paraId="1B5FE624" w14:textId="6210B58C" w:rsidR="00C53AA9" w:rsidRPr="00C53AA9" w:rsidRDefault="00C53AA9" w:rsidP="00C53AA9">
      <w:pPr>
        <w:jc w:val="lowKashida"/>
        <w:rPr>
          <w:rFonts w:asciiTheme="majorHAnsi" w:hAnsiTheme="majorHAnsi" w:cs="B Mitra"/>
          <w:szCs w:val="24"/>
          <w:rtl/>
        </w:rPr>
      </w:pPr>
      <w:r w:rsidRPr="00C53AA9">
        <w:rPr>
          <w:rFonts w:asciiTheme="majorHAnsi" w:hAnsiTheme="majorHAnsi" w:cs="B Mitra" w:hint="cs"/>
          <w:szCs w:val="24"/>
          <w:rtl/>
        </w:rPr>
        <w:t>در معادله (</w:t>
      </w:r>
      <w:r>
        <w:rPr>
          <w:rFonts w:asciiTheme="majorHAnsi" w:hAnsiTheme="majorHAnsi" w:cs="B Mitra" w:hint="cs"/>
          <w:szCs w:val="24"/>
          <w:rtl/>
        </w:rPr>
        <w:t>1</w:t>
      </w:r>
      <w:r w:rsidRPr="00C53AA9">
        <w:rPr>
          <w:rFonts w:asciiTheme="majorHAnsi" w:hAnsiTheme="majorHAnsi" w:cs="B Mitra" w:hint="cs"/>
          <w:szCs w:val="24"/>
          <w:rtl/>
        </w:rPr>
        <w:t xml:space="preserve">)، </w:t>
      </w:r>
      <w:r w:rsidRPr="00C53AA9">
        <w:rPr>
          <w:rFonts w:asciiTheme="majorHAnsi" w:hAnsiTheme="majorHAnsi" w:cs="B Mitra"/>
          <w:szCs w:val="24"/>
        </w:rPr>
        <w:t>m</w:t>
      </w:r>
      <w:r w:rsidRPr="00C53AA9">
        <w:rPr>
          <w:rFonts w:asciiTheme="majorHAnsi" w:hAnsiTheme="majorHAnsi" w:cs="B Mitra" w:hint="cs"/>
          <w:szCs w:val="24"/>
          <w:rtl/>
        </w:rPr>
        <w:t xml:space="preserve"> و </w:t>
      </w:r>
      <w:r w:rsidRPr="00C53AA9">
        <w:rPr>
          <w:rFonts w:asciiTheme="majorHAnsi" w:hAnsiTheme="majorHAnsi" w:cs="B Mitra"/>
          <w:szCs w:val="24"/>
        </w:rPr>
        <w:t>n</w:t>
      </w:r>
      <w:r w:rsidRPr="00C53AA9">
        <w:rPr>
          <w:rFonts w:asciiTheme="majorHAnsi" w:hAnsiTheme="majorHAnsi" w:cs="B Mitra" w:hint="cs"/>
          <w:szCs w:val="24"/>
          <w:rtl/>
        </w:rPr>
        <w:t xml:space="preserve"> دو متغیر تجربی حاصل از برازش منحنی هستند و به ترتیب به‌‌عنوان ضریب سازگاری سیال و شاخص رفتار جریان شناخته می‌‌شوند.</w:t>
      </w:r>
      <w:r w:rsidRPr="00C53AA9">
        <w:rPr>
          <w:rFonts w:asciiTheme="majorHAnsi" w:hAnsiTheme="majorHAnsi" w:cs="B Mitra"/>
          <w:szCs w:val="24"/>
        </w:rPr>
        <w:t xml:space="preserve"> </w:t>
      </w:r>
      <w:r w:rsidRPr="00C53AA9">
        <w:rPr>
          <w:rFonts w:asciiTheme="majorHAnsi" w:hAnsiTheme="majorHAnsi" w:cs="B Mitra" w:hint="cs"/>
          <w:szCs w:val="24"/>
          <w:rtl/>
        </w:rPr>
        <w:t xml:space="preserve">بر اساس مقادیر </w:t>
      </w:r>
      <w:r w:rsidRPr="00C53AA9">
        <w:rPr>
          <w:rFonts w:asciiTheme="majorHAnsi" w:hAnsiTheme="majorHAnsi" w:cs="B Mitra"/>
          <w:szCs w:val="24"/>
        </w:rPr>
        <w:t>n</w:t>
      </w:r>
      <w:r w:rsidRPr="00C53AA9">
        <w:rPr>
          <w:rFonts w:asciiTheme="majorHAnsi" w:hAnsiTheme="majorHAnsi" w:cs="B Mitra" w:hint="cs"/>
          <w:szCs w:val="24"/>
          <w:rtl/>
        </w:rPr>
        <w:t xml:space="preserve"> سیالات غیرنیوتنی به شکل زیر دسته</w:t>
      </w:r>
      <w:r w:rsidRPr="00C53AA9">
        <w:rPr>
          <w:rFonts w:asciiTheme="majorHAnsi" w:hAnsiTheme="majorHAnsi" w:cs="B Mitra"/>
          <w:szCs w:val="24"/>
          <w:rtl/>
        </w:rPr>
        <w:t xml:space="preserve"> </w:t>
      </w:r>
      <w:r w:rsidRPr="00C53AA9">
        <w:rPr>
          <w:rFonts w:asciiTheme="majorHAnsi" w:hAnsiTheme="majorHAnsi" w:cs="B Mitra" w:hint="cs"/>
          <w:szCs w:val="24"/>
          <w:rtl/>
        </w:rPr>
        <w:t>‌‌بندی می‌‌‌‌شوند:</w:t>
      </w:r>
    </w:p>
    <w:p w14:paraId="490CAD13" w14:textId="53F6C580" w:rsidR="00C53AA9" w:rsidRPr="00C53AA9" w:rsidRDefault="00C53AA9" w:rsidP="00C53AA9">
      <w:pPr>
        <w:pStyle w:val="ListParagraph"/>
        <w:numPr>
          <w:ilvl w:val="0"/>
          <w:numId w:val="38"/>
        </w:numPr>
        <w:bidi/>
        <w:jc w:val="lowKashida"/>
        <w:rPr>
          <w:rFonts w:asciiTheme="majorHAnsi" w:hAnsiTheme="majorHAnsi" w:cs="B Mitra"/>
          <w:szCs w:val="24"/>
          <w:rtl/>
        </w:rPr>
      </w:pPr>
      <m:oMath>
        <m:r>
          <w:rPr>
            <w:rFonts w:ascii="Cambria Math" w:hAnsi="Cambria Math" w:cs="B Mitra"/>
            <w:szCs w:val="24"/>
          </w:rPr>
          <m:t>n</m:t>
        </m:r>
        <m:r>
          <m:rPr>
            <m:sty m:val="p"/>
          </m:rPr>
          <w:rPr>
            <w:rFonts w:ascii="Cambria Math" w:hAnsi="Cambria Math" w:cs="B Mitra"/>
            <w:szCs w:val="24"/>
          </w:rPr>
          <m:t>&lt;1</m:t>
        </m:r>
      </m:oMath>
      <w:r w:rsidRPr="00C53AA9">
        <w:rPr>
          <w:rFonts w:asciiTheme="majorHAnsi" w:hAnsiTheme="majorHAnsi" w:cs="B Mitra" w:hint="cs"/>
          <w:szCs w:val="24"/>
          <w:rtl/>
        </w:rPr>
        <w:t xml:space="preserve"> : سیال، خواص برشی نازک</w:t>
      </w:r>
      <w:r w:rsidR="005366F6">
        <w:rPr>
          <w:rFonts w:asciiTheme="majorHAnsi" w:hAnsiTheme="majorHAnsi" w:cs="B Mitra"/>
          <w:szCs w:val="24"/>
        </w:rPr>
        <w:t xml:space="preserve"> </w:t>
      </w:r>
      <w:r w:rsidRPr="00C53AA9">
        <w:rPr>
          <w:rFonts w:asciiTheme="majorHAnsi" w:hAnsiTheme="majorHAnsi" w:cs="B Mitra" w:hint="cs"/>
          <w:szCs w:val="24"/>
          <w:rtl/>
        </w:rPr>
        <w:t>را نشان می‌‌دهد.</w:t>
      </w:r>
    </w:p>
    <w:p w14:paraId="06587C03" w14:textId="77777777" w:rsidR="00C53AA9" w:rsidRPr="00C53AA9" w:rsidRDefault="00C53AA9" w:rsidP="00C53AA9">
      <w:pPr>
        <w:pStyle w:val="ListParagraph"/>
        <w:numPr>
          <w:ilvl w:val="0"/>
          <w:numId w:val="38"/>
        </w:numPr>
        <w:bidi/>
        <w:jc w:val="lowKashida"/>
        <w:rPr>
          <w:rFonts w:asciiTheme="majorHAnsi" w:hAnsiTheme="majorHAnsi" w:cs="B Mitra"/>
          <w:szCs w:val="24"/>
          <w:rtl/>
        </w:rPr>
      </w:pPr>
      <m:oMath>
        <m:r>
          <w:rPr>
            <w:rFonts w:ascii="Cambria Math" w:hAnsi="Cambria Math" w:cs="B Mitra"/>
            <w:szCs w:val="24"/>
          </w:rPr>
          <m:t>n</m:t>
        </m:r>
        <m:r>
          <m:rPr>
            <m:sty m:val="p"/>
          </m:rPr>
          <w:rPr>
            <w:rFonts w:ascii="Cambria Math" w:hAnsi="Cambria Math" w:cs="B Mitra"/>
            <w:szCs w:val="24"/>
          </w:rPr>
          <m:t>=1</m:t>
        </m:r>
      </m:oMath>
      <w:r w:rsidRPr="00C53AA9">
        <w:rPr>
          <w:rFonts w:asciiTheme="majorHAnsi" w:eastAsia="Times New Roman" w:hAnsiTheme="majorHAnsi" w:cs="B Mitra" w:hint="cs"/>
          <w:szCs w:val="24"/>
          <w:rtl/>
        </w:rPr>
        <w:t xml:space="preserve"> : </w:t>
      </w:r>
      <w:r w:rsidRPr="00C53AA9">
        <w:rPr>
          <w:rFonts w:asciiTheme="majorHAnsi" w:hAnsiTheme="majorHAnsi" w:cs="B Mitra" w:hint="cs"/>
          <w:szCs w:val="24"/>
          <w:rtl/>
        </w:rPr>
        <w:t>سیال، رفتار نیوتنی را نشان می‌‌دهد.</w:t>
      </w:r>
    </w:p>
    <w:p w14:paraId="0B9A24DB" w14:textId="3D03B01E" w:rsidR="00C53AA9" w:rsidRPr="00C53AA9" w:rsidRDefault="00C53AA9" w:rsidP="00C53AA9">
      <w:pPr>
        <w:pStyle w:val="ListParagraph"/>
        <w:numPr>
          <w:ilvl w:val="0"/>
          <w:numId w:val="38"/>
        </w:numPr>
        <w:bidi/>
        <w:jc w:val="lowKashida"/>
        <w:rPr>
          <w:rFonts w:asciiTheme="majorHAnsi" w:hAnsiTheme="majorHAnsi" w:cs="B Mitra"/>
          <w:szCs w:val="24"/>
          <w:rtl/>
        </w:rPr>
      </w:pPr>
      <m:oMath>
        <m:r>
          <w:rPr>
            <w:rFonts w:ascii="Cambria Math" w:hAnsi="Cambria Math" w:cs="B Mitra"/>
            <w:szCs w:val="24"/>
          </w:rPr>
          <m:t>n</m:t>
        </m:r>
        <m:r>
          <m:rPr>
            <m:sty m:val="p"/>
          </m:rPr>
          <w:rPr>
            <w:rFonts w:ascii="Cambria Math" w:hAnsi="Cambria Math" w:cs="B Mitra"/>
            <w:szCs w:val="24"/>
          </w:rPr>
          <m:t>&gt;1</m:t>
        </m:r>
      </m:oMath>
      <w:r w:rsidRPr="00C53AA9">
        <w:rPr>
          <w:rFonts w:asciiTheme="majorHAnsi" w:hAnsiTheme="majorHAnsi" w:cs="B Mitra" w:hint="cs"/>
          <w:szCs w:val="24"/>
          <w:rtl/>
        </w:rPr>
        <w:t xml:space="preserve"> : سیال، رفتار برشی ضخیم را نشان می‌‌دهد.</w:t>
      </w:r>
    </w:p>
    <w:p w14:paraId="3384AE04" w14:textId="4FF66233" w:rsidR="00C53AA9" w:rsidRDefault="00C53AA9" w:rsidP="00C53AA9">
      <w:pPr>
        <w:jc w:val="lowKashida"/>
        <w:rPr>
          <w:rFonts w:asciiTheme="majorHAnsi" w:hAnsiTheme="majorHAnsi" w:cs="B Mitra"/>
          <w:szCs w:val="24"/>
          <w:rtl/>
        </w:rPr>
      </w:pPr>
      <w:r w:rsidRPr="00C53AA9">
        <w:rPr>
          <w:rFonts w:asciiTheme="majorHAnsi" w:hAnsiTheme="majorHAnsi" w:cs="B Mitra" w:hint="cs"/>
          <w:szCs w:val="24"/>
          <w:rtl/>
        </w:rPr>
        <w:t xml:space="preserve">مقادیر تجربی </w:t>
      </w:r>
      <w:r w:rsidRPr="00C53AA9">
        <w:rPr>
          <w:rFonts w:asciiTheme="majorHAnsi" w:hAnsiTheme="majorHAnsi" w:cs="B Mitra"/>
          <w:szCs w:val="24"/>
        </w:rPr>
        <w:t>m</w:t>
      </w:r>
      <w:r w:rsidRPr="00C53AA9">
        <w:rPr>
          <w:rFonts w:asciiTheme="majorHAnsi" w:hAnsiTheme="majorHAnsi" w:cs="B Mitra" w:hint="cs"/>
          <w:szCs w:val="24"/>
          <w:rtl/>
        </w:rPr>
        <w:t xml:space="preserve"> و </w:t>
      </w:r>
      <w:r w:rsidRPr="00C53AA9">
        <w:rPr>
          <w:rFonts w:asciiTheme="majorHAnsi" w:hAnsiTheme="majorHAnsi" w:cs="B Mitra"/>
          <w:szCs w:val="24"/>
        </w:rPr>
        <w:t>n</w:t>
      </w:r>
      <w:r w:rsidRPr="00C53AA9">
        <w:rPr>
          <w:rFonts w:asciiTheme="majorHAnsi" w:hAnsiTheme="majorHAnsi" w:cs="B Mitra" w:hint="cs"/>
          <w:szCs w:val="24"/>
          <w:rtl/>
        </w:rPr>
        <w:t xml:space="preserve"> برای سه نمونه سیال مورد استفاده و در سه دمای مختلف، از طریق برازش منحنی‌‌</w:t>
      </w:r>
      <w:r w:rsidRPr="00C53AA9">
        <w:rPr>
          <w:rFonts w:asciiTheme="majorHAnsi" w:hAnsiTheme="majorHAnsi" w:cs="B Mitra"/>
          <w:szCs w:val="24"/>
          <w:rtl/>
        </w:rPr>
        <w:t>ها</w:t>
      </w:r>
      <w:r w:rsidRPr="00C53AA9">
        <w:rPr>
          <w:rFonts w:asciiTheme="majorHAnsi" w:hAnsiTheme="majorHAnsi" w:cs="B Mitra" w:hint="cs"/>
          <w:szCs w:val="24"/>
          <w:rtl/>
        </w:rPr>
        <w:t>ی توانی به داده‌‌های آزمایشگاهی شکل (</w:t>
      </w:r>
      <w:r>
        <w:rPr>
          <w:rFonts w:asciiTheme="majorHAnsi" w:hAnsiTheme="majorHAnsi" w:cs="B Mitra" w:hint="cs"/>
          <w:szCs w:val="24"/>
          <w:rtl/>
        </w:rPr>
        <w:t>2</w:t>
      </w:r>
      <w:r w:rsidRPr="00C53AA9">
        <w:rPr>
          <w:rFonts w:asciiTheme="majorHAnsi" w:hAnsiTheme="majorHAnsi" w:cs="B Mitra" w:hint="cs"/>
          <w:szCs w:val="24"/>
          <w:rtl/>
        </w:rPr>
        <w:t>) محاسبه شده  و در جدول (</w:t>
      </w:r>
      <w:r>
        <w:rPr>
          <w:rFonts w:asciiTheme="majorHAnsi" w:hAnsiTheme="majorHAnsi" w:cs="B Mitra" w:hint="cs"/>
          <w:szCs w:val="24"/>
          <w:rtl/>
        </w:rPr>
        <w:t>1</w:t>
      </w:r>
      <w:r w:rsidRPr="00C53AA9">
        <w:rPr>
          <w:rFonts w:asciiTheme="majorHAnsi" w:hAnsiTheme="majorHAnsi" w:cs="B Mitra" w:hint="cs"/>
          <w:szCs w:val="24"/>
          <w:rtl/>
        </w:rPr>
        <w:t xml:space="preserve">) نمایش داده شده است. </w:t>
      </w:r>
    </w:p>
    <w:p w14:paraId="4B9A4BB9" w14:textId="19C61CB4" w:rsidR="0090228B" w:rsidRDefault="0090228B" w:rsidP="00C53AA9">
      <w:pPr>
        <w:jc w:val="lowKashida"/>
        <w:rPr>
          <w:rFonts w:asciiTheme="majorHAnsi" w:hAnsiTheme="majorHAnsi" w:cs="B Mitra"/>
          <w:szCs w:val="24"/>
          <w:rtl/>
        </w:rPr>
      </w:pPr>
      <w:r>
        <w:rPr>
          <w:rFonts w:asciiTheme="majorHAnsi" w:hAnsiTheme="majorHAnsi" w:cs="B Mitra"/>
          <w:noProof/>
          <w:szCs w:val="24"/>
        </w:rPr>
        <w:drawing>
          <wp:inline distT="0" distB="0" distL="0" distR="0" wp14:anchorId="345B504A" wp14:editId="0A6706CB">
            <wp:extent cx="2995605" cy="154379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14859" cy="1553715"/>
                    </a:xfrm>
                    <a:prstGeom prst="rect">
                      <a:avLst/>
                    </a:prstGeom>
                    <a:noFill/>
                    <a:ln>
                      <a:noFill/>
                    </a:ln>
                  </pic:spPr>
                </pic:pic>
              </a:graphicData>
            </a:graphic>
          </wp:inline>
        </w:drawing>
      </w:r>
    </w:p>
    <w:p w14:paraId="341B0748" w14:textId="780C52DE" w:rsidR="0090228B" w:rsidRDefault="0090228B" w:rsidP="0090228B">
      <w:pPr>
        <w:pStyle w:val="1"/>
        <w:rPr>
          <w:rtl/>
        </w:rPr>
      </w:pPr>
      <w:bookmarkStart w:id="5" w:name="_Hlk108219127"/>
      <w:r>
        <w:rPr>
          <w:rFonts w:hint="cs"/>
          <w:rtl/>
        </w:rPr>
        <w:t>جدول (</w:t>
      </w:r>
      <w:r>
        <w:rPr>
          <w:rFonts w:hint="cs"/>
          <w:rtl/>
        </w:rPr>
        <w:t>1</w:t>
      </w:r>
      <w:r>
        <w:rPr>
          <w:rFonts w:hint="cs"/>
          <w:rtl/>
        </w:rPr>
        <w:t xml:space="preserve">) مقادیر </w:t>
      </w:r>
      <w:r>
        <w:t>m</w:t>
      </w:r>
      <w:r>
        <w:rPr>
          <w:rtl/>
        </w:rPr>
        <w:t xml:space="preserve"> </w:t>
      </w:r>
      <w:r>
        <w:rPr>
          <w:rFonts w:hint="cs"/>
          <w:rtl/>
        </w:rPr>
        <w:t xml:space="preserve">و </w:t>
      </w:r>
      <w:r>
        <w:t>n</w:t>
      </w:r>
      <w:r>
        <w:rPr>
          <w:rFonts w:hint="cs"/>
          <w:rtl/>
        </w:rPr>
        <w:t xml:space="preserve"> محاسبه شده از داده‌‌های تجربی</w:t>
      </w:r>
    </w:p>
    <w:bookmarkEnd w:id="5"/>
    <w:p w14:paraId="114C5508" w14:textId="3866D5D8" w:rsidR="0090228B" w:rsidRDefault="0090228B" w:rsidP="00C53AA9">
      <w:pPr>
        <w:jc w:val="lowKashida"/>
        <w:rPr>
          <w:rFonts w:asciiTheme="majorHAnsi" w:hAnsiTheme="majorHAnsi" w:cs="B Mitra"/>
          <w:szCs w:val="24"/>
          <w:rtl/>
        </w:rPr>
      </w:pPr>
    </w:p>
    <w:p w14:paraId="7D036379" w14:textId="0838CF55" w:rsidR="005366F6" w:rsidRDefault="005366F6" w:rsidP="005366F6">
      <w:pPr>
        <w:jc w:val="lowKashida"/>
        <w:rPr>
          <w:rFonts w:asciiTheme="majorHAnsi" w:hAnsiTheme="majorHAnsi" w:cs="B Mitra"/>
          <w:szCs w:val="24"/>
        </w:rPr>
      </w:pPr>
      <w:r w:rsidRPr="005366F6">
        <w:rPr>
          <w:rFonts w:asciiTheme="majorHAnsi" w:hAnsiTheme="majorHAnsi" w:cs="B Mitra" w:hint="cs"/>
          <w:szCs w:val="24"/>
          <w:rtl/>
        </w:rPr>
        <w:t>چنان‌‌چه اشاره شد، خواص رئولوژی سیال علاوه بر نرخ برش به دما نیز وابسته است. تعدادی از پژوهش‌‌گران از جمله شهسوانی و همکاران[</w:t>
      </w:r>
      <w:r w:rsidR="005E48AC">
        <w:rPr>
          <w:rFonts w:asciiTheme="majorHAnsi" w:hAnsiTheme="majorHAnsi" w:cs="B Mitra" w:hint="cs"/>
          <w:szCs w:val="24"/>
          <w:rtl/>
        </w:rPr>
        <w:t>18</w:t>
      </w:r>
      <w:r w:rsidRPr="005366F6">
        <w:rPr>
          <w:rFonts w:asciiTheme="majorHAnsi" w:hAnsiTheme="majorHAnsi" w:cs="B Mitra" w:hint="cs"/>
          <w:szCs w:val="24"/>
          <w:rtl/>
        </w:rPr>
        <w:t>] و آگوستو و همکاران[</w:t>
      </w:r>
      <w:r w:rsidR="005E48AC">
        <w:rPr>
          <w:rFonts w:asciiTheme="majorHAnsi" w:hAnsiTheme="majorHAnsi" w:cs="B Mitra" w:hint="cs"/>
          <w:szCs w:val="24"/>
          <w:rtl/>
        </w:rPr>
        <w:t>19</w:t>
      </w:r>
      <w:r w:rsidRPr="005366F6">
        <w:rPr>
          <w:rFonts w:asciiTheme="majorHAnsi" w:hAnsiTheme="majorHAnsi" w:cs="B Mitra" w:hint="cs"/>
          <w:szCs w:val="24"/>
          <w:rtl/>
        </w:rPr>
        <w:t xml:space="preserve">] با الهام از از معادله آرنیوس برای بیان تغییرات تابع دما، مقادیر ضرایب </w:t>
      </w:r>
      <w:r w:rsidRPr="005366F6">
        <w:rPr>
          <w:rFonts w:asciiTheme="majorHAnsi" w:hAnsiTheme="majorHAnsi" w:cs="B Mitra"/>
          <w:szCs w:val="24"/>
        </w:rPr>
        <w:t>m</w:t>
      </w:r>
      <w:r w:rsidRPr="005366F6">
        <w:rPr>
          <w:rFonts w:asciiTheme="majorHAnsi" w:hAnsiTheme="majorHAnsi" w:cs="B Mitra" w:hint="cs"/>
          <w:szCs w:val="24"/>
          <w:rtl/>
        </w:rPr>
        <w:t xml:space="preserve"> و </w:t>
      </w:r>
      <w:r w:rsidRPr="005366F6">
        <w:rPr>
          <w:rFonts w:asciiTheme="majorHAnsi" w:hAnsiTheme="majorHAnsi" w:cs="B Mitra"/>
          <w:szCs w:val="24"/>
        </w:rPr>
        <w:t>n</w:t>
      </w:r>
      <w:r w:rsidRPr="005366F6">
        <w:rPr>
          <w:rFonts w:asciiTheme="majorHAnsi" w:hAnsiTheme="majorHAnsi" w:cs="B Mitra" w:hint="cs"/>
          <w:szCs w:val="24"/>
          <w:rtl/>
        </w:rPr>
        <w:t xml:space="preserve"> را به شکل روابط (</w:t>
      </w:r>
      <w:r>
        <w:rPr>
          <w:rFonts w:asciiTheme="majorHAnsi" w:hAnsiTheme="majorHAnsi" w:cs="B Mitra"/>
          <w:szCs w:val="24"/>
        </w:rPr>
        <w:t>2</w:t>
      </w:r>
      <w:r w:rsidRPr="005366F6">
        <w:rPr>
          <w:rFonts w:asciiTheme="majorHAnsi" w:hAnsiTheme="majorHAnsi" w:cs="B Mitra" w:hint="cs"/>
          <w:szCs w:val="24"/>
          <w:rtl/>
        </w:rPr>
        <w:t>) و (3) بازنویسی نموده‌‌</w:t>
      </w:r>
      <w:r w:rsidRPr="005366F6">
        <w:rPr>
          <w:rFonts w:asciiTheme="majorHAnsi" w:hAnsiTheme="majorHAnsi" w:cs="B Mitra"/>
          <w:szCs w:val="24"/>
          <w:rtl/>
        </w:rPr>
        <w:t>اند</w:t>
      </w:r>
      <w:r w:rsidRPr="005366F6">
        <w:rPr>
          <w:rFonts w:asciiTheme="majorHAnsi" w:hAnsiTheme="majorHAnsi" w:cs="B Mitra" w:hint="cs"/>
          <w:szCs w:val="24"/>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3545"/>
      </w:tblGrid>
      <w:tr w:rsidR="005366F6" w14:paraId="1C6099D0" w14:textId="77777777" w:rsidTr="00A03FE5">
        <w:tc>
          <w:tcPr>
            <w:tcW w:w="980" w:type="dxa"/>
          </w:tcPr>
          <w:p w14:paraId="1646F38B" w14:textId="4B2583EC" w:rsidR="005366F6" w:rsidRDefault="005366F6" w:rsidP="00A03FE5">
            <w:pPr>
              <w:jc w:val="lowKashida"/>
              <w:rPr>
                <w:rFonts w:asciiTheme="majorHAnsi" w:hAnsiTheme="majorHAnsi" w:cs="B Mitra"/>
                <w:szCs w:val="24"/>
                <w:rtl/>
              </w:rPr>
            </w:pPr>
            <w:r>
              <w:rPr>
                <w:rFonts w:asciiTheme="majorHAnsi" w:hAnsiTheme="majorHAnsi" w:cs="B Mitra" w:hint="cs"/>
                <w:szCs w:val="24"/>
                <w:rtl/>
              </w:rPr>
              <w:t>(</w:t>
            </w:r>
            <w:r>
              <w:rPr>
                <w:rFonts w:asciiTheme="majorHAnsi" w:hAnsiTheme="majorHAnsi" w:cs="B Mitra"/>
                <w:szCs w:val="24"/>
              </w:rPr>
              <w:t>2</w:t>
            </w:r>
            <w:r>
              <w:rPr>
                <w:rFonts w:asciiTheme="majorHAnsi" w:hAnsiTheme="majorHAnsi" w:cs="B Mitra" w:hint="cs"/>
                <w:szCs w:val="24"/>
                <w:rtl/>
              </w:rPr>
              <w:t>)</w:t>
            </w:r>
          </w:p>
        </w:tc>
        <w:tc>
          <w:tcPr>
            <w:tcW w:w="3545" w:type="dxa"/>
          </w:tcPr>
          <w:p w14:paraId="3AF9CE00" w14:textId="550136D5" w:rsidR="005366F6" w:rsidRPr="005366F6" w:rsidRDefault="005366F6" w:rsidP="00A03FE5">
            <w:pPr>
              <w:jc w:val="lowKashida"/>
              <w:rPr>
                <w:rFonts w:asciiTheme="majorHAnsi" w:hAnsiTheme="majorHAnsi" w:cs="B Mitra"/>
                <w:sz w:val="18"/>
                <w:szCs w:val="18"/>
                <w:rtl/>
              </w:rPr>
            </w:pPr>
            <m:oMathPara>
              <m:oMathParaPr>
                <m:jc m:val="left"/>
              </m:oMathParaPr>
              <m:oMath>
                <m:r>
                  <w:rPr>
                    <w:rFonts w:ascii="Cambria Math" w:hAnsi="Cambria Math" w:cs="B Mitra"/>
                    <w:sz w:val="18"/>
                    <w:szCs w:val="18"/>
                  </w:rPr>
                  <m:t>m</m:t>
                </m:r>
                <m:r>
                  <m:rPr>
                    <m:sty m:val="p"/>
                  </m:rPr>
                  <w:rPr>
                    <w:rFonts w:ascii="Cambria Math" w:hAnsi="Cambria Math" w:cs="B Mitra"/>
                    <w:sz w:val="18"/>
                    <w:szCs w:val="18"/>
                  </w:rPr>
                  <m:t>=</m:t>
                </m:r>
                <m:sSub>
                  <m:sSubPr>
                    <m:ctrlPr>
                      <w:rPr>
                        <w:rFonts w:ascii="Cambria Math" w:hAnsi="Cambria Math" w:cs="B Mitra"/>
                        <w:sz w:val="18"/>
                        <w:szCs w:val="18"/>
                      </w:rPr>
                    </m:ctrlPr>
                  </m:sSubPr>
                  <m:e>
                    <m:r>
                      <w:rPr>
                        <w:rFonts w:ascii="Cambria Math" w:hAnsi="Cambria Math" w:cs="B Mitra"/>
                        <w:sz w:val="18"/>
                        <w:szCs w:val="18"/>
                      </w:rPr>
                      <m:t>ξ</m:t>
                    </m:r>
                  </m:e>
                  <m:sub>
                    <m:r>
                      <w:rPr>
                        <w:rFonts w:ascii="Cambria Math" w:hAnsi="Cambria Math" w:cs="B Mitra"/>
                        <w:sz w:val="18"/>
                        <w:szCs w:val="18"/>
                      </w:rPr>
                      <m:t>m</m:t>
                    </m:r>
                  </m:sub>
                </m:sSub>
                <m:sSup>
                  <m:sSupPr>
                    <m:ctrlPr>
                      <w:rPr>
                        <w:rFonts w:ascii="Cambria Math" w:hAnsi="Cambria Math" w:cs="B Mitra"/>
                        <w:sz w:val="18"/>
                        <w:szCs w:val="18"/>
                      </w:rPr>
                    </m:ctrlPr>
                  </m:sSupPr>
                  <m:e>
                    <m:r>
                      <m:rPr>
                        <m:sty m:val="p"/>
                      </m:rPr>
                      <w:rPr>
                        <w:rFonts w:ascii="Cambria Math" w:hAnsi="Cambria Math" w:cs="B Mitra"/>
                        <w:sz w:val="18"/>
                        <w:szCs w:val="18"/>
                      </w:rPr>
                      <m:t>∙</m:t>
                    </m:r>
                    <m:r>
                      <w:rPr>
                        <w:rFonts w:ascii="Cambria Math" w:hAnsi="Cambria Math" w:cs="B Mitra"/>
                        <w:sz w:val="18"/>
                        <w:szCs w:val="18"/>
                      </w:rPr>
                      <m:t>e</m:t>
                    </m:r>
                  </m:e>
                  <m:sup>
                    <m:d>
                      <m:dPr>
                        <m:ctrlPr>
                          <w:rPr>
                            <w:rFonts w:ascii="Cambria Math" w:hAnsi="Cambria Math" w:cs="B Mitra"/>
                            <w:sz w:val="18"/>
                            <w:szCs w:val="18"/>
                          </w:rPr>
                        </m:ctrlPr>
                      </m:dPr>
                      <m:e>
                        <m:sSub>
                          <m:sSubPr>
                            <m:ctrlPr>
                              <w:rPr>
                                <w:rFonts w:ascii="Cambria Math" w:hAnsi="Cambria Math" w:cs="B Mitra"/>
                                <w:sz w:val="18"/>
                                <w:szCs w:val="18"/>
                              </w:rPr>
                            </m:ctrlPr>
                          </m:sSubPr>
                          <m:e>
                            <m:r>
                              <w:rPr>
                                <w:rFonts w:ascii="Cambria Math" w:hAnsi="Cambria Math" w:cs="B Mitra"/>
                                <w:sz w:val="18"/>
                                <w:szCs w:val="18"/>
                              </w:rPr>
                              <m:t>ψ</m:t>
                            </m:r>
                          </m:e>
                          <m:sub>
                            <m:r>
                              <w:rPr>
                                <w:rFonts w:ascii="Cambria Math" w:hAnsi="Cambria Math" w:cs="B Mitra"/>
                                <w:sz w:val="18"/>
                                <w:szCs w:val="18"/>
                              </w:rPr>
                              <m:t>m</m:t>
                            </m:r>
                            <m:r>
                              <m:rPr>
                                <m:sty m:val="p"/>
                              </m:rPr>
                              <w:rPr>
                                <w:rFonts w:ascii="Cambria Math" w:hAnsi="Cambria Math" w:cs="B Mitra"/>
                                <w:sz w:val="18"/>
                                <w:szCs w:val="18"/>
                              </w:rPr>
                              <m:t xml:space="preserve"> </m:t>
                            </m:r>
                          </m:sub>
                        </m:sSub>
                        <m:r>
                          <w:rPr>
                            <w:rFonts w:ascii="Cambria Math" w:hAnsi="Cambria Math" w:cs="B Mitra"/>
                            <w:sz w:val="18"/>
                            <w:szCs w:val="18"/>
                          </w:rPr>
                          <m:t>T</m:t>
                        </m:r>
                      </m:e>
                    </m:d>
                  </m:sup>
                </m:sSup>
              </m:oMath>
            </m:oMathPara>
          </w:p>
        </w:tc>
      </w:tr>
      <w:tr w:rsidR="005366F6" w14:paraId="26018730" w14:textId="77777777" w:rsidTr="005366F6">
        <w:tc>
          <w:tcPr>
            <w:tcW w:w="980" w:type="dxa"/>
          </w:tcPr>
          <w:p w14:paraId="40F982CD" w14:textId="118E9F80" w:rsidR="005366F6" w:rsidRDefault="005366F6" w:rsidP="00A03FE5">
            <w:pPr>
              <w:jc w:val="lowKashida"/>
              <w:rPr>
                <w:rFonts w:asciiTheme="majorHAnsi" w:hAnsiTheme="majorHAnsi" w:cs="B Mitra"/>
                <w:szCs w:val="24"/>
                <w:rtl/>
              </w:rPr>
            </w:pPr>
            <w:r>
              <w:rPr>
                <w:rFonts w:asciiTheme="majorHAnsi" w:hAnsiTheme="majorHAnsi" w:cs="B Mitra" w:hint="cs"/>
                <w:szCs w:val="24"/>
                <w:rtl/>
              </w:rPr>
              <w:t>(</w:t>
            </w:r>
            <w:r>
              <w:rPr>
                <w:rFonts w:asciiTheme="majorHAnsi" w:hAnsiTheme="majorHAnsi" w:cs="B Mitra"/>
                <w:szCs w:val="24"/>
              </w:rPr>
              <w:t>3</w:t>
            </w:r>
            <w:r>
              <w:rPr>
                <w:rFonts w:asciiTheme="majorHAnsi" w:hAnsiTheme="majorHAnsi" w:cs="B Mitra" w:hint="cs"/>
                <w:szCs w:val="24"/>
                <w:rtl/>
              </w:rPr>
              <w:t>)</w:t>
            </w:r>
          </w:p>
        </w:tc>
        <w:tc>
          <w:tcPr>
            <w:tcW w:w="3545" w:type="dxa"/>
          </w:tcPr>
          <w:p w14:paraId="3F1BBBD4" w14:textId="5AE44737" w:rsidR="005366F6" w:rsidRPr="005366F6" w:rsidRDefault="005366F6" w:rsidP="00A03FE5">
            <w:pPr>
              <w:jc w:val="lowKashida"/>
              <w:rPr>
                <w:rFonts w:asciiTheme="majorHAnsi" w:hAnsiTheme="majorHAnsi" w:cs="B Mitra"/>
                <w:sz w:val="18"/>
                <w:szCs w:val="18"/>
                <w:rtl/>
              </w:rPr>
            </w:pPr>
            <m:oMathPara>
              <m:oMathParaPr>
                <m:jc m:val="left"/>
              </m:oMathParaPr>
              <m:oMath>
                <m:r>
                  <w:rPr>
                    <w:rFonts w:ascii="Cambria Math" w:hAnsi="Cambria Math" w:cs="B Mitra"/>
                    <w:sz w:val="18"/>
                    <w:szCs w:val="18"/>
                  </w:rPr>
                  <m:t>n</m:t>
                </m:r>
                <m:r>
                  <m:rPr>
                    <m:sty m:val="p"/>
                  </m:rPr>
                  <w:rPr>
                    <w:rFonts w:ascii="Cambria Math" w:hAnsi="Cambria Math" w:cs="B Mitra"/>
                    <w:sz w:val="18"/>
                    <w:szCs w:val="18"/>
                  </w:rPr>
                  <m:t>=</m:t>
                </m:r>
                <m:sSub>
                  <m:sSubPr>
                    <m:ctrlPr>
                      <w:rPr>
                        <w:rFonts w:ascii="Cambria Math" w:hAnsi="Cambria Math" w:cs="B Mitra"/>
                        <w:sz w:val="18"/>
                        <w:szCs w:val="18"/>
                      </w:rPr>
                    </m:ctrlPr>
                  </m:sSubPr>
                  <m:e>
                    <m:r>
                      <w:rPr>
                        <w:rFonts w:ascii="Cambria Math" w:hAnsi="Cambria Math" w:cs="B Mitra"/>
                        <w:sz w:val="18"/>
                        <w:szCs w:val="18"/>
                      </w:rPr>
                      <m:t>ξ</m:t>
                    </m:r>
                  </m:e>
                  <m:sub>
                    <m:r>
                      <w:rPr>
                        <w:rFonts w:ascii="Cambria Math" w:hAnsi="Cambria Math" w:cs="B Mitra"/>
                        <w:sz w:val="18"/>
                        <w:szCs w:val="18"/>
                      </w:rPr>
                      <m:t>n</m:t>
                    </m:r>
                  </m:sub>
                </m:sSub>
                <m:sSup>
                  <m:sSupPr>
                    <m:ctrlPr>
                      <w:rPr>
                        <w:rFonts w:ascii="Cambria Math" w:hAnsi="Cambria Math" w:cs="B Mitra"/>
                        <w:sz w:val="18"/>
                        <w:szCs w:val="18"/>
                      </w:rPr>
                    </m:ctrlPr>
                  </m:sSupPr>
                  <m:e>
                    <m:r>
                      <m:rPr>
                        <m:sty m:val="p"/>
                      </m:rPr>
                      <w:rPr>
                        <w:rFonts w:ascii="Cambria Math" w:hAnsi="Cambria Math" w:cs="B Mitra"/>
                        <w:sz w:val="18"/>
                        <w:szCs w:val="18"/>
                      </w:rPr>
                      <m:t>∙</m:t>
                    </m:r>
                    <m:r>
                      <w:rPr>
                        <w:rFonts w:ascii="Cambria Math" w:hAnsi="Cambria Math" w:cs="B Mitra"/>
                        <w:sz w:val="18"/>
                        <w:szCs w:val="18"/>
                      </w:rPr>
                      <m:t>e</m:t>
                    </m:r>
                  </m:e>
                  <m:sup>
                    <m:d>
                      <m:dPr>
                        <m:ctrlPr>
                          <w:rPr>
                            <w:rFonts w:ascii="Cambria Math" w:hAnsi="Cambria Math" w:cs="B Mitra"/>
                            <w:sz w:val="18"/>
                            <w:szCs w:val="18"/>
                          </w:rPr>
                        </m:ctrlPr>
                      </m:dPr>
                      <m:e>
                        <m:sSub>
                          <m:sSubPr>
                            <m:ctrlPr>
                              <w:rPr>
                                <w:rFonts w:ascii="Cambria Math" w:hAnsi="Cambria Math" w:cs="B Mitra"/>
                                <w:sz w:val="18"/>
                                <w:szCs w:val="18"/>
                              </w:rPr>
                            </m:ctrlPr>
                          </m:sSubPr>
                          <m:e>
                            <m:r>
                              <w:rPr>
                                <w:rFonts w:ascii="Cambria Math" w:hAnsi="Cambria Math" w:cs="B Mitra"/>
                                <w:sz w:val="18"/>
                                <w:szCs w:val="18"/>
                              </w:rPr>
                              <m:t>ψ</m:t>
                            </m:r>
                          </m:e>
                          <m:sub>
                            <m:r>
                              <w:rPr>
                                <w:rFonts w:ascii="Cambria Math" w:hAnsi="Cambria Math" w:cs="B Mitra"/>
                                <w:sz w:val="18"/>
                                <w:szCs w:val="18"/>
                              </w:rPr>
                              <m:t>n</m:t>
                            </m:r>
                            <m:r>
                              <m:rPr>
                                <m:sty m:val="p"/>
                              </m:rPr>
                              <w:rPr>
                                <w:rFonts w:ascii="Cambria Math" w:hAnsi="Cambria Math" w:cs="B Mitra"/>
                                <w:sz w:val="18"/>
                                <w:szCs w:val="18"/>
                              </w:rPr>
                              <m:t xml:space="preserve"> </m:t>
                            </m:r>
                          </m:sub>
                        </m:sSub>
                        <m:r>
                          <w:rPr>
                            <w:rFonts w:ascii="Cambria Math" w:hAnsi="Cambria Math" w:cs="B Mitra"/>
                            <w:sz w:val="18"/>
                            <w:szCs w:val="18"/>
                          </w:rPr>
                          <m:t>T</m:t>
                        </m:r>
                      </m:e>
                    </m:d>
                  </m:sup>
                </m:sSup>
              </m:oMath>
            </m:oMathPara>
          </w:p>
        </w:tc>
      </w:tr>
    </w:tbl>
    <w:p w14:paraId="1ED2291C" w14:textId="2D252DB2" w:rsidR="005366F6" w:rsidRPr="005366F6" w:rsidRDefault="005366F6" w:rsidP="005366F6">
      <w:pPr>
        <w:jc w:val="lowKashida"/>
        <w:rPr>
          <w:rFonts w:asciiTheme="majorHAnsi" w:hAnsiTheme="majorHAnsi" w:cs="B Mitra"/>
          <w:szCs w:val="24"/>
          <w:rtl/>
        </w:rPr>
      </w:pPr>
      <w:r w:rsidRPr="005366F6">
        <w:rPr>
          <w:rFonts w:asciiTheme="majorHAnsi" w:hAnsiTheme="majorHAnsi" w:cs="B Mitra" w:hint="cs"/>
          <w:szCs w:val="24"/>
          <w:rtl/>
        </w:rPr>
        <w:t xml:space="preserve">برای استفاده از این روابط لازم است تا ابتدا مقادیر </w:t>
      </w:r>
      <w:r w:rsidRPr="005366F6">
        <w:rPr>
          <w:rFonts w:asciiTheme="majorHAnsi" w:hAnsiTheme="majorHAnsi" w:cs="B Mitra"/>
          <w:szCs w:val="24"/>
        </w:rPr>
        <w:t>m</w:t>
      </w:r>
      <w:r w:rsidRPr="005366F6">
        <w:rPr>
          <w:rFonts w:asciiTheme="majorHAnsi" w:hAnsiTheme="majorHAnsi" w:cs="B Mitra" w:hint="cs"/>
          <w:szCs w:val="24"/>
          <w:rtl/>
        </w:rPr>
        <w:t xml:space="preserve"> و </w:t>
      </w:r>
      <w:r w:rsidRPr="005366F6">
        <w:rPr>
          <w:rFonts w:asciiTheme="majorHAnsi" w:hAnsiTheme="majorHAnsi" w:cs="B Mitra"/>
          <w:szCs w:val="24"/>
        </w:rPr>
        <w:t>n</w:t>
      </w:r>
      <w:r w:rsidRPr="005366F6">
        <w:rPr>
          <w:rFonts w:asciiTheme="majorHAnsi" w:hAnsiTheme="majorHAnsi" w:cs="B Mitra" w:hint="cs"/>
          <w:szCs w:val="24"/>
          <w:rtl/>
        </w:rPr>
        <w:t xml:space="preserve"> بر اساس دمای مطلق (</w:t>
      </w:r>
      <m:oMath>
        <m:r>
          <m:rPr>
            <m:sty m:val="p"/>
          </m:rPr>
          <w:rPr>
            <w:rFonts w:ascii="Cambria Math" w:hAnsi="Cambria Math" w:cs="B Mitra"/>
            <w:szCs w:val="24"/>
          </w:rPr>
          <m:t>K</m:t>
        </m:r>
      </m:oMath>
      <w:r w:rsidRPr="005366F6">
        <w:rPr>
          <w:rFonts w:asciiTheme="majorHAnsi" w:hAnsiTheme="majorHAnsi" w:cs="B Mitra" w:hint="cs"/>
          <w:szCs w:val="24"/>
          <w:rtl/>
        </w:rPr>
        <w:t>)</w:t>
      </w:r>
      <w:r w:rsidRPr="005366F6">
        <w:rPr>
          <w:rFonts w:asciiTheme="majorHAnsi" w:hAnsiTheme="majorHAnsi" w:cs="B Mitra"/>
          <w:szCs w:val="24"/>
        </w:rPr>
        <w:t xml:space="preserve"> </w:t>
      </w:r>
      <w:r w:rsidRPr="005366F6">
        <w:rPr>
          <w:rFonts w:asciiTheme="majorHAnsi" w:hAnsiTheme="majorHAnsi" w:cs="B Mitra" w:hint="cs"/>
          <w:szCs w:val="24"/>
          <w:rtl/>
        </w:rPr>
        <w:t>در یک نمودار رسم شوند و آن‌‌گاه مجددا منحنی‌‌</w:t>
      </w:r>
      <w:r w:rsidRPr="005366F6">
        <w:rPr>
          <w:rFonts w:asciiTheme="majorHAnsi" w:hAnsiTheme="majorHAnsi" w:cs="B Mitra"/>
          <w:szCs w:val="24"/>
          <w:rtl/>
        </w:rPr>
        <w:t>ها</w:t>
      </w:r>
      <w:r w:rsidRPr="005366F6">
        <w:rPr>
          <w:rFonts w:asciiTheme="majorHAnsi" w:hAnsiTheme="majorHAnsi" w:cs="B Mitra" w:hint="cs"/>
          <w:szCs w:val="24"/>
          <w:rtl/>
        </w:rPr>
        <w:t>ی توانی دیگری به هریک از آنها برازش گردد، سپس ضرایب معادلات (</w:t>
      </w:r>
      <w:r>
        <w:rPr>
          <w:rFonts w:asciiTheme="majorHAnsi" w:hAnsiTheme="majorHAnsi" w:cs="B Mitra"/>
          <w:szCs w:val="24"/>
        </w:rPr>
        <w:t>2</w:t>
      </w:r>
      <w:r w:rsidRPr="005366F6">
        <w:rPr>
          <w:rFonts w:asciiTheme="majorHAnsi" w:hAnsiTheme="majorHAnsi" w:cs="B Mitra" w:hint="cs"/>
          <w:szCs w:val="24"/>
          <w:rtl/>
        </w:rPr>
        <w:t>) و (3) بر اساس این منحنی‌‌</w:t>
      </w:r>
      <w:r w:rsidRPr="005366F6">
        <w:rPr>
          <w:rFonts w:asciiTheme="majorHAnsi" w:hAnsiTheme="majorHAnsi" w:cs="B Mitra"/>
          <w:szCs w:val="24"/>
          <w:rtl/>
        </w:rPr>
        <w:t>ها</w:t>
      </w:r>
      <w:r w:rsidRPr="005366F6">
        <w:rPr>
          <w:rFonts w:asciiTheme="majorHAnsi" w:hAnsiTheme="majorHAnsi" w:cs="B Mitra" w:hint="cs"/>
          <w:szCs w:val="24"/>
          <w:rtl/>
        </w:rPr>
        <w:t xml:space="preserve"> مشخص شوند. شکل‌‌</w:t>
      </w:r>
      <w:r w:rsidRPr="005366F6">
        <w:rPr>
          <w:rFonts w:asciiTheme="majorHAnsi" w:hAnsiTheme="majorHAnsi" w:cs="B Mitra"/>
          <w:szCs w:val="24"/>
          <w:rtl/>
        </w:rPr>
        <w:t>ها</w:t>
      </w:r>
      <w:r w:rsidRPr="005366F6">
        <w:rPr>
          <w:rFonts w:asciiTheme="majorHAnsi" w:hAnsiTheme="majorHAnsi" w:cs="B Mitra" w:hint="cs"/>
          <w:szCs w:val="24"/>
          <w:rtl/>
        </w:rPr>
        <w:t>ی (</w:t>
      </w:r>
      <w:r>
        <w:rPr>
          <w:rFonts w:asciiTheme="majorHAnsi" w:hAnsiTheme="majorHAnsi" w:cs="B Mitra"/>
          <w:szCs w:val="24"/>
        </w:rPr>
        <w:t>4</w:t>
      </w:r>
      <w:r w:rsidRPr="005366F6">
        <w:rPr>
          <w:rFonts w:asciiTheme="majorHAnsi" w:hAnsiTheme="majorHAnsi" w:cs="B Mitra" w:hint="cs"/>
          <w:szCs w:val="24"/>
          <w:rtl/>
        </w:rPr>
        <w:t>) و (</w:t>
      </w:r>
      <w:r>
        <w:rPr>
          <w:rFonts w:asciiTheme="majorHAnsi" w:hAnsiTheme="majorHAnsi" w:cs="B Mitra"/>
          <w:szCs w:val="24"/>
        </w:rPr>
        <w:t>5</w:t>
      </w:r>
      <w:r w:rsidRPr="005366F6">
        <w:rPr>
          <w:rFonts w:asciiTheme="majorHAnsi" w:hAnsiTheme="majorHAnsi" w:cs="B Mitra" w:hint="cs"/>
          <w:szCs w:val="24"/>
          <w:rtl/>
        </w:rPr>
        <w:t xml:space="preserve">) مقادیر ضرایب </w:t>
      </w:r>
      <w:r w:rsidRPr="005366F6">
        <w:rPr>
          <w:rFonts w:asciiTheme="majorHAnsi" w:hAnsiTheme="majorHAnsi" w:cs="B Mitra"/>
          <w:szCs w:val="24"/>
        </w:rPr>
        <w:t>m</w:t>
      </w:r>
      <w:r w:rsidRPr="005366F6">
        <w:rPr>
          <w:rFonts w:asciiTheme="majorHAnsi" w:hAnsiTheme="majorHAnsi" w:cs="B Mitra" w:hint="cs"/>
          <w:szCs w:val="24"/>
          <w:rtl/>
        </w:rPr>
        <w:t xml:space="preserve"> و </w:t>
      </w:r>
      <w:r w:rsidRPr="005366F6">
        <w:rPr>
          <w:rFonts w:asciiTheme="majorHAnsi" w:hAnsiTheme="majorHAnsi" w:cs="B Mitra"/>
          <w:szCs w:val="24"/>
        </w:rPr>
        <w:t>n</w:t>
      </w:r>
      <w:r w:rsidRPr="005366F6">
        <w:rPr>
          <w:rFonts w:asciiTheme="majorHAnsi" w:hAnsiTheme="majorHAnsi" w:cs="B Mitra" w:hint="cs"/>
          <w:szCs w:val="24"/>
          <w:rtl/>
        </w:rPr>
        <w:t xml:space="preserve"> بر اساس دما و نیز منحنی‌‌</w:t>
      </w:r>
      <w:r w:rsidRPr="005366F6">
        <w:rPr>
          <w:rFonts w:asciiTheme="majorHAnsi" w:hAnsiTheme="majorHAnsi" w:cs="B Mitra"/>
          <w:szCs w:val="24"/>
          <w:rtl/>
        </w:rPr>
        <w:t>ها</w:t>
      </w:r>
      <w:r w:rsidRPr="005366F6">
        <w:rPr>
          <w:rFonts w:asciiTheme="majorHAnsi" w:hAnsiTheme="majorHAnsi" w:cs="B Mitra" w:hint="cs"/>
          <w:szCs w:val="24"/>
          <w:rtl/>
        </w:rPr>
        <w:t xml:space="preserve">ی توانی برازش </w:t>
      </w:r>
      <w:r w:rsidRPr="005366F6">
        <w:rPr>
          <w:rFonts w:asciiTheme="majorHAnsi" w:hAnsiTheme="majorHAnsi" w:cs="B Mitra" w:hint="cs"/>
          <w:szCs w:val="24"/>
          <w:rtl/>
        </w:rPr>
        <w:lastRenderedPageBreak/>
        <w:t>شده به آن‌‌ها را نمایش می‌‌‌‌دهد. در جدول (</w:t>
      </w:r>
      <w:r>
        <w:rPr>
          <w:rFonts w:asciiTheme="majorHAnsi" w:hAnsiTheme="majorHAnsi" w:cs="B Mitra"/>
          <w:szCs w:val="24"/>
        </w:rPr>
        <w:t>2</w:t>
      </w:r>
      <w:r w:rsidRPr="005366F6">
        <w:rPr>
          <w:rFonts w:asciiTheme="majorHAnsi" w:hAnsiTheme="majorHAnsi" w:cs="B Mitra" w:hint="cs"/>
          <w:szCs w:val="24"/>
          <w:rtl/>
        </w:rPr>
        <w:t xml:space="preserve">) نیز مقادیر ضرایب </w:t>
      </w:r>
      <m:oMath>
        <m:sSub>
          <m:sSubPr>
            <m:ctrlPr>
              <w:rPr>
                <w:rFonts w:ascii="Cambria Math" w:hAnsi="Cambria Math" w:cs="B Mitra"/>
                <w:szCs w:val="24"/>
              </w:rPr>
            </m:ctrlPr>
          </m:sSubPr>
          <m:e>
            <m:r>
              <w:rPr>
                <w:rFonts w:ascii="Cambria Math" w:hAnsi="Cambria Math" w:cs="B Mitra"/>
                <w:szCs w:val="24"/>
              </w:rPr>
              <m:t>ξ</m:t>
            </m:r>
          </m:e>
          <m:sub>
            <m:r>
              <w:rPr>
                <w:rFonts w:ascii="Cambria Math" w:hAnsi="Cambria Math" w:cs="B Mitra"/>
                <w:szCs w:val="24"/>
              </w:rPr>
              <m:t>m</m:t>
            </m:r>
          </m:sub>
        </m:sSub>
      </m:oMath>
      <w:r w:rsidRPr="005366F6">
        <w:rPr>
          <w:rFonts w:asciiTheme="majorHAnsi" w:hAnsiTheme="majorHAnsi" w:cs="B Mitra" w:hint="cs"/>
          <w:szCs w:val="24"/>
          <w:rtl/>
        </w:rPr>
        <w:t xml:space="preserve">، </w:t>
      </w:r>
      <m:oMath>
        <m:sSub>
          <m:sSubPr>
            <m:ctrlPr>
              <w:rPr>
                <w:rFonts w:ascii="Cambria Math" w:hAnsi="Cambria Math" w:cs="B Mitra"/>
                <w:szCs w:val="24"/>
              </w:rPr>
            </m:ctrlPr>
          </m:sSubPr>
          <m:e>
            <m:r>
              <w:rPr>
                <w:rFonts w:ascii="Cambria Math" w:hAnsi="Cambria Math" w:cs="B Mitra"/>
                <w:szCs w:val="24"/>
              </w:rPr>
              <m:t>ψ</m:t>
            </m:r>
          </m:e>
          <m:sub>
            <m:r>
              <w:rPr>
                <w:rFonts w:ascii="Cambria Math" w:hAnsi="Cambria Math" w:cs="B Mitra"/>
                <w:szCs w:val="24"/>
              </w:rPr>
              <m:t>m</m:t>
            </m:r>
          </m:sub>
        </m:sSub>
      </m:oMath>
      <w:r w:rsidRPr="005366F6">
        <w:rPr>
          <w:rFonts w:asciiTheme="majorHAnsi" w:hAnsiTheme="majorHAnsi" w:cs="B Mitra" w:hint="cs"/>
          <w:szCs w:val="24"/>
          <w:rtl/>
        </w:rPr>
        <w:t xml:space="preserve">، </w:t>
      </w:r>
      <m:oMath>
        <m:sSub>
          <m:sSubPr>
            <m:ctrlPr>
              <w:rPr>
                <w:rFonts w:ascii="Cambria Math" w:hAnsi="Cambria Math" w:cs="B Mitra"/>
                <w:szCs w:val="24"/>
              </w:rPr>
            </m:ctrlPr>
          </m:sSubPr>
          <m:e>
            <m:r>
              <w:rPr>
                <w:rFonts w:ascii="Cambria Math" w:hAnsi="Cambria Math" w:cs="B Mitra"/>
                <w:szCs w:val="24"/>
              </w:rPr>
              <m:t>ξ</m:t>
            </m:r>
          </m:e>
          <m:sub>
            <m:r>
              <w:rPr>
                <w:rFonts w:ascii="Cambria Math" w:hAnsi="Cambria Math" w:cs="B Mitra"/>
                <w:szCs w:val="24"/>
              </w:rPr>
              <m:t>n</m:t>
            </m:r>
          </m:sub>
        </m:sSub>
      </m:oMath>
      <w:r w:rsidRPr="005366F6">
        <w:rPr>
          <w:rFonts w:asciiTheme="majorHAnsi" w:hAnsiTheme="majorHAnsi" w:cs="B Mitra" w:hint="cs"/>
          <w:szCs w:val="24"/>
          <w:rtl/>
        </w:rPr>
        <w:t xml:space="preserve"> و </w:t>
      </w:r>
      <m:oMath>
        <m:sSub>
          <m:sSubPr>
            <m:ctrlPr>
              <w:rPr>
                <w:rFonts w:ascii="Cambria Math" w:hAnsi="Cambria Math" w:cs="B Mitra"/>
                <w:szCs w:val="24"/>
              </w:rPr>
            </m:ctrlPr>
          </m:sSubPr>
          <m:e>
            <m:r>
              <w:rPr>
                <w:rFonts w:ascii="Cambria Math" w:hAnsi="Cambria Math" w:cs="B Mitra"/>
                <w:szCs w:val="24"/>
              </w:rPr>
              <m:t>ψ</m:t>
            </m:r>
          </m:e>
          <m:sub>
            <m:r>
              <w:rPr>
                <w:rFonts w:ascii="Cambria Math" w:hAnsi="Cambria Math" w:cs="B Mitra"/>
                <w:szCs w:val="24"/>
              </w:rPr>
              <m:t>n</m:t>
            </m:r>
          </m:sub>
        </m:sSub>
      </m:oMath>
      <w:r w:rsidRPr="005366F6">
        <w:rPr>
          <w:rFonts w:asciiTheme="majorHAnsi" w:hAnsiTheme="majorHAnsi" w:cs="B Mitra" w:hint="cs"/>
          <w:szCs w:val="24"/>
          <w:rtl/>
        </w:rPr>
        <w:t xml:space="preserve"> نمایش داده شده است.</w:t>
      </w:r>
    </w:p>
    <w:p w14:paraId="0A931940" w14:textId="3A1A92A5" w:rsidR="00C53AA9" w:rsidRDefault="005366F6" w:rsidP="00CE302D">
      <w:pPr>
        <w:jc w:val="lowKashida"/>
        <w:rPr>
          <w:rFonts w:asciiTheme="majorHAnsi" w:hAnsiTheme="majorHAnsi" w:cs="B Mitra"/>
          <w:szCs w:val="24"/>
        </w:rPr>
      </w:pPr>
      <w:r>
        <w:rPr>
          <w:rFonts w:asciiTheme="majorHAnsi" w:hAnsiTheme="majorHAnsi" w:cs="B Mitra"/>
          <w:noProof/>
          <w:szCs w:val="24"/>
        </w:rPr>
        <w:drawing>
          <wp:inline distT="0" distB="0" distL="0" distR="0" wp14:anchorId="6370E6A1" wp14:editId="3C62B8B5">
            <wp:extent cx="2953420" cy="1555668"/>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69117" cy="1563936"/>
                    </a:xfrm>
                    <a:prstGeom prst="rect">
                      <a:avLst/>
                    </a:prstGeom>
                    <a:noFill/>
                    <a:ln>
                      <a:noFill/>
                    </a:ln>
                  </pic:spPr>
                </pic:pic>
              </a:graphicData>
            </a:graphic>
          </wp:inline>
        </w:drawing>
      </w:r>
    </w:p>
    <w:p w14:paraId="519D7D10" w14:textId="7EFC5D73" w:rsidR="005366F6" w:rsidRPr="005366F6" w:rsidRDefault="005366F6" w:rsidP="005366F6">
      <w:pPr>
        <w:jc w:val="center"/>
        <w:rPr>
          <w:rFonts w:asciiTheme="majorHAnsi" w:hAnsiTheme="majorHAnsi" w:cs="B Mitra"/>
          <w:szCs w:val="24"/>
          <w:rtl/>
        </w:rPr>
      </w:pPr>
      <w:bookmarkStart w:id="6" w:name="_Toc24996793"/>
      <w:r w:rsidRPr="005366F6">
        <w:rPr>
          <w:rFonts w:asciiTheme="majorHAnsi" w:hAnsiTheme="majorHAnsi" w:cs="B Mitra" w:hint="cs"/>
          <w:szCs w:val="24"/>
          <w:rtl/>
        </w:rPr>
        <w:t>شکل (</w:t>
      </w:r>
      <w:r>
        <w:rPr>
          <w:rFonts w:asciiTheme="majorHAnsi" w:hAnsiTheme="majorHAnsi" w:cs="B Mitra"/>
          <w:szCs w:val="24"/>
        </w:rPr>
        <w:t>4</w:t>
      </w:r>
      <w:r w:rsidRPr="005366F6">
        <w:rPr>
          <w:rFonts w:asciiTheme="majorHAnsi" w:hAnsiTheme="majorHAnsi" w:cs="B Mitra" w:hint="cs"/>
          <w:szCs w:val="24"/>
          <w:rtl/>
        </w:rPr>
        <w:t xml:space="preserve">) مقادیر ضریب </w:t>
      </w:r>
      <w:r w:rsidRPr="005366F6">
        <w:rPr>
          <w:rFonts w:asciiTheme="majorHAnsi" w:hAnsiTheme="majorHAnsi" w:cs="B Mitra"/>
          <w:szCs w:val="24"/>
        </w:rPr>
        <w:t>m</w:t>
      </w:r>
      <w:r w:rsidRPr="005366F6">
        <w:rPr>
          <w:rFonts w:asciiTheme="majorHAnsi" w:hAnsiTheme="majorHAnsi" w:cs="B Mitra"/>
          <w:szCs w:val="24"/>
          <w:rtl/>
        </w:rPr>
        <w:t xml:space="preserve"> </w:t>
      </w:r>
      <w:r w:rsidRPr="005366F6">
        <w:rPr>
          <w:rFonts w:asciiTheme="majorHAnsi" w:hAnsiTheme="majorHAnsi" w:cs="B Mitra" w:hint="cs"/>
          <w:szCs w:val="24"/>
          <w:rtl/>
        </w:rPr>
        <w:t>بر حسب دما و منحنی‌‌</w:t>
      </w:r>
      <w:r w:rsidRPr="005366F6">
        <w:rPr>
          <w:rFonts w:asciiTheme="majorHAnsi" w:hAnsiTheme="majorHAnsi" w:cs="B Mitra"/>
          <w:szCs w:val="24"/>
          <w:rtl/>
        </w:rPr>
        <w:t>ها</w:t>
      </w:r>
      <w:r w:rsidRPr="005366F6">
        <w:rPr>
          <w:rFonts w:asciiTheme="majorHAnsi" w:hAnsiTheme="majorHAnsi" w:cs="B Mitra" w:hint="cs"/>
          <w:szCs w:val="24"/>
          <w:rtl/>
        </w:rPr>
        <w:t>ی برازش شده</w:t>
      </w:r>
      <w:bookmarkEnd w:id="6"/>
    </w:p>
    <w:p w14:paraId="28788B80" w14:textId="77777777" w:rsidR="005366F6" w:rsidRDefault="005366F6" w:rsidP="00CE302D">
      <w:pPr>
        <w:jc w:val="lowKashida"/>
        <w:rPr>
          <w:rFonts w:asciiTheme="majorHAnsi" w:hAnsiTheme="majorHAnsi" w:cs="B Mitra"/>
          <w:szCs w:val="24"/>
          <w:rtl/>
        </w:rPr>
      </w:pPr>
    </w:p>
    <w:p w14:paraId="5B1177F7" w14:textId="329A0368" w:rsidR="00C53AA9" w:rsidRDefault="005366F6" w:rsidP="00CE302D">
      <w:pPr>
        <w:jc w:val="lowKashida"/>
        <w:rPr>
          <w:rFonts w:asciiTheme="majorHAnsi" w:hAnsiTheme="majorHAnsi" w:cs="B Mitra"/>
          <w:szCs w:val="24"/>
        </w:rPr>
      </w:pPr>
      <w:r>
        <w:rPr>
          <w:rFonts w:asciiTheme="majorHAnsi" w:hAnsiTheme="majorHAnsi" w:cs="B Mitra"/>
          <w:noProof/>
          <w:szCs w:val="24"/>
        </w:rPr>
        <w:drawing>
          <wp:inline distT="0" distB="0" distL="0" distR="0" wp14:anchorId="53B845C6" wp14:editId="123C702F">
            <wp:extent cx="2891642" cy="1535266"/>
            <wp:effectExtent l="0" t="0" r="4445"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97044" cy="1538134"/>
                    </a:xfrm>
                    <a:prstGeom prst="rect">
                      <a:avLst/>
                    </a:prstGeom>
                    <a:noFill/>
                    <a:ln>
                      <a:noFill/>
                    </a:ln>
                  </pic:spPr>
                </pic:pic>
              </a:graphicData>
            </a:graphic>
          </wp:inline>
        </w:drawing>
      </w:r>
    </w:p>
    <w:p w14:paraId="32AC01D4" w14:textId="3D5E6192" w:rsidR="001E2D8B" w:rsidRDefault="001E2D8B" w:rsidP="001E2D8B">
      <w:pPr>
        <w:rPr>
          <w:rFonts w:asciiTheme="majorHAnsi" w:hAnsiTheme="majorHAnsi" w:cs="B Mitra"/>
          <w:szCs w:val="24"/>
        </w:rPr>
      </w:pPr>
      <w:bookmarkStart w:id="7" w:name="_Toc24996794"/>
      <w:r w:rsidRPr="001E2D8B">
        <w:rPr>
          <w:rFonts w:asciiTheme="majorHAnsi" w:hAnsiTheme="majorHAnsi" w:cs="B Mitra" w:hint="cs"/>
          <w:szCs w:val="24"/>
          <w:rtl/>
        </w:rPr>
        <w:t>شکل (</w:t>
      </w:r>
      <w:r w:rsidRPr="001E2D8B">
        <w:rPr>
          <w:rFonts w:asciiTheme="majorHAnsi" w:hAnsiTheme="majorHAnsi" w:cs="B Mitra"/>
          <w:szCs w:val="24"/>
        </w:rPr>
        <w:t>5</w:t>
      </w:r>
      <w:r w:rsidRPr="001E2D8B">
        <w:rPr>
          <w:rFonts w:asciiTheme="majorHAnsi" w:hAnsiTheme="majorHAnsi" w:cs="B Mitra" w:hint="cs"/>
          <w:szCs w:val="24"/>
          <w:rtl/>
        </w:rPr>
        <w:t xml:space="preserve">) مقادیر ضریب </w:t>
      </w:r>
      <w:r w:rsidRPr="001E2D8B">
        <w:rPr>
          <w:rFonts w:asciiTheme="majorHAnsi" w:hAnsiTheme="majorHAnsi" w:cs="B Mitra"/>
          <w:szCs w:val="24"/>
        </w:rPr>
        <w:t>n</w:t>
      </w:r>
      <w:r w:rsidRPr="001E2D8B">
        <w:rPr>
          <w:rFonts w:asciiTheme="majorHAnsi" w:hAnsiTheme="majorHAnsi" w:cs="B Mitra"/>
          <w:szCs w:val="24"/>
          <w:rtl/>
        </w:rPr>
        <w:t xml:space="preserve"> </w:t>
      </w:r>
      <w:r w:rsidRPr="001E2D8B">
        <w:rPr>
          <w:rFonts w:asciiTheme="majorHAnsi" w:hAnsiTheme="majorHAnsi" w:cs="B Mitra" w:hint="cs"/>
          <w:szCs w:val="24"/>
          <w:rtl/>
        </w:rPr>
        <w:t>بر حسب دما و منحنی‌‌</w:t>
      </w:r>
      <w:r w:rsidRPr="001E2D8B">
        <w:rPr>
          <w:rFonts w:asciiTheme="majorHAnsi" w:hAnsiTheme="majorHAnsi" w:cs="B Mitra"/>
          <w:szCs w:val="24"/>
          <w:rtl/>
        </w:rPr>
        <w:t>ها</w:t>
      </w:r>
      <w:r w:rsidRPr="001E2D8B">
        <w:rPr>
          <w:rFonts w:asciiTheme="majorHAnsi" w:hAnsiTheme="majorHAnsi" w:cs="B Mitra" w:hint="cs"/>
          <w:szCs w:val="24"/>
          <w:rtl/>
        </w:rPr>
        <w:t>ی برازش شده</w:t>
      </w:r>
      <w:bookmarkEnd w:id="7"/>
    </w:p>
    <w:p w14:paraId="68D1F76D" w14:textId="77777777" w:rsidR="001E2D8B" w:rsidRPr="001E2D8B" w:rsidRDefault="001E2D8B" w:rsidP="001E2D8B">
      <w:pPr>
        <w:rPr>
          <w:rFonts w:asciiTheme="majorHAnsi" w:hAnsiTheme="majorHAnsi" w:cs="B Mitra"/>
          <w:szCs w:val="24"/>
        </w:rPr>
      </w:pPr>
    </w:p>
    <w:p w14:paraId="598185B8" w14:textId="5A0E052F" w:rsidR="005366F6" w:rsidRDefault="001E2D8B" w:rsidP="00CE302D">
      <w:pPr>
        <w:jc w:val="lowKashida"/>
        <w:rPr>
          <w:rFonts w:asciiTheme="majorHAnsi" w:hAnsiTheme="majorHAnsi" w:cs="B Mitra"/>
          <w:szCs w:val="24"/>
        </w:rPr>
      </w:pPr>
      <w:r>
        <w:rPr>
          <w:rFonts w:asciiTheme="majorHAnsi" w:hAnsiTheme="majorHAnsi" w:cs="B Mitra"/>
          <w:noProof/>
          <w:szCs w:val="24"/>
        </w:rPr>
        <w:drawing>
          <wp:inline distT="0" distB="0" distL="0" distR="0" wp14:anchorId="2776720D" wp14:editId="4C6E451E">
            <wp:extent cx="2971498" cy="575953"/>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98976" cy="581279"/>
                    </a:xfrm>
                    <a:prstGeom prst="rect">
                      <a:avLst/>
                    </a:prstGeom>
                    <a:noFill/>
                    <a:ln>
                      <a:noFill/>
                    </a:ln>
                  </pic:spPr>
                </pic:pic>
              </a:graphicData>
            </a:graphic>
          </wp:inline>
        </w:drawing>
      </w:r>
    </w:p>
    <w:p w14:paraId="51DC3755" w14:textId="3680AE43" w:rsidR="001E2D8B" w:rsidRPr="001E2D8B" w:rsidRDefault="001E2D8B" w:rsidP="001E2D8B">
      <w:pPr>
        <w:rPr>
          <w:rFonts w:asciiTheme="majorHAnsi" w:hAnsiTheme="majorHAnsi" w:cs="B Mitra"/>
          <w:szCs w:val="24"/>
          <w:rtl/>
        </w:rPr>
      </w:pPr>
      <w:bookmarkStart w:id="8" w:name="_Toc1969582"/>
      <w:r w:rsidRPr="001E2D8B">
        <w:rPr>
          <w:rFonts w:asciiTheme="majorHAnsi" w:hAnsiTheme="majorHAnsi" w:cs="B Mitra" w:hint="cs"/>
          <w:szCs w:val="24"/>
          <w:rtl/>
        </w:rPr>
        <w:t>جدول (</w:t>
      </w:r>
      <w:r w:rsidRPr="001E2D8B">
        <w:rPr>
          <w:rFonts w:asciiTheme="majorHAnsi" w:hAnsiTheme="majorHAnsi" w:cs="B Mitra"/>
          <w:szCs w:val="24"/>
        </w:rPr>
        <w:t>2</w:t>
      </w:r>
      <w:r w:rsidRPr="001E2D8B">
        <w:rPr>
          <w:rFonts w:asciiTheme="majorHAnsi" w:hAnsiTheme="majorHAnsi" w:cs="B Mitra" w:hint="cs"/>
          <w:szCs w:val="24"/>
          <w:rtl/>
        </w:rPr>
        <w:t xml:space="preserve">) مقادیر ضرایب </w:t>
      </w:r>
      <m:oMath>
        <m:sSub>
          <m:sSubPr>
            <m:ctrlPr>
              <w:rPr>
                <w:rFonts w:ascii="Cambria Math" w:hAnsi="Cambria Math" w:cs="B Mitra"/>
                <w:szCs w:val="24"/>
              </w:rPr>
            </m:ctrlPr>
          </m:sSubPr>
          <m:e>
            <m:r>
              <w:rPr>
                <w:rFonts w:ascii="Cambria Math" w:hAnsi="Cambria Math" w:cs="B Mitra"/>
                <w:szCs w:val="24"/>
              </w:rPr>
              <m:t>ξ</m:t>
            </m:r>
          </m:e>
          <m:sub>
            <m:r>
              <w:rPr>
                <w:rFonts w:ascii="Cambria Math" w:hAnsi="Cambria Math" w:cs="B Mitra"/>
                <w:szCs w:val="24"/>
              </w:rPr>
              <m:t>m</m:t>
            </m:r>
          </m:sub>
        </m:sSub>
      </m:oMath>
      <w:r w:rsidRPr="001E2D8B">
        <w:rPr>
          <w:rFonts w:asciiTheme="majorHAnsi" w:hAnsiTheme="majorHAnsi" w:cs="B Mitra" w:hint="cs"/>
          <w:szCs w:val="24"/>
          <w:rtl/>
        </w:rPr>
        <w:t xml:space="preserve">، </w:t>
      </w:r>
      <m:oMath>
        <m:sSub>
          <m:sSubPr>
            <m:ctrlPr>
              <w:rPr>
                <w:rFonts w:ascii="Cambria Math" w:hAnsi="Cambria Math" w:cs="B Mitra"/>
                <w:szCs w:val="24"/>
              </w:rPr>
            </m:ctrlPr>
          </m:sSubPr>
          <m:e>
            <m:r>
              <w:rPr>
                <w:rFonts w:ascii="Cambria Math" w:hAnsi="Cambria Math" w:cs="B Mitra"/>
                <w:szCs w:val="24"/>
              </w:rPr>
              <m:t>ψ</m:t>
            </m:r>
          </m:e>
          <m:sub>
            <m:r>
              <w:rPr>
                <w:rFonts w:ascii="Cambria Math" w:hAnsi="Cambria Math" w:cs="B Mitra"/>
                <w:szCs w:val="24"/>
              </w:rPr>
              <m:t>m</m:t>
            </m:r>
          </m:sub>
        </m:sSub>
      </m:oMath>
      <w:r w:rsidRPr="001E2D8B">
        <w:rPr>
          <w:rFonts w:asciiTheme="majorHAnsi" w:hAnsiTheme="majorHAnsi" w:cs="B Mitra" w:hint="cs"/>
          <w:szCs w:val="24"/>
          <w:rtl/>
        </w:rPr>
        <w:t xml:space="preserve">، </w:t>
      </w:r>
      <m:oMath>
        <m:sSub>
          <m:sSubPr>
            <m:ctrlPr>
              <w:rPr>
                <w:rFonts w:ascii="Cambria Math" w:hAnsi="Cambria Math" w:cs="B Mitra"/>
                <w:szCs w:val="24"/>
              </w:rPr>
            </m:ctrlPr>
          </m:sSubPr>
          <m:e>
            <m:r>
              <w:rPr>
                <w:rFonts w:ascii="Cambria Math" w:hAnsi="Cambria Math" w:cs="B Mitra"/>
                <w:szCs w:val="24"/>
              </w:rPr>
              <m:t>ξ</m:t>
            </m:r>
          </m:e>
          <m:sub>
            <m:r>
              <w:rPr>
                <w:rFonts w:ascii="Cambria Math" w:hAnsi="Cambria Math" w:cs="B Mitra"/>
                <w:szCs w:val="24"/>
              </w:rPr>
              <m:t>n</m:t>
            </m:r>
          </m:sub>
        </m:sSub>
      </m:oMath>
      <w:r w:rsidRPr="001E2D8B">
        <w:rPr>
          <w:rFonts w:asciiTheme="majorHAnsi" w:hAnsiTheme="majorHAnsi" w:cs="B Mitra" w:hint="cs"/>
          <w:szCs w:val="24"/>
          <w:rtl/>
        </w:rPr>
        <w:t xml:space="preserve"> و </w:t>
      </w:r>
      <m:oMath>
        <m:sSub>
          <m:sSubPr>
            <m:ctrlPr>
              <w:rPr>
                <w:rFonts w:ascii="Cambria Math" w:hAnsi="Cambria Math" w:cs="B Mitra"/>
                <w:szCs w:val="24"/>
              </w:rPr>
            </m:ctrlPr>
          </m:sSubPr>
          <m:e>
            <m:r>
              <w:rPr>
                <w:rFonts w:ascii="Cambria Math" w:hAnsi="Cambria Math" w:cs="B Mitra"/>
                <w:szCs w:val="24"/>
              </w:rPr>
              <m:t>ψ</m:t>
            </m:r>
          </m:e>
          <m:sub>
            <m:r>
              <w:rPr>
                <w:rFonts w:ascii="Cambria Math" w:hAnsi="Cambria Math" w:cs="B Mitra"/>
                <w:szCs w:val="24"/>
              </w:rPr>
              <m:t>n</m:t>
            </m:r>
          </m:sub>
        </m:sSub>
      </m:oMath>
      <w:r w:rsidRPr="001E2D8B">
        <w:rPr>
          <w:rFonts w:asciiTheme="majorHAnsi" w:hAnsiTheme="majorHAnsi" w:cs="B Mitra" w:hint="cs"/>
          <w:szCs w:val="24"/>
          <w:rtl/>
        </w:rPr>
        <w:t xml:space="preserve"> رابطه‌‌</w:t>
      </w:r>
      <w:r w:rsidRPr="001E2D8B">
        <w:rPr>
          <w:rFonts w:asciiTheme="majorHAnsi" w:hAnsiTheme="majorHAnsi" w:cs="B Mitra"/>
          <w:szCs w:val="24"/>
          <w:rtl/>
        </w:rPr>
        <w:t>ها</w:t>
      </w:r>
      <w:r w:rsidRPr="001E2D8B">
        <w:rPr>
          <w:rFonts w:asciiTheme="majorHAnsi" w:hAnsiTheme="majorHAnsi" w:cs="B Mitra" w:hint="cs"/>
          <w:szCs w:val="24"/>
          <w:rtl/>
        </w:rPr>
        <w:t>ی (</w:t>
      </w:r>
      <w:r>
        <w:rPr>
          <w:rFonts w:asciiTheme="majorHAnsi" w:hAnsiTheme="majorHAnsi" w:cs="B Mitra"/>
          <w:szCs w:val="24"/>
        </w:rPr>
        <w:t>2</w:t>
      </w:r>
      <w:r w:rsidRPr="001E2D8B">
        <w:rPr>
          <w:rFonts w:asciiTheme="majorHAnsi" w:hAnsiTheme="majorHAnsi" w:cs="B Mitra" w:hint="cs"/>
          <w:szCs w:val="24"/>
          <w:rtl/>
        </w:rPr>
        <w:t>) و (3)</w:t>
      </w:r>
      <w:bookmarkEnd w:id="8"/>
    </w:p>
    <w:p w14:paraId="10C9410E" w14:textId="77777777" w:rsidR="001E2D8B" w:rsidRDefault="001E2D8B" w:rsidP="001E2D8B">
      <w:pPr>
        <w:jc w:val="lowKashida"/>
        <w:rPr>
          <w:rFonts w:asciiTheme="majorHAnsi" w:hAnsiTheme="majorHAnsi" w:cs="B Mitra"/>
          <w:szCs w:val="24"/>
        </w:rPr>
      </w:pPr>
    </w:p>
    <w:p w14:paraId="3ECE78C3" w14:textId="4FE0088C" w:rsidR="001E2D8B" w:rsidRDefault="001E2D8B" w:rsidP="001E2D8B">
      <w:pPr>
        <w:jc w:val="lowKashida"/>
        <w:rPr>
          <w:rFonts w:asciiTheme="majorHAnsi" w:hAnsiTheme="majorHAnsi" w:cs="B Mitra"/>
          <w:szCs w:val="24"/>
        </w:rPr>
      </w:pPr>
      <w:r w:rsidRPr="001E2D8B">
        <w:rPr>
          <w:rFonts w:asciiTheme="majorHAnsi" w:hAnsiTheme="majorHAnsi" w:cs="B Mitra" w:hint="cs"/>
          <w:szCs w:val="24"/>
          <w:rtl/>
        </w:rPr>
        <w:t xml:space="preserve">چنان‌‌چه دیده می‌‌شود برای محاسبه این ضرایب نیاز به سه مرحله برازش منحنی است که در نتیجه هر مرحله برازش منحنی قدری به خطای مدل افزوده شده و از دقت نتایج کاسته می‌‌شود. به همین علت، مدل دیگری از ضرب تابع </w:t>
      </w:r>
      <m:oMath>
        <m:r>
          <w:rPr>
            <w:rFonts w:ascii="Cambria Math" w:hAnsi="Cambria Math" w:cs="B Mitra"/>
            <w:szCs w:val="24"/>
          </w:rPr>
          <m:t>H</m:t>
        </m:r>
        <m:r>
          <m:rPr>
            <m:sty m:val="p"/>
          </m:rPr>
          <w:rPr>
            <w:rFonts w:ascii="Cambria Math" w:hAnsi="Cambria Math" w:cs="B Mitra"/>
            <w:szCs w:val="24"/>
          </w:rPr>
          <m:t>(</m:t>
        </m:r>
        <m:r>
          <w:rPr>
            <w:rFonts w:ascii="Cambria Math" w:hAnsi="Cambria Math" w:cs="B Mitra"/>
            <w:szCs w:val="24"/>
          </w:rPr>
          <m:t>T</m:t>
        </m:r>
        <m:r>
          <m:rPr>
            <m:sty m:val="p"/>
          </m:rPr>
          <w:rPr>
            <w:rFonts w:ascii="Cambria Math" w:hAnsi="Cambria Math" w:cs="B Mitra"/>
            <w:szCs w:val="24"/>
          </w:rPr>
          <m:t>)</m:t>
        </m:r>
      </m:oMath>
      <w:r w:rsidRPr="001E2D8B">
        <w:rPr>
          <w:rFonts w:asciiTheme="majorHAnsi" w:hAnsiTheme="majorHAnsi" w:cs="B Mitra" w:hint="cs"/>
          <w:szCs w:val="24"/>
          <w:rtl/>
        </w:rPr>
        <w:t xml:space="preserve"> که از معادله آرنیوس الهام گرفته شده و به شکل رابطه (</w:t>
      </w:r>
      <w:r>
        <w:rPr>
          <w:rFonts w:asciiTheme="majorHAnsi" w:hAnsiTheme="majorHAnsi" w:cs="B Mitra"/>
          <w:szCs w:val="24"/>
        </w:rPr>
        <w:t>4</w:t>
      </w:r>
      <w:r w:rsidRPr="001E2D8B">
        <w:rPr>
          <w:rFonts w:asciiTheme="majorHAnsi" w:hAnsiTheme="majorHAnsi" w:cs="B Mitra" w:hint="cs"/>
          <w:szCs w:val="24"/>
          <w:rtl/>
        </w:rPr>
        <w:t>) تعریف شده است، در مدل پاورلا (معادله (1)) پیشنهاد شده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3545"/>
      </w:tblGrid>
      <w:tr w:rsidR="001E2D8B" w14:paraId="6233A1A2" w14:textId="77777777" w:rsidTr="00A03FE5">
        <w:tc>
          <w:tcPr>
            <w:tcW w:w="980" w:type="dxa"/>
          </w:tcPr>
          <w:p w14:paraId="10C6BF07" w14:textId="3A002B31" w:rsidR="001E2D8B" w:rsidRDefault="001E2D8B" w:rsidP="00A03FE5">
            <w:pPr>
              <w:jc w:val="lowKashida"/>
              <w:rPr>
                <w:rFonts w:asciiTheme="majorHAnsi" w:hAnsiTheme="majorHAnsi" w:cs="B Mitra"/>
                <w:szCs w:val="24"/>
                <w:rtl/>
              </w:rPr>
            </w:pPr>
            <w:r>
              <w:rPr>
                <w:rFonts w:asciiTheme="majorHAnsi" w:hAnsiTheme="majorHAnsi" w:cs="B Mitra" w:hint="cs"/>
                <w:szCs w:val="24"/>
                <w:rtl/>
              </w:rPr>
              <w:t>(</w:t>
            </w:r>
            <w:r>
              <w:rPr>
                <w:rFonts w:asciiTheme="majorHAnsi" w:hAnsiTheme="majorHAnsi" w:cs="B Mitra"/>
                <w:szCs w:val="24"/>
              </w:rPr>
              <w:t>4</w:t>
            </w:r>
            <w:r>
              <w:rPr>
                <w:rFonts w:asciiTheme="majorHAnsi" w:hAnsiTheme="majorHAnsi" w:cs="B Mitra" w:hint="cs"/>
                <w:szCs w:val="24"/>
                <w:rtl/>
              </w:rPr>
              <w:t>)</w:t>
            </w:r>
          </w:p>
        </w:tc>
        <w:tc>
          <w:tcPr>
            <w:tcW w:w="3545" w:type="dxa"/>
          </w:tcPr>
          <w:p w14:paraId="339B26FE" w14:textId="677F7F69" w:rsidR="001E2D8B" w:rsidRPr="001E2D8B" w:rsidRDefault="001E2D8B" w:rsidP="00A03FE5">
            <w:pPr>
              <w:jc w:val="lowKashida"/>
              <w:rPr>
                <w:rFonts w:asciiTheme="majorHAnsi" w:hAnsiTheme="majorHAnsi" w:cs="B Mitra"/>
                <w:sz w:val="18"/>
                <w:szCs w:val="18"/>
                <w:rtl/>
              </w:rPr>
            </w:pPr>
            <m:oMathPara>
              <m:oMathParaPr>
                <m:jc m:val="left"/>
              </m:oMathParaPr>
              <m:oMath>
                <m:r>
                  <w:rPr>
                    <w:rFonts w:ascii="Cambria Math" w:hAnsi="Cambria Math" w:cs="B Mitra"/>
                    <w:sz w:val="18"/>
                    <w:szCs w:val="18"/>
                  </w:rPr>
                  <m:t>H</m:t>
                </m:r>
                <m:r>
                  <m:rPr>
                    <m:sty m:val="p"/>
                  </m:rPr>
                  <w:rPr>
                    <w:rFonts w:ascii="Cambria Math" w:hAnsi="Cambria Math" w:cs="B Mitra"/>
                    <w:sz w:val="18"/>
                    <w:szCs w:val="18"/>
                  </w:rPr>
                  <m:t>(</m:t>
                </m:r>
                <m:r>
                  <w:rPr>
                    <w:rFonts w:ascii="Cambria Math" w:hAnsi="Cambria Math" w:cs="B Mitra"/>
                    <w:sz w:val="18"/>
                    <w:szCs w:val="18"/>
                  </w:rPr>
                  <m:t>T</m:t>
                </m:r>
                <m:r>
                  <m:rPr>
                    <m:sty m:val="p"/>
                  </m:rPr>
                  <w:rPr>
                    <w:rFonts w:ascii="Cambria Math" w:hAnsi="Cambria Math" w:cs="B Mitra"/>
                    <w:sz w:val="18"/>
                    <w:szCs w:val="18"/>
                  </w:rPr>
                  <m:t>)=</m:t>
                </m:r>
                <m:sSup>
                  <m:sSupPr>
                    <m:ctrlPr>
                      <w:rPr>
                        <w:rFonts w:ascii="Cambria Math" w:hAnsi="Cambria Math" w:cs="B Mitra"/>
                        <w:sz w:val="18"/>
                        <w:szCs w:val="18"/>
                      </w:rPr>
                    </m:ctrlPr>
                  </m:sSupPr>
                  <m:e>
                    <m:r>
                      <w:rPr>
                        <w:rFonts w:ascii="Cambria Math" w:hAnsi="Cambria Math" w:cs="B Mitra"/>
                        <w:sz w:val="18"/>
                        <w:szCs w:val="18"/>
                      </w:rPr>
                      <m:t>e</m:t>
                    </m:r>
                  </m:e>
                  <m:sup>
                    <m:d>
                      <m:dPr>
                        <m:ctrlPr>
                          <w:rPr>
                            <w:rFonts w:ascii="Cambria Math" w:hAnsi="Cambria Math" w:cs="B Mitra"/>
                            <w:sz w:val="18"/>
                            <w:szCs w:val="18"/>
                          </w:rPr>
                        </m:ctrlPr>
                      </m:dPr>
                      <m:e>
                        <m:r>
                          <w:rPr>
                            <w:rFonts w:ascii="Cambria Math" w:hAnsi="Cambria Math" w:cs="B Mitra"/>
                            <w:sz w:val="18"/>
                            <w:szCs w:val="18"/>
                          </w:rPr>
                          <m:t>α</m:t>
                        </m:r>
                        <m:d>
                          <m:dPr>
                            <m:ctrlPr>
                              <w:rPr>
                                <w:rFonts w:ascii="Cambria Math" w:hAnsi="Cambria Math" w:cs="B Mitra"/>
                                <w:sz w:val="18"/>
                                <w:szCs w:val="18"/>
                              </w:rPr>
                            </m:ctrlPr>
                          </m:dPr>
                          <m:e>
                            <m:f>
                              <m:fPr>
                                <m:ctrlPr>
                                  <w:rPr>
                                    <w:rFonts w:ascii="Cambria Math" w:hAnsi="Cambria Math" w:cs="B Mitra"/>
                                    <w:sz w:val="18"/>
                                    <w:szCs w:val="18"/>
                                  </w:rPr>
                                </m:ctrlPr>
                              </m:fPr>
                              <m:num>
                                <m:r>
                                  <m:rPr>
                                    <m:sty m:val="p"/>
                                  </m:rPr>
                                  <w:rPr>
                                    <w:rFonts w:ascii="Cambria Math" w:hAnsi="Cambria Math" w:cs="B Mitra"/>
                                    <w:sz w:val="18"/>
                                    <w:szCs w:val="18"/>
                                  </w:rPr>
                                  <m:t>1</m:t>
                                </m:r>
                              </m:num>
                              <m:den>
                                <m:r>
                                  <w:rPr>
                                    <w:rFonts w:ascii="Cambria Math" w:hAnsi="Cambria Math" w:cs="B Mitra"/>
                                    <w:sz w:val="18"/>
                                    <w:szCs w:val="18"/>
                                  </w:rPr>
                                  <m:t>T</m:t>
                                </m:r>
                                <m:r>
                                  <m:rPr>
                                    <m:sty m:val="p"/>
                                  </m:rPr>
                                  <w:rPr>
                                    <w:rFonts w:ascii="Cambria Math" w:hAnsi="Cambria Math" w:cs="B Mitra"/>
                                    <w:sz w:val="18"/>
                                    <w:szCs w:val="18"/>
                                  </w:rPr>
                                  <m:t>-</m:t>
                                </m:r>
                                <m:sSub>
                                  <m:sSubPr>
                                    <m:ctrlPr>
                                      <w:rPr>
                                        <w:rFonts w:ascii="Cambria Math" w:hAnsi="Cambria Math" w:cs="B Mitra"/>
                                        <w:sz w:val="18"/>
                                        <w:szCs w:val="18"/>
                                      </w:rPr>
                                    </m:ctrlPr>
                                  </m:sSubPr>
                                  <m:e>
                                    <m:r>
                                      <w:rPr>
                                        <w:rFonts w:ascii="Cambria Math" w:hAnsi="Cambria Math" w:cs="B Mitra"/>
                                        <w:sz w:val="18"/>
                                        <w:szCs w:val="18"/>
                                      </w:rPr>
                                      <m:t>T</m:t>
                                    </m:r>
                                  </m:e>
                                  <m:sub>
                                    <m:r>
                                      <m:rPr>
                                        <m:sty m:val="p"/>
                                      </m:rPr>
                                      <w:rPr>
                                        <w:rFonts w:ascii="Cambria Math" w:hAnsi="Cambria Math" w:cs="B Mitra"/>
                                        <w:sz w:val="18"/>
                                        <w:szCs w:val="18"/>
                                      </w:rPr>
                                      <m:t>0</m:t>
                                    </m:r>
                                  </m:sub>
                                </m:sSub>
                              </m:den>
                            </m:f>
                            <m:r>
                              <m:rPr>
                                <m:sty m:val="p"/>
                              </m:rPr>
                              <w:rPr>
                                <w:rFonts w:ascii="Cambria Math" w:hAnsi="Cambria Math" w:cs="B Mitra"/>
                                <w:sz w:val="18"/>
                                <w:szCs w:val="18"/>
                              </w:rPr>
                              <m:t>-</m:t>
                            </m:r>
                            <m:f>
                              <m:fPr>
                                <m:ctrlPr>
                                  <w:rPr>
                                    <w:rFonts w:ascii="Cambria Math" w:hAnsi="Cambria Math" w:cs="B Mitra"/>
                                    <w:sz w:val="18"/>
                                    <w:szCs w:val="18"/>
                                  </w:rPr>
                                </m:ctrlPr>
                              </m:fPr>
                              <m:num>
                                <m:r>
                                  <m:rPr>
                                    <m:sty m:val="p"/>
                                  </m:rPr>
                                  <w:rPr>
                                    <w:rFonts w:ascii="Cambria Math" w:hAnsi="Cambria Math" w:cs="B Mitra"/>
                                    <w:sz w:val="18"/>
                                    <w:szCs w:val="18"/>
                                  </w:rPr>
                                  <m:t>1</m:t>
                                </m:r>
                              </m:num>
                              <m:den>
                                <m:sSub>
                                  <m:sSubPr>
                                    <m:ctrlPr>
                                      <w:rPr>
                                        <w:rFonts w:ascii="Cambria Math" w:hAnsi="Cambria Math" w:cs="B Mitra"/>
                                        <w:sz w:val="18"/>
                                        <w:szCs w:val="18"/>
                                      </w:rPr>
                                    </m:ctrlPr>
                                  </m:sSubPr>
                                  <m:e>
                                    <m:r>
                                      <w:rPr>
                                        <w:rFonts w:ascii="Cambria Math" w:hAnsi="Cambria Math" w:cs="B Mitra"/>
                                        <w:sz w:val="18"/>
                                        <w:szCs w:val="18"/>
                                      </w:rPr>
                                      <m:t>T</m:t>
                                    </m:r>
                                  </m:e>
                                  <m:sub>
                                    <m:r>
                                      <w:rPr>
                                        <w:rFonts w:ascii="Cambria Math" w:hAnsi="Cambria Math" w:cs="B Mitra"/>
                                        <w:sz w:val="18"/>
                                        <w:szCs w:val="18"/>
                                      </w:rPr>
                                      <m:t>α</m:t>
                                    </m:r>
                                  </m:sub>
                                </m:sSub>
                                <m:r>
                                  <m:rPr>
                                    <m:sty m:val="p"/>
                                  </m:rPr>
                                  <w:rPr>
                                    <w:rFonts w:ascii="Cambria Math" w:hAnsi="Cambria Math" w:cs="B Mitra"/>
                                    <w:sz w:val="18"/>
                                    <w:szCs w:val="18"/>
                                  </w:rPr>
                                  <m:t>-</m:t>
                                </m:r>
                                <m:sSub>
                                  <m:sSubPr>
                                    <m:ctrlPr>
                                      <w:rPr>
                                        <w:rFonts w:ascii="Cambria Math" w:hAnsi="Cambria Math" w:cs="B Mitra"/>
                                        <w:sz w:val="18"/>
                                        <w:szCs w:val="18"/>
                                      </w:rPr>
                                    </m:ctrlPr>
                                  </m:sSubPr>
                                  <m:e>
                                    <m:r>
                                      <w:rPr>
                                        <w:rFonts w:ascii="Cambria Math" w:hAnsi="Cambria Math" w:cs="B Mitra"/>
                                        <w:sz w:val="18"/>
                                        <w:szCs w:val="18"/>
                                      </w:rPr>
                                      <m:t>T</m:t>
                                    </m:r>
                                  </m:e>
                                  <m:sub>
                                    <m:r>
                                      <m:rPr>
                                        <m:sty m:val="p"/>
                                      </m:rPr>
                                      <w:rPr>
                                        <w:rFonts w:ascii="Cambria Math" w:hAnsi="Cambria Math" w:cs="B Mitra"/>
                                        <w:sz w:val="18"/>
                                        <w:szCs w:val="18"/>
                                      </w:rPr>
                                      <m:t>0</m:t>
                                    </m:r>
                                  </m:sub>
                                </m:sSub>
                              </m:den>
                            </m:f>
                          </m:e>
                        </m:d>
                      </m:e>
                    </m:d>
                  </m:sup>
                </m:sSup>
              </m:oMath>
            </m:oMathPara>
          </w:p>
        </w:tc>
      </w:tr>
    </w:tbl>
    <w:p w14:paraId="013E2711" w14:textId="7E4DD7C2" w:rsidR="001E2D8B" w:rsidRDefault="001E2D8B" w:rsidP="001E2D8B">
      <w:pPr>
        <w:jc w:val="lowKashida"/>
        <w:rPr>
          <w:rFonts w:asciiTheme="majorHAnsi" w:hAnsiTheme="majorHAnsi" w:cs="B Mitra"/>
          <w:szCs w:val="24"/>
        </w:rPr>
      </w:pPr>
      <w:r w:rsidRPr="001E2D8B">
        <w:rPr>
          <w:rFonts w:asciiTheme="majorHAnsi" w:hAnsiTheme="majorHAnsi" w:cs="B Mitra" w:hint="cs"/>
          <w:szCs w:val="24"/>
          <w:rtl/>
        </w:rPr>
        <w:t>در معادله (</w:t>
      </w:r>
      <w:r>
        <w:rPr>
          <w:rFonts w:asciiTheme="majorHAnsi" w:hAnsiTheme="majorHAnsi" w:cs="B Mitra"/>
          <w:szCs w:val="24"/>
        </w:rPr>
        <w:t>4</w:t>
      </w:r>
      <w:r w:rsidRPr="001E2D8B">
        <w:rPr>
          <w:rFonts w:asciiTheme="majorHAnsi" w:hAnsiTheme="majorHAnsi" w:cs="B Mitra" w:hint="cs"/>
          <w:szCs w:val="24"/>
          <w:rtl/>
        </w:rPr>
        <w:t xml:space="preserve">) ضریب </w:t>
      </w:r>
      <m:oMath>
        <m:r>
          <m:rPr>
            <m:sty m:val="p"/>
          </m:rPr>
          <w:rPr>
            <w:rFonts w:ascii="Calibri" w:hAnsi="Calibri" w:cs="Calibri" w:hint="cs"/>
            <w:szCs w:val="24"/>
            <w:rtl/>
          </w:rPr>
          <m:t>α</m:t>
        </m:r>
      </m:oMath>
      <w:r w:rsidRPr="001E2D8B">
        <w:rPr>
          <w:rFonts w:asciiTheme="majorHAnsi" w:hAnsiTheme="majorHAnsi" w:cs="B Mitra" w:hint="cs"/>
          <w:szCs w:val="24"/>
          <w:rtl/>
        </w:rPr>
        <w:t xml:space="preserve"> نسبت انرژی فعال‌‌سازی به ثابت جهانی، </w:t>
      </w:r>
      <m:oMath>
        <m:sSub>
          <m:sSubPr>
            <m:ctrlPr>
              <w:rPr>
                <w:rFonts w:ascii="Cambria Math" w:hAnsi="Cambria Math" w:cs="B Mitra"/>
                <w:szCs w:val="24"/>
              </w:rPr>
            </m:ctrlPr>
          </m:sSubPr>
          <m:e>
            <m:r>
              <w:rPr>
                <w:rFonts w:ascii="Cambria Math" w:hAnsi="Cambria Math" w:cs="B Mitra"/>
                <w:szCs w:val="24"/>
              </w:rPr>
              <m:t>T</m:t>
            </m:r>
          </m:e>
          <m:sub>
            <m:r>
              <w:rPr>
                <w:rFonts w:ascii="Cambria Math" w:hAnsi="Cambria Math" w:cs="B Mitra"/>
                <w:szCs w:val="24"/>
              </w:rPr>
              <m:t>α</m:t>
            </m:r>
          </m:sub>
        </m:sSub>
      </m:oMath>
      <w:r w:rsidRPr="001E2D8B">
        <w:rPr>
          <w:rFonts w:asciiTheme="majorHAnsi" w:hAnsiTheme="majorHAnsi" w:cs="B Mitra" w:hint="cs"/>
          <w:szCs w:val="24"/>
          <w:rtl/>
        </w:rPr>
        <w:t xml:space="preserve"> دمای مرجع آزمون و </w:t>
      </w:r>
      <m:oMath>
        <m:sSub>
          <m:sSubPr>
            <m:ctrlPr>
              <w:rPr>
                <w:rFonts w:ascii="Cambria Math" w:hAnsi="Cambria Math" w:cs="B Mitra"/>
                <w:szCs w:val="24"/>
              </w:rPr>
            </m:ctrlPr>
          </m:sSubPr>
          <m:e>
            <m:r>
              <w:rPr>
                <w:rFonts w:ascii="Cambria Math" w:hAnsi="Cambria Math" w:cs="B Mitra"/>
                <w:szCs w:val="24"/>
              </w:rPr>
              <m:t>T</m:t>
            </m:r>
          </m:e>
          <m:sub>
            <m:r>
              <m:rPr>
                <m:sty m:val="p"/>
              </m:rPr>
              <w:rPr>
                <w:rFonts w:ascii="Cambria Math" w:hAnsi="Cambria Math" w:cs="B Mitra"/>
                <w:szCs w:val="24"/>
              </w:rPr>
              <m:t>0</m:t>
            </m:r>
          </m:sub>
        </m:sSub>
      </m:oMath>
      <w:r w:rsidRPr="001E2D8B">
        <w:rPr>
          <w:rFonts w:asciiTheme="majorHAnsi" w:hAnsiTheme="majorHAnsi" w:cs="B Mitra" w:hint="cs"/>
          <w:szCs w:val="24"/>
          <w:rtl/>
        </w:rPr>
        <w:t xml:space="preserve"> مقدار جابجایی دمایی است. در نتیجه، مدل غیرنیوتنی پاورلا وابسته به دما به فرم معادله (</w:t>
      </w:r>
      <w:r>
        <w:rPr>
          <w:rFonts w:asciiTheme="majorHAnsi" w:hAnsiTheme="majorHAnsi" w:cs="B Mitra"/>
          <w:szCs w:val="24"/>
        </w:rPr>
        <w:t>5</w:t>
      </w:r>
      <w:r w:rsidRPr="001E2D8B">
        <w:rPr>
          <w:rFonts w:asciiTheme="majorHAnsi" w:hAnsiTheme="majorHAnsi" w:cs="B Mitra" w:hint="cs"/>
          <w:szCs w:val="24"/>
          <w:rtl/>
        </w:rPr>
        <w:t>) به کار گرفته می‌‌شود.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3545"/>
      </w:tblGrid>
      <w:tr w:rsidR="001E2D8B" w14:paraId="5772D5AD" w14:textId="77777777" w:rsidTr="00A03FE5">
        <w:tc>
          <w:tcPr>
            <w:tcW w:w="980" w:type="dxa"/>
          </w:tcPr>
          <w:p w14:paraId="3385DB95" w14:textId="30E41004" w:rsidR="001E2D8B" w:rsidRDefault="001E2D8B" w:rsidP="00A03FE5">
            <w:pPr>
              <w:jc w:val="lowKashida"/>
              <w:rPr>
                <w:rFonts w:asciiTheme="majorHAnsi" w:hAnsiTheme="majorHAnsi" w:cs="B Mitra"/>
                <w:szCs w:val="24"/>
                <w:rtl/>
              </w:rPr>
            </w:pPr>
            <w:r>
              <w:rPr>
                <w:rFonts w:asciiTheme="majorHAnsi" w:hAnsiTheme="majorHAnsi" w:cs="B Mitra" w:hint="cs"/>
                <w:szCs w:val="24"/>
                <w:rtl/>
              </w:rPr>
              <w:t>(</w:t>
            </w:r>
            <w:r>
              <w:rPr>
                <w:rFonts w:asciiTheme="majorHAnsi" w:hAnsiTheme="majorHAnsi" w:cs="B Mitra"/>
                <w:szCs w:val="24"/>
              </w:rPr>
              <w:t>5</w:t>
            </w:r>
            <w:r>
              <w:rPr>
                <w:rFonts w:asciiTheme="majorHAnsi" w:hAnsiTheme="majorHAnsi" w:cs="B Mitra" w:hint="cs"/>
                <w:szCs w:val="24"/>
                <w:rtl/>
              </w:rPr>
              <w:t>)</w:t>
            </w:r>
          </w:p>
        </w:tc>
        <w:tc>
          <w:tcPr>
            <w:tcW w:w="3545" w:type="dxa"/>
          </w:tcPr>
          <w:p w14:paraId="3145A25F" w14:textId="31294019" w:rsidR="001E2D8B" w:rsidRPr="001E2D8B" w:rsidRDefault="001E2D8B" w:rsidP="00A03FE5">
            <w:pPr>
              <w:jc w:val="lowKashida"/>
              <w:rPr>
                <w:rFonts w:asciiTheme="majorHAnsi" w:hAnsiTheme="majorHAnsi" w:cs="B Mitra"/>
                <w:sz w:val="18"/>
                <w:szCs w:val="18"/>
                <w:rtl/>
              </w:rPr>
            </w:pPr>
            <m:oMathPara>
              <m:oMathParaPr>
                <m:jc m:val="left"/>
              </m:oMathParaPr>
              <m:oMath>
                <m:r>
                  <w:rPr>
                    <w:rFonts w:ascii="Cambria Math" w:hAnsi="Cambria Math" w:cs="B Mitra"/>
                    <w:sz w:val="18"/>
                    <w:szCs w:val="18"/>
                  </w:rPr>
                  <m:t>τ</m:t>
                </m:r>
                <m:r>
                  <m:rPr>
                    <m:sty m:val="p"/>
                  </m:rPr>
                  <w:rPr>
                    <w:rFonts w:ascii="Cambria Math" w:hAnsi="Cambria Math" w:cs="B Mitra"/>
                    <w:sz w:val="18"/>
                    <w:szCs w:val="18"/>
                  </w:rPr>
                  <m:t>=</m:t>
                </m:r>
                <m:r>
                  <w:rPr>
                    <w:rFonts w:ascii="Cambria Math" w:hAnsi="Cambria Math" w:cs="B Mitra"/>
                    <w:sz w:val="18"/>
                    <w:szCs w:val="18"/>
                  </w:rPr>
                  <m:t>m</m:t>
                </m:r>
                <m:sSup>
                  <m:sSupPr>
                    <m:ctrlPr>
                      <w:rPr>
                        <w:rFonts w:ascii="Cambria Math" w:hAnsi="Cambria Math" w:cs="B Mitra"/>
                        <w:sz w:val="18"/>
                        <w:szCs w:val="18"/>
                      </w:rPr>
                    </m:ctrlPr>
                  </m:sSupPr>
                  <m:e>
                    <m:acc>
                      <m:accPr>
                        <m:chr m:val="̇"/>
                        <m:ctrlPr>
                          <w:rPr>
                            <w:rFonts w:ascii="Cambria Math" w:hAnsi="Cambria Math" w:cs="B Mitra"/>
                            <w:sz w:val="18"/>
                            <w:szCs w:val="18"/>
                          </w:rPr>
                        </m:ctrlPr>
                      </m:accPr>
                      <m:e>
                        <m:r>
                          <w:rPr>
                            <w:rFonts w:ascii="Cambria Math" w:hAnsi="Cambria Math" w:cs="B Mitra"/>
                            <w:sz w:val="18"/>
                            <w:szCs w:val="18"/>
                          </w:rPr>
                          <m:t>γ</m:t>
                        </m:r>
                      </m:e>
                    </m:acc>
                  </m:e>
                  <m:sup>
                    <m:r>
                      <w:rPr>
                        <w:rFonts w:ascii="Cambria Math" w:hAnsi="Cambria Math" w:cs="B Mitra"/>
                        <w:sz w:val="18"/>
                        <w:szCs w:val="18"/>
                      </w:rPr>
                      <m:t>n</m:t>
                    </m:r>
                  </m:sup>
                </m:sSup>
                <m:sSup>
                  <m:sSupPr>
                    <m:ctrlPr>
                      <w:rPr>
                        <w:rFonts w:ascii="Cambria Math" w:hAnsi="Cambria Math" w:cs="B Mitra"/>
                        <w:sz w:val="18"/>
                        <w:szCs w:val="18"/>
                      </w:rPr>
                    </m:ctrlPr>
                  </m:sSupPr>
                  <m:e>
                    <m:r>
                      <m:rPr>
                        <m:sty m:val="p"/>
                      </m:rPr>
                      <w:rPr>
                        <w:rFonts w:ascii="Cambria Math" w:hAnsi="Cambria Math" w:cs="B Mitra"/>
                        <w:sz w:val="18"/>
                        <w:szCs w:val="18"/>
                      </w:rPr>
                      <m:t>∙</m:t>
                    </m:r>
                    <m:r>
                      <w:rPr>
                        <w:rFonts w:ascii="Cambria Math" w:hAnsi="Cambria Math" w:cs="B Mitra"/>
                        <w:sz w:val="18"/>
                        <w:szCs w:val="18"/>
                      </w:rPr>
                      <m:t>e</m:t>
                    </m:r>
                  </m:e>
                  <m:sup>
                    <m:d>
                      <m:dPr>
                        <m:ctrlPr>
                          <w:rPr>
                            <w:rFonts w:ascii="Cambria Math" w:hAnsi="Cambria Math" w:cs="B Mitra"/>
                            <w:sz w:val="18"/>
                            <w:szCs w:val="18"/>
                          </w:rPr>
                        </m:ctrlPr>
                      </m:dPr>
                      <m:e>
                        <m:r>
                          <w:rPr>
                            <w:rFonts w:ascii="Cambria Math" w:hAnsi="Cambria Math" w:cs="B Mitra"/>
                            <w:sz w:val="18"/>
                            <w:szCs w:val="18"/>
                          </w:rPr>
                          <m:t>α</m:t>
                        </m:r>
                        <m:d>
                          <m:dPr>
                            <m:ctrlPr>
                              <w:rPr>
                                <w:rFonts w:ascii="Cambria Math" w:hAnsi="Cambria Math" w:cs="B Mitra"/>
                                <w:sz w:val="18"/>
                                <w:szCs w:val="18"/>
                              </w:rPr>
                            </m:ctrlPr>
                          </m:dPr>
                          <m:e>
                            <m:f>
                              <m:fPr>
                                <m:ctrlPr>
                                  <w:rPr>
                                    <w:rFonts w:ascii="Cambria Math" w:hAnsi="Cambria Math" w:cs="B Mitra"/>
                                    <w:sz w:val="18"/>
                                    <w:szCs w:val="18"/>
                                  </w:rPr>
                                </m:ctrlPr>
                              </m:fPr>
                              <m:num>
                                <m:r>
                                  <m:rPr>
                                    <m:sty m:val="p"/>
                                  </m:rPr>
                                  <w:rPr>
                                    <w:rFonts w:ascii="Cambria Math" w:hAnsi="Cambria Math" w:cs="B Mitra"/>
                                    <w:sz w:val="18"/>
                                    <w:szCs w:val="18"/>
                                  </w:rPr>
                                  <m:t>1</m:t>
                                </m:r>
                              </m:num>
                              <m:den>
                                <m:r>
                                  <w:rPr>
                                    <w:rFonts w:ascii="Cambria Math" w:hAnsi="Cambria Math" w:cs="B Mitra"/>
                                    <w:sz w:val="18"/>
                                    <w:szCs w:val="18"/>
                                  </w:rPr>
                                  <m:t>T</m:t>
                                </m:r>
                                <m:r>
                                  <m:rPr>
                                    <m:sty m:val="p"/>
                                  </m:rPr>
                                  <w:rPr>
                                    <w:rFonts w:ascii="Cambria Math" w:hAnsi="Cambria Math" w:cs="B Mitra"/>
                                    <w:sz w:val="18"/>
                                    <w:szCs w:val="18"/>
                                  </w:rPr>
                                  <m:t>-</m:t>
                                </m:r>
                                <m:sSub>
                                  <m:sSubPr>
                                    <m:ctrlPr>
                                      <w:rPr>
                                        <w:rFonts w:ascii="Cambria Math" w:hAnsi="Cambria Math" w:cs="B Mitra"/>
                                        <w:sz w:val="18"/>
                                        <w:szCs w:val="18"/>
                                      </w:rPr>
                                    </m:ctrlPr>
                                  </m:sSubPr>
                                  <m:e>
                                    <m:r>
                                      <w:rPr>
                                        <w:rFonts w:ascii="Cambria Math" w:hAnsi="Cambria Math" w:cs="B Mitra"/>
                                        <w:sz w:val="18"/>
                                        <w:szCs w:val="18"/>
                                      </w:rPr>
                                      <m:t>T</m:t>
                                    </m:r>
                                  </m:e>
                                  <m:sub>
                                    <m:r>
                                      <m:rPr>
                                        <m:sty m:val="p"/>
                                      </m:rPr>
                                      <w:rPr>
                                        <w:rFonts w:ascii="Cambria Math" w:hAnsi="Cambria Math" w:cs="B Mitra"/>
                                        <w:sz w:val="18"/>
                                        <w:szCs w:val="18"/>
                                      </w:rPr>
                                      <m:t>0</m:t>
                                    </m:r>
                                  </m:sub>
                                </m:sSub>
                              </m:den>
                            </m:f>
                            <m:r>
                              <m:rPr>
                                <m:sty m:val="p"/>
                              </m:rPr>
                              <w:rPr>
                                <w:rFonts w:ascii="Cambria Math" w:hAnsi="Cambria Math" w:cs="B Mitra"/>
                                <w:sz w:val="18"/>
                                <w:szCs w:val="18"/>
                              </w:rPr>
                              <m:t>-</m:t>
                            </m:r>
                            <m:f>
                              <m:fPr>
                                <m:ctrlPr>
                                  <w:rPr>
                                    <w:rFonts w:ascii="Cambria Math" w:hAnsi="Cambria Math" w:cs="B Mitra"/>
                                    <w:sz w:val="18"/>
                                    <w:szCs w:val="18"/>
                                  </w:rPr>
                                </m:ctrlPr>
                              </m:fPr>
                              <m:num>
                                <m:r>
                                  <m:rPr>
                                    <m:sty m:val="p"/>
                                  </m:rPr>
                                  <w:rPr>
                                    <w:rFonts w:ascii="Cambria Math" w:hAnsi="Cambria Math" w:cs="B Mitra"/>
                                    <w:sz w:val="18"/>
                                    <w:szCs w:val="18"/>
                                  </w:rPr>
                                  <m:t>1</m:t>
                                </m:r>
                              </m:num>
                              <m:den>
                                <m:sSub>
                                  <m:sSubPr>
                                    <m:ctrlPr>
                                      <w:rPr>
                                        <w:rFonts w:ascii="Cambria Math" w:hAnsi="Cambria Math" w:cs="B Mitra"/>
                                        <w:sz w:val="18"/>
                                        <w:szCs w:val="18"/>
                                      </w:rPr>
                                    </m:ctrlPr>
                                  </m:sSubPr>
                                  <m:e>
                                    <m:r>
                                      <w:rPr>
                                        <w:rFonts w:ascii="Cambria Math" w:hAnsi="Cambria Math" w:cs="B Mitra"/>
                                        <w:sz w:val="18"/>
                                        <w:szCs w:val="18"/>
                                      </w:rPr>
                                      <m:t>T</m:t>
                                    </m:r>
                                  </m:e>
                                  <m:sub>
                                    <m:r>
                                      <w:rPr>
                                        <w:rFonts w:ascii="Cambria Math" w:hAnsi="Cambria Math" w:cs="B Mitra"/>
                                        <w:sz w:val="18"/>
                                        <w:szCs w:val="18"/>
                                      </w:rPr>
                                      <m:t>α</m:t>
                                    </m:r>
                                  </m:sub>
                                </m:sSub>
                                <m:r>
                                  <m:rPr>
                                    <m:sty m:val="p"/>
                                  </m:rPr>
                                  <w:rPr>
                                    <w:rFonts w:ascii="Cambria Math" w:hAnsi="Cambria Math" w:cs="B Mitra"/>
                                    <w:sz w:val="18"/>
                                    <w:szCs w:val="18"/>
                                  </w:rPr>
                                  <m:t>-</m:t>
                                </m:r>
                                <m:sSub>
                                  <m:sSubPr>
                                    <m:ctrlPr>
                                      <w:rPr>
                                        <w:rFonts w:ascii="Cambria Math" w:hAnsi="Cambria Math" w:cs="B Mitra"/>
                                        <w:sz w:val="18"/>
                                        <w:szCs w:val="18"/>
                                      </w:rPr>
                                    </m:ctrlPr>
                                  </m:sSubPr>
                                  <m:e>
                                    <m:r>
                                      <w:rPr>
                                        <w:rFonts w:ascii="Cambria Math" w:hAnsi="Cambria Math" w:cs="B Mitra"/>
                                        <w:sz w:val="18"/>
                                        <w:szCs w:val="18"/>
                                      </w:rPr>
                                      <m:t>T</m:t>
                                    </m:r>
                                  </m:e>
                                  <m:sub>
                                    <m:r>
                                      <m:rPr>
                                        <m:sty m:val="p"/>
                                      </m:rPr>
                                      <w:rPr>
                                        <w:rFonts w:ascii="Cambria Math" w:hAnsi="Cambria Math" w:cs="B Mitra"/>
                                        <w:sz w:val="18"/>
                                        <w:szCs w:val="18"/>
                                      </w:rPr>
                                      <m:t>0</m:t>
                                    </m:r>
                                  </m:sub>
                                </m:sSub>
                              </m:den>
                            </m:f>
                          </m:e>
                        </m:d>
                      </m:e>
                    </m:d>
                  </m:sup>
                </m:sSup>
              </m:oMath>
            </m:oMathPara>
          </w:p>
        </w:tc>
      </w:tr>
    </w:tbl>
    <w:p w14:paraId="55F892A9" w14:textId="2D04ABB0" w:rsidR="001E2D8B" w:rsidRDefault="001E2D8B" w:rsidP="001E2D8B">
      <w:pPr>
        <w:jc w:val="lowKashida"/>
        <w:rPr>
          <w:rFonts w:asciiTheme="majorHAnsi" w:hAnsiTheme="majorHAnsi" w:cs="B Mitra"/>
          <w:szCs w:val="24"/>
        </w:rPr>
      </w:pPr>
      <w:r w:rsidRPr="001E2D8B">
        <w:rPr>
          <w:rFonts w:asciiTheme="majorHAnsi" w:hAnsiTheme="majorHAnsi" w:cs="B Mitra" w:hint="cs"/>
          <w:szCs w:val="24"/>
          <w:rtl/>
        </w:rPr>
        <w:t>ویسکوزیتة سیال پاورلا نیز از رابطه (</w:t>
      </w:r>
      <w:r w:rsidR="008004D4">
        <w:rPr>
          <w:rFonts w:asciiTheme="majorHAnsi" w:hAnsiTheme="majorHAnsi" w:cs="B Mitra" w:hint="cs"/>
          <w:szCs w:val="24"/>
          <w:rtl/>
        </w:rPr>
        <w:t>6</w:t>
      </w:r>
      <w:r w:rsidRPr="001E2D8B">
        <w:rPr>
          <w:rFonts w:asciiTheme="majorHAnsi" w:hAnsiTheme="majorHAnsi" w:cs="B Mitra" w:hint="cs"/>
          <w:szCs w:val="24"/>
          <w:rtl/>
        </w:rPr>
        <w:t>) به‌‌دست می‌‌آید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3545"/>
      </w:tblGrid>
      <w:tr w:rsidR="001E2D8B" w14:paraId="619F35BD" w14:textId="77777777" w:rsidTr="00A03FE5">
        <w:tc>
          <w:tcPr>
            <w:tcW w:w="980" w:type="dxa"/>
          </w:tcPr>
          <w:p w14:paraId="770EC86B" w14:textId="53ACD76B" w:rsidR="001E2D8B" w:rsidRDefault="001E2D8B" w:rsidP="00A03FE5">
            <w:pPr>
              <w:jc w:val="lowKashida"/>
              <w:rPr>
                <w:rFonts w:asciiTheme="majorHAnsi" w:hAnsiTheme="majorHAnsi" w:cs="B Mitra"/>
                <w:szCs w:val="24"/>
                <w:rtl/>
              </w:rPr>
            </w:pPr>
            <w:r>
              <w:rPr>
                <w:rFonts w:asciiTheme="majorHAnsi" w:hAnsiTheme="majorHAnsi" w:cs="B Mitra" w:hint="cs"/>
                <w:szCs w:val="24"/>
                <w:rtl/>
              </w:rPr>
              <w:t>(</w:t>
            </w:r>
            <w:r>
              <w:rPr>
                <w:rFonts w:asciiTheme="majorHAnsi" w:hAnsiTheme="majorHAnsi" w:cs="B Mitra"/>
                <w:szCs w:val="24"/>
              </w:rPr>
              <w:t>6</w:t>
            </w:r>
            <w:r>
              <w:rPr>
                <w:rFonts w:asciiTheme="majorHAnsi" w:hAnsiTheme="majorHAnsi" w:cs="B Mitra" w:hint="cs"/>
                <w:szCs w:val="24"/>
                <w:rtl/>
              </w:rPr>
              <w:t>)</w:t>
            </w:r>
          </w:p>
        </w:tc>
        <w:tc>
          <w:tcPr>
            <w:tcW w:w="3545" w:type="dxa"/>
          </w:tcPr>
          <w:p w14:paraId="0D2BBA85" w14:textId="4124C782" w:rsidR="001E2D8B" w:rsidRPr="001E2D8B" w:rsidRDefault="001E2D8B" w:rsidP="00A03FE5">
            <w:pPr>
              <w:jc w:val="lowKashida"/>
              <w:rPr>
                <w:rFonts w:asciiTheme="majorHAnsi" w:hAnsiTheme="majorHAnsi" w:cs="B Mitra"/>
                <w:sz w:val="18"/>
                <w:szCs w:val="18"/>
                <w:rtl/>
              </w:rPr>
            </w:pPr>
            <m:oMathPara>
              <m:oMathParaPr>
                <m:jc m:val="left"/>
              </m:oMathParaPr>
              <m:oMath>
                <m:r>
                  <m:rPr>
                    <m:sty m:val="p"/>
                  </m:rPr>
                  <w:rPr>
                    <w:rFonts w:ascii="Cambria Math" w:hAnsi="Cambria Math" w:cs="B Mitra"/>
                    <w:sz w:val="18"/>
                    <w:szCs w:val="18"/>
                  </w:rPr>
                  <m:t>μ=</m:t>
                </m:r>
                <m:f>
                  <m:fPr>
                    <m:ctrlPr>
                      <w:rPr>
                        <w:rFonts w:ascii="Cambria Math" w:hAnsi="Cambria Math" w:cs="B Mitra"/>
                        <w:sz w:val="18"/>
                        <w:szCs w:val="18"/>
                      </w:rPr>
                    </m:ctrlPr>
                  </m:fPr>
                  <m:num>
                    <m:r>
                      <w:rPr>
                        <w:rFonts w:ascii="Cambria Math" w:hAnsi="Cambria Math" w:cs="B Mitra"/>
                        <w:sz w:val="18"/>
                        <w:szCs w:val="18"/>
                      </w:rPr>
                      <m:t>τ</m:t>
                    </m:r>
                  </m:num>
                  <m:den>
                    <m:acc>
                      <m:accPr>
                        <m:chr m:val="̇"/>
                        <m:ctrlPr>
                          <w:rPr>
                            <w:rFonts w:ascii="Cambria Math" w:hAnsi="Cambria Math" w:cs="B Mitra"/>
                            <w:sz w:val="18"/>
                            <w:szCs w:val="18"/>
                          </w:rPr>
                        </m:ctrlPr>
                      </m:accPr>
                      <m:e>
                        <m:r>
                          <w:rPr>
                            <w:rFonts w:ascii="Cambria Math" w:hAnsi="Cambria Math" w:cs="B Mitra"/>
                            <w:sz w:val="18"/>
                            <w:szCs w:val="18"/>
                          </w:rPr>
                          <m:t>γ</m:t>
                        </m:r>
                      </m:e>
                    </m:acc>
                  </m:den>
                </m:f>
                <m:r>
                  <m:rPr>
                    <m:sty m:val="p"/>
                  </m:rPr>
                  <w:rPr>
                    <w:rFonts w:ascii="Cambria Math" w:hAnsi="Cambria Math" w:cs="B Mitra"/>
                    <w:sz w:val="18"/>
                    <w:szCs w:val="18"/>
                  </w:rPr>
                  <m:t>=</m:t>
                </m:r>
                <m:r>
                  <w:rPr>
                    <w:rFonts w:ascii="Cambria Math" w:hAnsi="Cambria Math" w:cs="B Mitra"/>
                    <w:sz w:val="18"/>
                    <w:szCs w:val="18"/>
                  </w:rPr>
                  <m:t>m</m:t>
                </m:r>
                <m:sSup>
                  <m:sSupPr>
                    <m:ctrlPr>
                      <w:rPr>
                        <w:rFonts w:ascii="Cambria Math" w:hAnsi="Cambria Math" w:cs="B Mitra"/>
                        <w:sz w:val="18"/>
                        <w:szCs w:val="18"/>
                      </w:rPr>
                    </m:ctrlPr>
                  </m:sSupPr>
                  <m:e>
                    <m:acc>
                      <m:accPr>
                        <m:chr m:val="̇"/>
                        <m:ctrlPr>
                          <w:rPr>
                            <w:rFonts w:ascii="Cambria Math" w:hAnsi="Cambria Math" w:cs="B Mitra"/>
                            <w:sz w:val="18"/>
                            <w:szCs w:val="18"/>
                          </w:rPr>
                        </m:ctrlPr>
                      </m:accPr>
                      <m:e>
                        <m:r>
                          <w:rPr>
                            <w:rFonts w:ascii="Cambria Math" w:hAnsi="Cambria Math" w:cs="B Mitra"/>
                            <w:sz w:val="18"/>
                            <w:szCs w:val="18"/>
                          </w:rPr>
                          <m:t>γ</m:t>
                        </m:r>
                      </m:e>
                    </m:acc>
                  </m:e>
                  <m:sup>
                    <m:r>
                      <w:rPr>
                        <w:rFonts w:ascii="Cambria Math" w:hAnsi="Cambria Math" w:cs="B Mitra"/>
                        <w:sz w:val="18"/>
                        <w:szCs w:val="18"/>
                      </w:rPr>
                      <m:t>n</m:t>
                    </m:r>
                    <m:r>
                      <m:rPr>
                        <m:sty m:val="p"/>
                      </m:rPr>
                      <w:rPr>
                        <w:rFonts w:ascii="Cambria Math" w:hAnsi="Cambria Math" w:cs="B Mitra"/>
                        <w:sz w:val="18"/>
                        <w:szCs w:val="18"/>
                      </w:rPr>
                      <m:t>-1</m:t>
                    </m:r>
                  </m:sup>
                </m:sSup>
                <m:sSup>
                  <m:sSupPr>
                    <m:ctrlPr>
                      <w:rPr>
                        <w:rFonts w:ascii="Cambria Math" w:hAnsi="Cambria Math" w:cs="B Mitra"/>
                        <w:sz w:val="18"/>
                        <w:szCs w:val="18"/>
                      </w:rPr>
                    </m:ctrlPr>
                  </m:sSupPr>
                  <m:e>
                    <m:r>
                      <m:rPr>
                        <m:sty m:val="p"/>
                      </m:rPr>
                      <w:rPr>
                        <w:rFonts w:ascii="Cambria Math" w:hAnsi="Cambria Math" w:cs="B Mitra"/>
                        <w:sz w:val="18"/>
                        <w:szCs w:val="18"/>
                      </w:rPr>
                      <m:t>∙</m:t>
                    </m:r>
                    <m:r>
                      <w:rPr>
                        <w:rFonts w:ascii="Cambria Math" w:hAnsi="Cambria Math" w:cs="B Mitra"/>
                        <w:sz w:val="18"/>
                        <w:szCs w:val="18"/>
                      </w:rPr>
                      <m:t>e</m:t>
                    </m:r>
                  </m:e>
                  <m:sup>
                    <m:d>
                      <m:dPr>
                        <m:ctrlPr>
                          <w:rPr>
                            <w:rFonts w:ascii="Cambria Math" w:hAnsi="Cambria Math" w:cs="B Mitra"/>
                            <w:sz w:val="18"/>
                            <w:szCs w:val="18"/>
                          </w:rPr>
                        </m:ctrlPr>
                      </m:dPr>
                      <m:e>
                        <m:r>
                          <w:rPr>
                            <w:rFonts w:ascii="Cambria Math" w:hAnsi="Cambria Math" w:cs="B Mitra"/>
                            <w:sz w:val="18"/>
                            <w:szCs w:val="18"/>
                          </w:rPr>
                          <m:t>α</m:t>
                        </m:r>
                        <m:d>
                          <m:dPr>
                            <m:ctrlPr>
                              <w:rPr>
                                <w:rFonts w:ascii="Cambria Math" w:hAnsi="Cambria Math" w:cs="B Mitra"/>
                                <w:sz w:val="18"/>
                                <w:szCs w:val="18"/>
                              </w:rPr>
                            </m:ctrlPr>
                          </m:dPr>
                          <m:e>
                            <m:f>
                              <m:fPr>
                                <m:ctrlPr>
                                  <w:rPr>
                                    <w:rFonts w:ascii="Cambria Math" w:hAnsi="Cambria Math" w:cs="B Mitra"/>
                                    <w:sz w:val="18"/>
                                    <w:szCs w:val="18"/>
                                  </w:rPr>
                                </m:ctrlPr>
                              </m:fPr>
                              <m:num>
                                <m:r>
                                  <m:rPr>
                                    <m:sty m:val="p"/>
                                  </m:rPr>
                                  <w:rPr>
                                    <w:rFonts w:ascii="Cambria Math" w:hAnsi="Cambria Math" w:cs="B Mitra"/>
                                    <w:sz w:val="18"/>
                                    <w:szCs w:val="18"/>
                                  </w:rPr>
                                  <m:t>1</m:t>
                                </m:r>
                              </m:num>
                              <m:den>
                                <m:r>
                                  <w:rPr>
                                    <w:rFonts w:ascii="Cambria Math" w:hAnsi="Cambria Math" w:cs="B Mitra"/>
                                    <w:sz w:val="18"/>
                                    <w:szCs w:val="18"/>
                                  </w:rPr>
                                  <m:t>T</m:t>
                                </m:r>
                                <m:r>
                                  <m:rPr>
                                    <m:sty m:val="p"/>
                                  </m:rPr>
                                  <w:rPr>
                                    <w:rFonts w:ascii="Cambria Math" w:hAnsi="Cambria Math" w:cs="B Mitra"/>
                                    <w:sz w:val="18"/>
                                    <w:szCs w:val="18"/>
                                  </w:rPr>
                                  <m:t>-</m:t>
                                </m:r>
                                <m:sSub>
                                  <m:sSubPr>
                                    <m:ctrlPr>
                                      <w:rPr>
                                        <w:rFonts w:ascii="Cambria Math" w:hAnsi="Cambria Math" w:cs="B Mitra"/>
                                        <w:sz w:val="18"/>
                                        <w:szCs w:val="18"/>
                                      </w:rPr>
                                    </m:ctrlPr>
                                  </m:sSubPr>
                                  <m:e>
                                    <m:r>
                                      <w:rPr>
                                        <w:rFonts w:ascii="Cambria Math" w:hAnsi="Cambria Math" w:cs="B Mitra"/>
                                        <w:sz w:val="18"/>
                                        <w:szCs w:val="18"/>
                                      </w:rPr>
                                      <m:t>T</m:t>
                                    </m:r>
                                  </m:e>
                                  <m:sub>
                                    <m:r>
                                      <m:rPr>
                                        <m:sty m:val="p"/>
                                      </m:rPr>
                                      <w:rPr>
                                        <w:rFonts w:ascii="Cambria Math" w:hAnsi="Cambria Math" w:cs="B Mitra"/>
                                        <w:sz w:val="18"/>
                                        <w:szCs w:val="18"/>
                                      </w:rPr>
                                      <m:t>0</m:t>
                                    </m:r>
                                  </m:sub>
                                </m:sSub>
                              </m:den>
                            </m:f>
                            <m:r>
                              <m:rPr>
                                <m:sty m:val="p"/>
                              </m:rPr>
                              <w:rPr>
                                <w:rFonts w:ascii="Cambria Math" w:hAnsi="Cambria Math" w:cs="B Mitra"/>
                                <w:sz w:val="18"/>
                                <w:szCs w:val="18"/>
                              </w:rPr>
                              <m:t>-</m:t>
                            </m:r>
                            <m:f>
                              <m:fPr>
                                <m:ctrlPr>
                                  <w:rPr>
                                    <w:rFonts w:ascii="Cambria Math" w:hAnsi="Cambria Math" w:cs="B Mitra"/>
                                    <w:sz w:val="18"/>
                                    <w:szCs w:val="18"/>
                                  </w:rPr>
                                </m:ctrlPr>
                              </m:fPr>
                              <m:num>
                                <m:r>
                                  <m:rPr>
                                    <m:sty m:val="p"/>
                                  </m:rPr>
                                  <w:rPr>
                                    <w:rFonts w:ascii="Cambria Math" w:hAnsi="Cambria Math" w:cs="B Mitra"/>
                                    <w:sz w:val="18"/>
                                    <w:szCs w:val="18"/>
                                  </w:rPr>
                                  <m:t>1</m:t>
                                </m:r>
                              </m:num>
                              <m:den>
                                <m:sSub>
                                  <m:sSubPr>
                                    <m:ctrlPr>
                                      <w:rPr>
                                        <w:rFonts w:ascii="Cambria Math" w:hAnsi="Cambria Math" w:cs="B Mitra"/>
                                        <w:sz w:val="18"/>
                                        <w:szCs w:val="18"/>
                                      </w:rPr>
                                    </m:ctrlPr>
                                  </m:sSubPr>
                                  <m:e>
                                    <m:r>
                                      <w:rPr>
                                        <w:rFonts w:ascii="Cambria Math" w:hAnsi="Cambria Math" w:cs="B Mitra"/>
                                        <w:sz w:val="18"/>
                                        <w:szCs w:val="18"/>
                                      </w:rPr>
                                      <m:t>T</m:t>
                                    </m:r>
                                  </m:e>
                                  <m:sub>
                                    <m:r>
                                      <w:rPr>
                                        <w:rFonts w:ascii="Cambria Math" w:hAnsi="Cambria Math" w:cs="B Mitra"/>
                                        <w:sz w:val="18"/>
                                        <w:szCs w:val="18"/>
                                      </w:rPr>
                                      <m:t>α</m:t>
                                    </m:r>
                                  </m:sub>
                                </m:sSub>
                                <m:r>
                                  <m:rPr>
                                    <m:sty m:val="p"/>
                                  </m:rPr>
                                  <w:rPr>
                                    <w:rFonts w:ascii="Cambria Math" w:hAnsi="Cambria Math" w:cs="B Mitra"/>
                                    <w:sz w:val="18"/>
                                    <w:szCs w:val="18"/>
                                  </w:rPr>
                                  <m:t>-</m:t>
                                </m:r>
                                <m:sSub>
                                  <m:sSubPr>
                                    <m:ctrlPr>
                                      <w:rPr>
                                        <w:rFonts w:ascii="Cambria Math" w:hAnsi="Cambria Math" w:cs="B Mitra"/>
                                        <w:sz w:val="18"/>
                                        <w:szCs w:val="18"/>
                                      </w:rPr>
                                    </m:ctrlPr>
                                  </m:sSubPr>
                                  <m:e>
                                    <m:r>
                                      <w:rPr>
                                        <w:rFonts w:ascii="Cambria Math" w:hAnsi="Cambria Math" w:cs="B Mitra"/>
                                        <w:sz w:val="18"/>
                                        <w:szCs w:val="18"/>
                                      </w:rPr>
                                      <m:t>T</m:t>
                                    </m:r>
                                  </m:e>
                                  <m:sub>
                                    <m:r>
                                      <m:rPr>
                                        <m:sty m:val="p"/>
                                      </m:rPr>
                                      <w:rPr>
                                        <w:rFonts w:ascii="Cambria Math" w:hAnsi="Cambria Math" w:cs="B Mitra"/>
                                        <w:sz w:val="18"/>
                                        <w:szCs w:val="18"/>
                                      </w:rPr>
                                      <m:t>0</m:t>
                                    </m:r>
                                  </m:sub>
                                </m:sSub>
                              </m:den>
                            </m:f>
                          </m:e>
                        </m:d>
                      </m:e>
                    </m:d>
                  </m:sup>
                </m:sSup>
              </m:oMath>
            </m:oMathPara>
          </w:p>
        </w:tc>
      </w:tr>
    </w:tbl>
    <w:p w14:paraId="5597957F" w14:textId="334F05AD" w:rsidR="001E2D8B" w:rsidRDefault="001E2D8B" w:rsidP="001E2D8B">
      <w:pPr>
        <w:jc w:val="lowKashida"/>
        <w:rPr>
          <w:rFonts w:asciiTheme="majorHAnsi" w:hAnsiTheme="majorHAnsi" w:cs="B Mitra"/>
          <w:szCs w:val="24"/>
        </w:rPr>
      </w:pPr>
    </w:p>
    <w:p w14:paraId="76346347" w14:textId="6137CC31" w:rsidR="00C53AA9" w:rsidRDefault="0088060F" w:rsidP="00CE302D">
      <w:pPr>
        <w:jc w:val="lowKashida"/>
        <w:rPr>
          <w:rFonts w:asciiTheme="majorHAnsi" w:hAnsiTheme="majorHAnsi" w:cs="B Mitra"/>
          <w:szCs w:val="24"/>
        </w:rPr>
      </w:pPr>
      <w:r>
        <w:rPr>
          <w:rFonts w:asciiTheme="majorHAnsi" w:hAnsiTheme="majorHAnsi" w:cs="B Mitra"/>
          <w:noProof/>
          <w:szCs w:val="24"/>
        </w:rPr>
        <w:drawing>
          <wp:inline distT="0" distB="0" distL="0" distR="0" wp14:anchorId="76A99847" wp14:editId="7AADC801">
            <wp:extent cx="2879725" cy="63563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79725" cy="635635"/>
                    </a:xfrm>
                    <a:prstGeom prst="rect">
                      <a:avLst/>
                    </a:prstGeom>
                    <a:noFill/>
                    <a:ln>
                      <a:noFill/>
                    </a:ln>
                  </pic:spPr>
                </pic:pic>
              </a:graphicData>
            </a:graphic>
          </wp:inline>
        </w:drawing>
      </w:r>
    </w:p>
    <w:p w14:paraId="2FBB69BF" w14:textId="4EDAA028" w:rsidR="0088060F" w:rsidRPr="0088060F" w:rsidRDefault="0088060F" w:rsidP="0088060F">
      <w:pPr>
        <w:rPr>
          <w:rFonts w:asciiTheme="majorHAnsi" w:hAnsiTheme="majorHAnsi" w:cs="B Mitra"/>
          <w:szCs w:val="24"/>
          <w:rtl/>
        </w:rPr>
      </w:pPr>
      <w:bookmarkStart w:id="9" w:name="_Toc1969583"/>
      <w:r w:rsidRPr="0088060F">
        <w:rPr>
          <w:rFonts w:asciiTheme="majorHAnsi" w:hAnsiTheme="majorHAnsi" w:cs="B Mitra" w:hint="cs"/>
          <w:szCs w:val="24"/>
          <w:rtl/>
        </w:rPr>
        <w:t>جدول (</w:t>
      </w:r>
      <w:r>
        <w:rPr>
          <w:rFonts w:asciiTheme="majorHAnsi" w:hAnsiTheme="majorHAnsi" w:cs="B Mitra"/>
          <w:szCs w:val="24"/>
        </w:rPr>
        <w:t>3</w:t>
      </w:r>
      <w:r w:rsidRPr="0088060F">
        <w:rPr>
          <w:rFonts w:asciiTheme="majorHAnsi" w:hAnsiTheme="majorHAnsi" w:cs="B Mitra" w:hint="cs"/>
          <w:szCs w:val="24"/>
          <w:rtl/>
        </w:rPr>
        <w:t>) ضرایب مدل پاورلا وابسته به دما برای نمونه سیال عامل</w:t>
      </w:r>
      <w:bookmarkEnd w:id="9"/>
    </w:p>
    <w:p w14:paraId="34A16C10" w14:textId="343F0CE7" w:rsidR="0088060F" w:rsidRDefault="0088060F" w:rsidP="00CE302D">
      <w:pPr>
        <w:jc w:val="lowKashida"/>
        <w:rPr>
          <w:rFonts w:asciiTheme="majorHAnsi" w:hAnsiTheme="majorHAnsi" w:cs="B Mitra"/>
          <w:szCs w:val="24"/>
        </w:rPr>
      </w:pPr>
    </w:p>
    <w:p w14:paraId="4FE09CB7" w14:textId="2396F3AF" w:rsidR="0088060F" w:rsidRPr="0088060F" w:rsidRDefault="0088060F" w:rsidP="0088060F">
      <w:pPr>
        <w:jc w:val="lowKashida"/>
        <w:rPr>
          <w:rFonts w:asciiTheme="majorHAnsi" w:hAnsiTheme="majorHAnsi" w:cs="B Mitra"/>
          <w:szCs w:val="24"/>
          <w:rtl/>
        </w:rPr>
      </w:pPr>
      <w:r w:rsidRPr="0088060F">
        <w:rPr>
          <w:rFonts w:asciiTheme="majorHAnsi" w:hAnsiTheme="majorHAnsi" w:cs="B Mitra" w:hint="cs"/>
          <w:szCs w:val="24"/>
          <w:rtl/>
        </w:rPr>
        <w:t>مقادیر جدول (</w:t>
      </w:r>
      <w:r>
        <w:rPr>
          <w:rFonts w:asciiTheme="majorHAnsi" w:hAnsiTheme="majorHAnsi" w:cs="B Mitra"/>
          <w:szCs w:val="24"/>
        </w:rPr>
        <w:t>3</w:t>
      </w:r>
      <w:r w:rsidRPr="0088060F">
        <w:rPr>
          <w:rFonts w:asciiTheme="majorHAnsi" w:hAnsiTheme="majorHAnsi" w:cs="B Mitra" w:hint="cs"/>
          <w:szCs w:val="24"/>
          <w:rtl/>
        </w:rPr>
        <w:t>) به صورت مستقیم و با یک مرحله برازش منحنی  توانی به داده‌‌های آزمایشگاهی شکل (</w:t>
      </w:r>
      <w:r>
        <w:rPr>
          <w:rFonts w:asciiTheme="majorHAnsi" w:hAnsiTheme="majorHAnsi" w:cs="B Mitra"/>
          <w:szCs w:val="24"/>
        </w:rPr>
        <w:t>2</w:t>
      </w:r>
      <w:r w:rsidRPr="0088060F">
        <w:rPr>
          <w:rFonts w:asciiTheme="majorHAnsi" w:hAnsiTheme="majorHAnsi" w:cs="B Mitra" w:hint="cs"/>
          <w:szCs w:val="24"/>
          <w:rtl/>
        </w:rPr>
        <w:t>) قابل محاسبه است. بر این اساس، انتظار آن است تا رابطه (</w:t>
      </w:r>
      <w:r>
        <w:rPr>
          <w:rFonts w:asciiTheme="majorHAnsi" w:hAnsiTheme="majorHAnsi" w:cs="B Mitra"/>
          <w:szCs w:val="24"/>
        </w:rPr>
        <w:t>6</w:t>
      </w:r>
      <w:r w:rsidRPr="0088060F">
        <w:rPr>
          <w:rFonts w:asciiTheme="majorHAnsi" w:hAnsiTheme="majorHAnsi" w:cs="B Mitra" w:hint="cs"/>
          <w:szCs w:val="24"/>
          <w:rtl/>
        </w:rPr>
        <w:t>) در محاسبه ویسکوزیته نتایج قابل قبول‌‌تری در مقایسه با مدل مبتنی بر روابط (</w:t>
      </w:r>
      <w:r>
        <w:rPr>
          <w:rFonts w:asciiTheme="majorHAnsi" w:hAnsiTheme="majorHAnsi" w:cs="B Mitra"/>
          <w:szCs w:val="24"/>
        </w:rPr>
        <w:t>2</w:t>
      </w:r>
      <w:r w:rsidRPr="0088060F">
        <w:rPr>
          <w:rFonts w:asciiTheme="majorHAnsi" w:hAnsiTheme="majorHAnsi" w:cs="B Mitra" w:hint="cs"/>
          <w:szCs w:val="24"/>
          <w:rtl/>
        </w:rPr>
        <w:t xml:space="preserve">) و (3) ارائه ‌‌دهد. ‌‌به ‌‌عنوان مثال، مقدار شاخص </w:t>
      </w:r>
      <m:oMath>
        <m:sSup>
          <m:sSupPr>
            <m:ctrlPr>
              <w:rPr>
                <w:rFonts w:ascii="Cambria Math" w:hAnsi="Cambria Math" w:cs="B Mitra"/>
                <w:szCs w:val="24"/>
              </w:rPr>
            </m:ctrlPr>
          </m:sSupPr>
          <m:e>
            <m:r>
              <w:rPr>
                <w:rFonts w:ascii="Cambria Math" w:hAnsi="Cambria Math" w:cs="B Mitra"/>
                <w:szCs w:val="24"/>
              </w:rPr>
              <m:t>R</m:t>
            </m:r>
          </m:e>
          <m:sup>
            <m:r>
              <m:rPr>
                <m:sty m:val="p"/>
              </m:rPr>
              <w:rPr>
                <w:rFonts w:ascii="Cambria Math" w:hAnsi="Cambria Math" w:cs="B Mitra"/>
                <w:szCs w:val="24"/>
              </w:rPr>
              <m:t>2</m:t>
            </m:r>
          </m:sup>
        </m:sSup>
      </m:oMath>
      <w:r w:rsidRPr="0088060F">
        <w:rPr>
          <w:rFonts w:asciiTheme="majorHAnsi" w:hAnsiTheme="majorHAnsi" w:cs="B Mitra" w:hint="cs"/>
          <w:szCs w:val="24"/>
          <w:rtl/>
        </w:rPr>
        <w:t xml:space="preserve"> (مجموع مربعات خطا) برای مدل مبتنی بر معادله (6) برای سیال با کسر حجمی 1% و در دمای 35</w:t>
      </w:r>
      <m:oMath>
        <m:r>
          <m:rPr>
            <m:sty m:val="p"/>
          </m:rPr>
          <w:rPr>
            <w:rFonts w:ascii="Cambria Math" w:hAnsi="Cambria Math" w:cs="Cambria Math" w:hint="cs"/>
            <w:szCs w:val="24"/>
            <w:rtl/>
          </w:rPr>
          <m:t>℃</m:t>
        </m:r>
      </m:oMath>
      <w:r w:rsidRPr="0088060F">
        <w:rPr>
          <w:rFonts w:asciiTheme="majorHAnsi" w:hAnsiTheme="majorHAnsi" w:cs="B Mitra" w:hint="cs"/>
          <w:szCs w:val="24"/>
          <w:rtl/>
        </w:rPr>
        <w:t xml:space="preserve"> برابر با 9866/0 و برای مدل مبتنی بر روابط (3) و (</w:t>
      </w:r>
      <w:r>
        <w:rPr>
          <w:rFonts w:asciiTheme="majorHAnsi" w:hAnsiTheme="majorHAnsi" w:cs="B Mitra"/>
          <w:szCs w:val="24"/>
        </w:rPr>
        <w:t>2</w:t>
      </w:r>
      <w:r w:rsidRPr="0088060F">
        <w:rPr>
          <w:rFonts w:asciiTheme="majorHAnsi" w:hAnsiTheme="majorHAnsi" w:cs="B Mitra" w:hint="cs"/>
          <w:szCs w:val="24"/>
          <w:rtl/>
        </w:rPr>
        <w:t>) برابر با 9611/0 محاسبه شد. با توجه به دقت بالاتر مدل مبتنی بر معادله (</w:t>
      </w:r>
      <w:r>
        <w:rPr>
          <w:rFonts w:asciiTheme="majorHAnsi" w:hAnsiTheme="majorHAnsi" w:cs="B Mitra"/>
          <w:szCs w:val="24"/>
        </w:rPr>
        <w:t>6</w:t>
      </w:r>
      <w:r w:rsidRPr="0088060F">
        <w:rPr>
          <w:rFonts w:asciiTheme="majorHAnsi" w:hAnsiTheme="majorHAnsi" w:cs="B Mitra" w:hint="cs"/>
          <w:szCs w:val="24"/>
          <w:rtl/>
        </w:rPr>
        <w:t>) از این رابطه و ضرایب جدول (</w:t>
      </w:r>
      <w:r w:rsidR="008004D4">
        <w:rPr>
          <w:rFonts w:asciiTheme="majorHAnsi" w:hAnsiTheme="majorHAnsi" w:cs="B Mitra" w:hint="cs"/>
          <w:szCs w:val="24"/>
          <w:rtl/>
        </w:rPr>
        <w:t>3</w:t>
      </w:r>
      <w:r w:rsidRPr="0088060F">
        <w:rPr>
          <w:rFonts w:asciiTheme="majorHAnsi" w:hAnsiTheme="majorHAnsi" w:cs="B Mitra" w:hint="cs"/>
          <w:szCs w:val="24"/>
          <w:rtl/>
        </w:rPr>
        <w:t>) که از داده‌‌های آزمایشگاهی به‌‌دست آمده‌‌</w:t>
      </w:r>
      <w:r w:rsidRPr="0088060F">
        <w:rPr>
          <w:rFonts w:asciiTheme="majorHAnsi" w:hAnsiTheme="majorHAnsi" w:cs="B Mitra"/>
          <w:szCs w:val="24"/>
          <w:rtl/>
        </w:rPr>
        <w:t>اند</w:t>
      </w:r>
      <w:r w:rsidRPr="0088060F">
        <w:rPr>
          <w:rFonts w:asciiTheme="majorHAnsi" w:hAnsiTheme="majorHAnsi" w:cs="B Mitra" w:hint="cs"/>
          <w:szCs w:val="24"/>
          <w:rtl/>
        </w:rPr>
        <w:t>، برای محاسبه ویسکوزیته نمونه‌‌</w:t>
      </w:r>
      <w:r w:rsidRPr="0088060F">
        <w:rPr>
          <w:rFonts w:asciiTheme="majorHAnsi" w:hAnsiTheme="majorHAnsi" w:cs="B Mitra"/>
          <w:szCs w:val="24"/>
          <w:rtl/>
        </w:rPr>
        <w:t>ها</w:t>
      </w:r>
      <w:r w:rsidRPr="0088060F">
        <w:rPr>
          <w:rFonts w:asciiTheme="majorHAnsi" w:hAnsiTheme="majorHAnsi" w:cs="B Mitra" w:hint="cs"/>
          <w:szCs w:val="24"/>
          <w:rtl/>
        </w:rPr>
        <w:t>ی نانوسیال غیرنیوتنی استفاده شده است.</w:t>
      </w:r>
    </w:p>
    <w:p w14:paraId="7F4AA63B" w14:textId="77777777" w:rsidR="00351DBF" w:rsidRPr="000308D4" w:rsidRDefault="00351DBF" w:rsidP="001424B2">
      <w:pPr>
        <w:jc w:val="lowKashida"/>
        <w:rPr>
          <w:rFonts w:asciiTheme="majorHAnsi" w:hAnsiTheme="majorHAnsi" w:cs="B Mitra" w:hint="cs"/>
          <w:szCs w:val="24"/>
          <w:rtl/>
        </w:rPr>
      </w:pPr>
    </w:p>
    <w:p w14:paraId="75DAA1AF" w14:textId="77777777" w:rsidR="00B254C7" w:rsidRPr="001424B2" w:rsidRDefault="00B254C7" w:rsidP="001424B2">
      <w:pPr>
        <w:jc w:val="lowKashida"/>
        <w:rPr>
          <w:rFonts w:asciiTheme="majorHAnsi" w:hAnsiTheme="majorHAnsi" w:cs="B Mitra"/>
          <w:b/>
          <w:bCs/>
          <w:szCs w:val="24"/>
          <w:rtl/>
        </w:rPr>
      </w:pPr>
      <w:r w:rsidRPr="001424B2">
        <w:rPr>
          <w:rFonts w:asciiTheme="majorHAnsi" w:hAnsiTheme="majorHAnsi" w:cs="B Mitra"/>
          <w:b/>
          <w:bCs/>
          <w:szCs w:val="24"/>
          <w:rtl/>
        </w:rPr>
        <w:t>نت</w:t>
      </w:r>
      <w:r w:rsidR="00632A53" w:rsidRPr="001424B2">
        <w:rPr>
          <w:rFonts w:asciiTheme="majorHAnsi" w:hAnsiTheme="majorHAnsi" w:cs="B Mitra"/>
          <w:b/>
          <w:bCs/>
          <w:szCs w:val="24"/>
          <w:rtl/>
        </w:rPr>
        <w:t>ي</w:t>
      </w:r>
      <w:r w:rsidRPr="001424B2">
        <w:rPr>
          <w:rFonts w:asciiTheme="majorHAnsi" w:hAnsiTheme="majorHAnsi" w:cs="B Mitra"/>
          <w:b/>
          <w:bCs/>
          <w:szCs w:val="24"/>
          <w:rtl/>
        </w:rPr>
        <w:t>جه‌گ</w:t>
      </w:r>
      <w:r w:rsidR="00632A53" w:rsidRPr="001424B2">
        <w:rPr>
          <w:rFonts w:asciiTheme="majorHAnsi" w:hAnsiTheme="majorHAnsi" w:cs="B Mitra"/>
          <w:b/>
          <w:bCs/>
          <w:szCs w:val="24"/>
          <w:rtl/>
        </w:rPr>
        <w:t>ي</w:t>
      </w:r>
      <w:r w:rsidRPr="001424B2">
        <w:rPr>
          <w:rFonts w:asciiTheme="majorHAnsi" w:hAnsiTheme="majorHAnsi" w:cs="B Mitra"/>
          <w:b/>
          <w:bCs/>
          <w:szCs w:val="24"/>
          <w:rtl/>
        </w:rPr>
        <w:t>ر</w:t>
      </w:r>
      <w:r w:rsidR="00632A53" w:rsidRPr="001424B2">
        <w:rPr>
          <w:rFonts w:asciiTheme="majorHAnsi" w:hAnsiTheme="majorHAnsi" w:cs="B Mitra"/>
          <w:b/>
          <w:bCs/>
          <w:szCs w:val="24"/>
          <w:rtl/>
        </w:rPr>
        <w:t>ي</w:t>
      </w:r>
    </w:p>
    <w:p w14:paraId="5F79BE45" w14:textId="506490FD" w:rsidR="00B254C7" w:rsidRPr="001424B2" w:rsidRDefault="00634E6D" w:rsidP="001424B2">
      <w:pPr>
        <w:jc w:val="lowKashida"/>
        <w:rPr>
          <w:rFonts w:asciiTheme="majorHAnsi" w:hAnsiTheme="majorHAnsi" w:cs="B Mitra" w:hint="cs"/>
          <w:szCs w:val="24"/>
          <w:rtl/>
        </w:rPr>
      </w:pPr>
      <w:r>
        <w:rPr>
          <w:rFonts w:asciiTheme="majorHAnsi" w:hAnsiTheme="majorHAnsi" w:cs="B Mitra" w:hint="cs"/>
          <w:szCs w:val="24"/>
          <w:rtl/>
        </w:rPr>
        <w:t>از مدل پاورلا اصلاح شده براي تعيين مشخصان رئولوژيكي نانو سيال غير نيوتني در دماهاي مختلف استفاده شده و ضرايب مورد نياز بر اساس داده</w:t>
      </w:r>
      <w:r>
        <w:rPr>
          <w:rFonts w:asciiTheme="majorHAnsi" w:hAnsiTheme="majorHAnsi" w:cs="B Mitra" w:hint="eastAsia"/>
          <w:szCs w:val="24"/>
          <w:rtl/>
        </w:rPr>
        <w:t>‌</w:t>
      </w:r>
      <w:r>
        <w:rPr>
          <w:rFonts w:asciiTheme="majorHAnsi" w:hAnsiTheme="majorHAnsi" w:cs="B Mitra" w:hint="cs"/>
          <w:szCs w:val="24"/>
          <w:rtl/>
        </w:rPr>
        <w:t xml:space="preserve">هاي تجربي، تعيين شدند. اين مدل اصلاح شده تطابق بالايي با نتايج آزمايشگاهي داشته و در بازه دمايي 295 تا 300 كلوين </w:t>
      </w:r>
      <w:r w:rsidRPr="0088060F">
        <w:rPr>
          <w:rFonts w:asciiTheme="majorHAnsi" w:hAnsiTheme="majorHAnsi" w:cs="B Mitra" w:hint="cs"/>
          <w:szCs w:val="24"/>
          <w:rtl/>
        </w:rPr>
        <w:t xml:space="preserve">مقدار شاخص </w:t>
      </w:r>
      <m:oMath>
        <m:sSup>
          <m:sSupPr>
            <m:ctrlPr>
              <w:rPr>
                <w:rFonts w:ascii="Cambria Math" w:hAnsi="Cambria Math" w:cs="B Mitra"/>
                <w:szCs w:val="24"/>
              </w:rPr>
            </m:ctrlPr>
          </m:sSupPr>
          <m:e>
            <m:r>
              <w:rPr>
                <w:rFonts w:ascii="Cambria Math" w:hAnsi="Cambria Math" w:cs="B Mitra"/>
                <w:szCs w:val="24"/>
              </w:rPr>
              <m:t>R</m:t>
            </m:r>
          </m:e>
          <m:sup>
            <m:r>
              <m:rPr>
                <m:sty m:val="p"/>
              </m:rPr>
              <w:rPr>
                <w:rFonts w:ascii="Cambria Math" w:hAnsi="Cambria Math" w:cs="B Mitra"/>
                <w:szCs w:val="24"/>
              </w:rPr>
              <m:t>2</m:t>
            </m:r>
          </m:sup>
        </m:sSup>
      </m:oMath>
      <w:r w:rsidRPr="0088060F">
        <w:rPr>
          <w:rFonts w:asciiTheme="majorHAnsi" w:hAnsiTheme="majorHAnsi" w:cs="B Mitra" w:hint="cs"/>
          <w:szCs w:val="24"/>
          <w:rtl/>
        </w:rPr>
        <w:t xml:space="preserve">  برابر با 9866/0 محاسبه شد.</w:t>
      </w:r>
    </w:p>
    <w:p w14:paraId="681319E9" w14:textId="77777777" w:rsidR="00B254C7" w:rsidRPr="001424B2" w:rsidRDefault="00B254C7" w:rsidP="001424B2">
      <w:pPr>
        <w:jc w:val="lowKashida"/>
        <w:rPr>
          <w:rFonts w:asciiTheme="majorHAnsi" w:hAnsiTheme="majorHAnsi" w:cs="B Mitra"/>
          <w:szCs w:val="24"/>
          <w:rtl/>
        </w:rPr>
      </w:pPr>
    </w:p>
    <w:p w14:paraId="3FD5F548" w14:textId="1D9EE353" w:rsidR="00B254C7" w:rsidRDefault="00B254C7" w:rsidP="001424B2">
      <w:pPr>
        <w:jc w:val="lowKashida"/>
        <w:rPr>
          <w:rFonts w:asciiTheme="majorHAnsi" w:hAnsiTheme="majorHAnsi" w:cs="B Mitra"/>
          <w:b/>
          <w:bCs/>
          <w:szCs w:val="24"/>
          <w:rtl/>
        </w:rPr>
      </w:pPr>
      <w:r w:rsidRPr="001424B2">
        <w:rPr>
          <w:rFonts w:asciiTheme="majorHAnsi" w:hAnsiTheme="majorHAnsi" w:cs="B Mitra"/>
          <w:b/>
          <w:bCs/>
          <w:szCs w:val="24"/>
          <w:rtl/>
        </w:rPr>
        <w:t>مراجع</w:t>
      </w:r>
      <w:r w:rsidR="00EF0F37" w:rsidRPr="001424B2">
        <w:rPr>
          <w:rFonts w:asciiTheme="majorHAnsi" w:hAnsiTheme="majorHAnsi" w:cs="B Mitra"/>
          <w:b/>
          <w:bCs/>
          <w:szCs w:val="24"/>
          <w:rtl/>
        </w:rPr>
        <w:t xml:space="preserve"> و منابع</w:t>
      </w:r>
    </w:p>
    <w:p w14:paraId="16C1BC01" w14:textId="77777777" w:rsidR="00DD51E3" w:rsidRPr="00361845" w:rsidRDefault="00DD51E3" w:rsidP="00DD51E3">
      <w:pPr>
        <w:bidi w:val="0"/>
        <w:jc w:val="lowKashida"/>
        <w:rPr>
          <w:rFonts w:asciiTheme="majorHAnsi" w:hAnsiTheme="majorHAnsi" w:cs="B Mitra"/>
          <w:sz w:val="20"/>
          <w:szCs w:val="20"/>
        </w:rPr>
      </w:pPr>
      <w:bookmarkStart w:id="10" w:name="_Hlk108221642"/>
      <w:r w:rsidRPr="00361845">
        <w:rPr>
          <w:rFonts w:asciiTheme="majorHAnsi" w:hAnsiTheme="majorHAnsi" w:cs="B Mitra"/>
          <w:sz w:val="20"/>
          <w:szCs w:val="20"/>
        </w:rPr>
        <w:t>[</w:t>
      </w:r>
      <w:r>
        <w:rPr>
          <w:rFonts w:asciiTheme="majorHAnsi" w:hAnsiTheme="majorHAnsi" w:cs="B Mitra"/>
          <w:sz w:val="20"/>
          <w:szCs w:val="20"/>
        </w:rPr>
        <w:t>1</w:t>
      </w:r>
      <w:r w:rsidRPr="00361845">
        <w:rPr>
          <w:rFonts w:asciiTheme="majorHAnsi" w:hAnsiTheme="majorHAnsi" w:cs="B Mitra"/>
          <w:sz w:val="20"/>
          <w:szCs w:val="20"/>
        </w:rPr>
        <w:t xml:space="preserve">] B. Werner, V. </w:t>
      </w:r>
      <w:proofErr w:type="spellStart"/>
      <w:r w:rsidRPr="00361845">
        <w:rPr>
          <w:rFonts w:asciiTheme="majorHAnsi" w:hAnsiTheme="majorHAnsi" w:cs="B Mitra"/>
          <w:sz w:val="20"/>
          <w:szCs w:val="20"/>
        </w:rPr>
        <w:t>Myrseth</w:t>
      </w:r>
      <w:proofErr w:type="spellEnd"/>
      <w:r w:rsidRPr="00361845">
        <w:rPr>
          <w:rFonts w:asciiTheme="majorHAnsi" w:hAnsiTheme="majorHAnsi" w:cs="B Mitra"/>
          <w:sz w:val="20"/>
          <w:szCs w:val="20"/>
        </w:rPr>
        <w:t xml:space="preserve">, A. </w:t>
      </w:r>
      <w:proofErr w:type="spellStart"/>
      <w:r w:rsidRPr="00361845">
        <w:rPr>
          <w:rFonts w:asciiTheme="majorHAnsi" w:hAnsiTheme="majorHAnsi" w:cs="B Mitra"/>
          <w:sz w:val="20"/>
          <w:szCs w:val="20"/>
        </w:rPr>
        <w:t>Saasen</w:t>
      </w:r>
      <w:proofErr w:type="spellEnd"/>
      <w:r w:rsidRPr="00361845">
        <w:rPr>
          <w:rFonts w:asciiTheme="majorHAnsi" w:hAnsiTheme="majorHAnsi" w:cs="B Mitra"/>
          <w:sz w:val="20"/>
          <w:szCs w:val="20"/>
        </w:rPr>
        <w:t>, Viscoelastic properties of drilling fluids and their influence on cuttings transport, Journal of Petroleum Science and Engineering, 156 (2017) 845-851. DOI: 10.1016/j.petrol.2017.06.063</w:t>
      </w:r>
    </w:p>
    <w:p w14:paraId="21563B6C" w14:textId="77777777" w:rsidR="00DD51E3" w:rsidRPr="00361845" w:rsidRDefault="00DD51E3" w:rsidP="00DD51E3">
      <w:pPr>
        <w:bidi w:val="0"/>
        <w:jc w:val="lowKashida"/>
        <w:rPr>
          <w:rFonts w:asciiTheme="majorHAnsi" w:hAnsiTheme="majorHAnsi" w:cs="B Mitra"/>
          <w:sz w:val="20"/>
          <w:szCs w:val="20"/>
        </w:rPr>
      </w:pPr>
      <w:r w:rsidRPr="00361845">
        <w:rPr>
          <w:rFonts w:asciiTheme="majorHAnsi" w:hAnsiTheme="majorHAnsi" w:cs="B Mitra"/>
          <w:sz w:val="20"/>
          <w:szCs w:val="20"/>
        </w:rPr>
        <w:t>[</w:t>
      </w:r>
      <w:r>
        <w:rPr>
          <w:rFonts w:asciiTheme="majorHAnsi" w:hAnsiTheme="majorHAnsi" w:cs="B Mitra"/>
          <w:sz w:val="20"/>
          <w:szCs w:val="20"/>
        </w:rPr>
        <w:t>2</w:t>
      </w:r>
      <w:r w:rsidRPr="00361845">
        <w:rPr>
          <w:rFonts w:asciiTheme="majorHAnsi" w:hAnsiTheme="majorHAnsi" w:cs="B Mitra"/>
          <w:sz w:val="20"/>
          <w:szCs w:val="20"/>
        </w:rPr>
        <w:t xml:space="preserve">] Y. H. Chai, S. </w:t>
      </w:r>
      <w:proofErr w:type="spellStart"/>
      <w:r w:rsidRPr="00361845">
        <w:rPr>
          <w:rFonts w:asciiTheme="majorHAnsi" w:hAnsiTheme="majorHAnsi" w:cs="B Mitra"/>
          <w:sz w:val="20"/>
          <w:szCs w:val="20"/>
        </w:rPr>
        <w:t>Yusup</w:t>
      </w:r>
      <w:proofErr w:type="spellEnd"/>
      <w:r w:rsidRPr="00361845">
        <w:rPr>
          <w:rFonts w:asciiTheme="majorHAnsi" w:hAnsiTheme="majorHAnsi" w:cs="B Mitra"/>
          <w:sz w:val="20"/>
          <w:szCs w:val="20"/>
        </w:rPr>
        <w:t xml:space="preserve">, V. S. </w:t>
      </w:r>
      <w:proofErr w:type="spellStart"/>
      <w:r w:rsidRPr="00361845">
        <w:rPr>
          <w:rFonts w:asciiTheme="majorHAnsi" w:hAnsiTheme="majorHAnsi" w:cs="B Mitra"/>
          <w:sz w:val="20"/>
          <w:szCs w:val="20"/>
        </w:rPr>
        <w:t>Chok</w:t>
      </w:r>
      <w:proofErr w:type="spellEnd"/>
      <w:r w:rsidRPr="00361845">
        <w:rPr>
          <w:rFonts w:asciiTheme="majorHAnsi" w:hAnsiTheme="majorHAnsi" w:cs="B Mitra"/>
          <w:sz w:val="20"/>
          <w:szCs w:val="20"/>
        </w:rPr>
        <w:t xml:space="preserve">, M. T. </w:t>
      </w:r>
      <w:proofErr w:type="spellStart"/>
      <w:r w:rsidRPr="00361845">
        <w:rPr>
          <w:rFonts w:asciiTheme="majorHAnsi" w:hAnsiTheme="majorHAnsi" w:cs="B Mitra"/>
          <w:sz w:val="20"/>
          <w:szCs w:val="20"/>
        </w:rPr>
        <w:t>Arpin</w:t>
      </w:r>
      <w:proofErr w:type="spellEnd"/>
      <w:r w:rsidRPr="00361845">
        <w:rPr>
          <w:rFonts w:asciiTheme="majorHAnsi" w:hAnsiTheme="majorHAnsi" w:cs="B Mitra"/>
          <w:sz w:val="20"/>
          <w:szCs w:val="20"/>
        </w:rPr>
        <w:t xml:space="preserve">, S. </w:t>
      </w:r>
      <w:proofErr w:type="spellStart"/>
      <w:r w:rsidRPr="00361845">
        <w:rPr>
          <w:rFonts w:asciiTheme="majorHAnsi" w:hAnsiTheme="majorHAnsi" w:cs="B Mitra"/>
          <w:sz w:val="20"/>
          <w:szCs w:val="20"/>
        </w:rPr>
        <w:t>Irawan</w:t>
      </w:r>
      <w:proofErr w:type="spellEnd"/>
      <w:r w:rsidRPr="00361845">
        <w:rPr>
          <w:rFonts w:asciiTheme="majorHAnsi" w:hAnsiTheme="majorHAnsi" w:cs="B Mitra"/>
          <w:sz w:val="20"/>
          <w:szCs w:val="20"/>
        </w:rPr>
        <w:t>, Investigation of thermal conductivity of multi walled carbon nanotube dispersed in hydrogenated oil-based drilling fluids, Applied Thermal Engineering, 107 (2016) 1019–1025. DOI: 10.1016/j.applthermaleng.2016.07.017</w:t>
      </w:r>
    </w:p>
    <w:p w14:paraId="04325589" w14:textId="77777777" w:rsidR="00DD51E3" w:rsidRPr="00361845" w:rsidRDefault="00DD51E3" w:rsidP="00DD51E3">
      <w:pPr>
        <w:bidi w:val="0"/>
        <w:jc w:val="lowKashida"/>
        <w:rPr>
          <w:rFonts w:asciiTheme="majorHAnsi" w:hAnsiTheme="majorHAnsi" w:cs="B Mitra"/>
          <w:sz w:val="20"/>
          <w:szCs w:val="20"/>
        </w:rPr>
      </w:pPr>
      <w:r w:rsidRPr="00361845">
        <w:rPr>
          <w:rFonts w:asciiTheme="majorHAnsi" w:hAnsiTheme="majorHAnsi" w:cs="B Mitra"/>
          <w:sz w:val="20"/>
          <w:szCs w:val="20"/>
        </w:rPr>
        <w:t>[</w:t>
      </w:r>
      <w:r>
        <w:rPr>
          <w:rFonts w:asciiTheme="majorHAnsi" w:hAnsiTheme="majorHAnsi" w:cs="B Mitra"/>
          <w:sz w:val="20"/>
          <w:szCs w:val="20"/>
        </w:rPr>
        <w:t>3</w:t>
      </w:r>
      <w:r w:rsidRPr="00361845">
        <w:rPr>
          <w:rFonts w:asciiTheme="majorHAnsi" w:hAnsiTheme="majorHAnsi" w:cs="B Mitra"/>
          <w:sz w:val="20"/>
          <w:szCs w:val="20"/>
        </w:rPr>
        <w:t xml:space="preserve">] T. </w:t>
      </w:r>
      <w:proofErr w:type="gramStart"/>
      <w:r w:rsidRPr="00361845">
        <w:rPr>
          <w:rFonts w:asciiTheme="majorHAnsi" w:hAnsiTheme="majorHAnsi" w:cs="B Mitra"/>
          <w:sz w:val="20"/>
          <w:szCs w:val="20"/>
        </w:rPr>
        <w:t>Nazari ,</w:t>
      </w:r>
      <w:proofErr w:type="gramEnd"/>
      <w:r w:rsidRPr="00361845">
        <w:rPr>
          <w:rFonts w:asciiTheme="majorHAnsi" w:hAnsiTheme="majorHAnsi" w:cs="B Mitra"/>
          <w:sz w:val="20"/>
          <w:szCs w:val="20"/>
        </w:rPr>
        <w:t xml:space="preserve"> G. </w:t>
      </w:r>
      <w:proofErr w:type="spellStart"/>
      <w:r w:rsidRPr="00361845">
        <w:rPr>
          <w:rFonts w:asciiTheme="majorHAnsi" w:hAnsiTheme="majorHAnsi" w:cs="B Mitra"/>
          <w:sz w:val="20"/>
          <w:szCs w:val="20"/>
        </w:rPr>
        <w:t>Hareland</w:t>
      </w:r>
      <w:proofErr w:type="spellEnd"/>
      <w:r w:rsidRPr="00361845">
        <w:rPr>
          <w:rFonts w:asciiTheme="majorHAnsi" w:hAnsiTheme="majorHAnsi" w:cs="B Mitra"/>
          <w:sz w:val="20"/>
          <w:szCs w:val="20"/>
        </w:rPr>
        <w:t>, J. Joseph Azar, Review of Cuttings Transport in Directional Well Drilling: Systematic Approach, Society of Petroleum Engineers, paper no SPE-132372-MS. DOI: 10.2118/132372-MS</w:t>
      </w:r>
    </w:p>
    <w:p w14:paraId="1A081E32" w14:textId="77777777" w:rsidR="00DD51E3" w:rsidRPr="00361845" w:rsidRDefault="00DD51E3" w:rsidP="00DD51E3">
      <w:pPr>
        <w:bidi w:val="0"/>
        <w:jc w:val="lowKashida"/>
        <w:rPr>
          <w:rFonts w:asciiTheme="majorHAnsi" w:hAnsiTheme="majorHAnsi" w:cs="B Mitra"/>
          <w:sz w:val="20"/>
          <w:szCs w:val="20"/>
        </w:rPr>
      </w:pPr>
      <w:r w:rsidRPr="00361845">
        <w:rPr>
          <w:rFonts w:asciiTheme="majorHAnsi" w:hAnsiTheme="majorHAnsi" w:cs="B Mitra"/>
          <w:sz w:val="20"/>
          <w:szCs w:val="20"/>
        </w:rPr>
        <w:t>[</w:t>
      </w:r>
      <w:r>
        <w:rPr>
          <w:rFonts w:asciiTheme="majorHAnsi" w:hAnsiTheme="majorHAnsi" w:cs="B Mitra"/>
          <w:sz w:val="20"/>
          <w:szCs w:val="20"/>
        </w:rPr>
        <w:t>4</w:t>
      </w:r>
      <w:r w:rsidRPr="00361845">
        <w:rPr>
          <w:rFonts w:asciiTheme="majorHAnsi" w:hAnsiTheme="majorHAnsi" w:cs="B Mitra"/>
          <w:sz w:val="20"/>
          <w:szCs w:val="20"/>
        </w:rPr>
        <w:t>] J. M. Li, Z. L. Li, B. X. Wang, Experimental viscosity measurements for copper oxide nanoparticle suspensions, IEEE Xplore: Tsinghua Science and Technology, 7 (2002) 198-201.</w:t>
      </w:r>
    </w:p>
    <w:p w14:paraId="447B2B32" w14:textId="77777777" w:rsidR="00DD51E3" w:rsidRPr="00361845" w:rsidRDefault="00DD51E3" w:rsidP="00DD51E3">
      <w:pPr>
        <w:bidi w:val="0"/>
        <w:jc w:val="lowKashida"/>
        <w:rPr>
          <w:rFonts w:asciiTheme="majorHAnsi" w:hAnsiTheme="majorHAnsi" w:cs="B Mitra"/>
          <w:sz w:val="20"/>
          <w:szCs w:val="20"/>
        </w:rPr>
      </w:pPr>
      <w:r w:rsidRPr="00361845">
        <w:rPr>
          <w:rFonts w:asciiTheme="majorHAnsi" w:hAnsiTheme="majorHAnsi" w:cs="B Mitra"/>
          <w:sz w:val="20"/>
          <w:szCs w:val="20"/>
        </w:rPr>
        <w:t>[</w:t>
      </w:r>
      <w:r>
        <w:rPr>
          <w:rFonts w:asciiTheme="majorHAnsi" w:hAnsiTheme="majorHAnsi" w:cs="B Mitra"/>
          <w:sz w:val="20"/>
          <w:szCs w:val="20"/>
        </w:rPr>
        <w:t>5</w:t>
      </w:r>
      <w:r w:rsidRPr="00361845">
        <w:rPr>
          <w:rFonts w:asciiTheme="majorHAnsi" w:hAnsiTheme="majorHAnsi" w:cs="B Mitra"/>
          <w:sz w:val="20"/>
          <w:szCs w:val="20"/>
        </w:rPr>
        <w:t xml:space="preserve">] X. Wang, X. Xu, S. U. S. Choi, Thermal conductivity of nanoparticle-fluid mixture, Journal of </w:t>
      </w:r>
      <w:proofErr w:type="spellStart"/>
      <w:r w:rsidRPr="00361845">
        <w:rPr>
          <w:rFonts w:asciiTheme="majorHAnsi" w:hAnsiTheme="majorHAnsi" w:cs="B Mitra"/>
          <w:sz w:val="20"/>
          <w:szCs w:val="20"/>
        </w:rPr>
        <w:lastRenderedPageBreak/>
        <w:t>Thermophysics</w:t>
      </w:r>
      <w:proofErr w:type="spellEnd"/>
      <w:r w:rsidRPr="00361845">
        <w:rPr>
          <w:rFonts w:asciiTheme="majorHAnsi" w:hAnsiTheme="majorHAnsi" w:cs="B Mitra"/>
          <w:sz w:val="20"/>
          <w:szCs w:val="20"/>
        </w:rPr>
        <w:t xml:space="preserve"> and Heat Transfer, 13 (1999) 474-480,1999.</w:t>
      </w:r>
    </w:p>
    <w:p w14:paraId="4434FE7F" w14:textId="77777777" w:rsidR="00DD51E3" w:rsidRPr="00361845" w:rsidRDefault="00DD51E3" w:rsidP="00DD51E3">
      <w:pPr>
        <w:bidi w:val="0"/>
        <w:jc w:val="lowKashida"/>
        <w:rPr>
          <w:rFonts w:asciiTheme="majorHAnsi" w:hAnsiTheme="majorHAnsi" w:cs="B Mitra"/>
          <w:sz w:val="20"/>
          <w:szCs w:val="20"/>
        </w:rPr>
      </w:pPr>
      <w:r w:rsidRPr="00361845">
        <w:rPr>
          <w:rFonts w:asciiTheme="majorHAnsi" w:hAnsiTheme="majorHAnsi" w:cs="B Mitra"/>
          <w:sz w:val="20"/>
          <w:szCs w:val="20"/>
        </w:rPr>
        <w:t>[</w:t>
      </w:r>
      <w:r>
        <w:rPr>
          <w:rFonts w:asciiTheme="majorHAnsi" w:hAnsiTheme="majorHAnsi" w:cs="B Mitra"/>
          <w:sz w:val="20"/>
          <w:szCs w:val="20"/>
        </w:rPr>
        <w:t>6</w:t>
      </w:r>
      <w:r w:rsidRPr="00361845">
        <w:rPr>
          <w:rFonts w:asciiTheme="majorHAnsi" w:hAnsiTheme="majorHAnsi" w:cs="B Mitra"/>
          <w:sz w:val="20"/>
          <w:szCs w:val="20"/>
        </w:rPr>
        <w:t xml:space="preserve">] S. K. Das, N. Putra, W. </w:t>
      </w:r>
      <w:proofErr w:type="spellStart"/>
      <w:r w:rsidRPr="00361845">
        <w:rPr>
          <w:rFonts w:asciiTheme="majorHAnsi" w:hAnsiTheme="majorHAnsi" w:cs="B Mitra"/>
          <w:sz w:val="20"/>
          <w:szCs w:val="20"/>
        </w:rPr>
        <w:t>Roetzel</w:t>
      </w:r>
      <w:proofErr w:type="spellEnd"/>
      <w:r w:rsidRPr="00361845">
        <w:rPr>
          <w:rFonts w:asciiTheme="majorHAnsi" w:hAnsiTheme="majorHAnsi" w:cs="B Mitra"/>
          <w:sz w:val="20"/>
          <w:szCs w:val="20"/>
        </w:rPr>
        <w:t>, Pool boiling characteristics of nanofluids, International Journal of Heat and Mass Transfer, 46 (2003) 851-862.</w:t>
      </w:r>
    </w:p>
    <w:p w14:paraId="4014261A" w14:textId="77777777" w:rsidR="00DD51E3" w:rsidRPr="00361845" w:rsidRDefault="00DD51E3" w:rsidP="00DD51E3">
      <w:pPr>
        <w:bidi w:val="0"/>
        <w:jc w:val="lowKashida"/>
        <w:rPr>
          <w:rFonts w:asciiTheme="majorHAnsi" w:hAnsiTheme="majorHAnsi" w:cs="B Mitra"/>
          <w:sz w:val="20"/>
          <w:szCs w:val="20"/>
        </w:rPr>
      </w:pPr>
      <w:r w:rsidRPr="00361845">
        <w:rPr>
          <w:rFonts w:asciiTheme="majorHAnsi" w:hAnsiTheme="majorHAnsi" w:cs="B Mitra"/>
          <w:sz w:val="20"/>
          <w:szCs w:val="20"/>
        </w:rPr>
        <w:t>[</w:t>
      </w:r>
      <w:r>
        <w:rPr>
          <w:rFonts w:asciiTheme="majorHAnsi" w:hAnsiTheme="majorHAnsi" w:cs="B Mitra"/>
          <w:sz w:val="20"/>
          <w:szCs w:val="20"/>
        </w:rPr>
        <w:t>7</w:t>
      </w:r>
      <w:r w:rsidRPr="00361845">
        <w:rPr>
          <w:rFonts w:asciiTheme="majorHAnsi" w:hAnsiTheme="majorHAnsi" w:cs="B Mitra"/>
          <w:sz w:val="20"/>
          <w:szCs w:val="20"/>
        </w:rPr>
        <w:t>] M. Chandrasekar, S. Suresh, A. Chandra Bose, Experimental investigations and theoretical determination of thermal conductivity and viscosity of Al2O3/water nanofluid, Journal of Experimental Thermal and Fluid Science, 14 (2009) 1234-1236.</w:t>
      </w:r>
    </w:p>
    <w:p w14:paraId="600696B9" w14:textId="77777777" w:rsidR="00DD51E3" w:rsidRPr="00361845" w:rsidRDefault="00DD51E3" w:rsidP="00DD51E3">
      <w:pPr>
        <w:bidi w:val="0"/>
        <w:jc w:val="lowKashida"/>
        <w:rPr>
          <w:rFonts w:asciiTheme="majorHAnsi" w:hAnsiTheme="majorHAnsi" w:cs="B Mitra"/>
          <w:sz w:val="20"/>
          <w:szCs w:val="20"/>
        </w:rPr>
      </w:pPr>
      <w:r w:rsidRPr="00361845">
        <w:rPr>
          <w:rFonts w:asciiTheme="majorHAnsi" w:hAnsiTheme="majorHAnsi" w:cs="B Mitra"/>
          <w:sz w:val="20"/>
          <w:szCs w:val="20"/>
        </w:rPr>
        <w:t>[</w:t>
      </w:r>
      <w:r>
        <w:rPr>
          <w:rFonts w:asciiTheme="majorHAnsi" w:hAnsiTheme="majorHAnsi" w:cs="B Mitra"/>
          <w:sz w:val="20"/>
          <w:szCs w:val="20"/>
        </w:rPr>
        <w:t>8</w:t>
      </w:r>
      <w:r w:rsidRPr="00361845">
        <w:rPr>
          <w:rFonts w:asciiTheme="majorHAnsi" w:hAnsiTheme="majorHAnsi" w:cs="B Mitra"/>
          <w:sz w:val="20"/>
          <w:szCs w:val="20"/>
        </w:rPr>
        <w:t xml:space="preserve">] W. M. Yu, H. </w:t>
      </w:r>
      <w:proofErr w:type="spellStart"/>
      <w:r w:rsidRPr="00361845">
        <w:rPr>
          <w:rFonts w:asciiTheme="majorHAnsi" w:hAnsiTheme="majorHAnsi" w:cs="B Mitra"/>
          <w:sz w:val="20"/>
          <w:szCs w:val="20"/>
        </w:rPr>
        <w:t>Xie</w:t>
      </w:r>
      <w:proofErr w:type="spellEnd"/>
      <w:r w:rsidRPr="00361845">
        <w:rPr>
          <w:rFonts w:asciiTheme="majorHAnsi" w:hAnsiTheme="majorHAnsi" w:cs="B Mitra"/>
          <w:sz w:val="20"/>
          <w:szCs w:val="20"/>
        </w:rPr>
        <w:t xml:space="preserve">, L. Chen, Y. Li, Investigation of thermal conductivity and viscosity of ethylene glycol based </w:t>
      </w:r>
      <w:proofErr w:type="spellStart"/>
      <w:r w:rsidRPr="00361845">
        <w:rPr>
          <w:rFonts w:asciiTheme="majorHAnsi" w:hAnsiTheme="majorHAnsi" w:cs="B Mitra"/>
          <w:sz w:val="20"/>
          <w:szCs w:val="20"/>
        </w:rPr>
        <w:t>ZnO</w:t>
      </w:r>
      <w:proofErr w:type="spellEnd"/>
      <w:r w:rsidRPr="00361845">
        <w:rPr>
          <w:rFonts w:asciiTheme="majorHAnsi" w:hAnsiTheme="majorHAnsi" w:cs="B Mitra"/>
          <w:sz w:val="20"/>
          <w:szCs w:val="20"/>
        </w:rPr>
        <w:t xml:space="preserve"> nanofluid, </w:t>
      </w:r>
      <w:proofErr w:type="spellStart"/>
      <w:r w:rsidRPr="00361845">
        <w:rPr>
          <w:rFonts w:asciiTheme="majorHAnsi" w:hAnsiTheme="majorHAnsi" w:cs="B Mitra"/>
          <w:sz w:val="20"/>
          <w:szCs w:val="20"/>
        </w:rPr>
        <w:t>Thermochimica</w:t>
      </w:r>
      <w:proofErr w:type="spellEnd"/>
      <w:r w:rsidRPr="00361845">
        <w:rPr>
          <w:rFonts w:asciiTheme="majorHAnsi" w:hAnsiTheme="majorHAnsi" w:cs="B Mitra"/>
          <w:sz w:val="20"/>
          <w:szCs w:val="20"/>
        </w:rPr>
        <w:t xml:space="preserve"> Acta, 24 (2009) 92-96.</w:t>
      </w:r>
    </w:p>
    <w:p w14:paraId="77D12AE5" w14:textId="77777777" w:rsidR="00DD51E3" w:rsidRPr="00361845" w:rsidRDefault="00DD51E3" w:rsidP="00DD51E3">
      <w:pPr>
        <w:bidi w:val="0"/>
        <w:jc w:val="lowKashida"/>
        <w:rPr>
          <w:rFonts w:asciiTheme="majorHAnsi" w:hAnsiTheme="majorHAnsi" w:cs="B Mitra"/>
          <w:sz w:val="20"/>
          <w:szCs w:val="20"/>
        </w:rPr>
      </w:pPr>
      <w:r w:rsidRPr="00361845">
        <w:rPr>
          <w:rFonts w:asciiTheme="majorHAnsi" w:hAnsiTheme="majorHAnsi" w:cs="B Mitra"/>
          <w:sz w:val="20"/>
          <w:szCs w:val="20"/>
        </w:rPr>
        <w:t>[</w:t>
      </w:r>
      <w:r>
        <w:rPr>
          <w:rFonts w:asciiTheme="majorHAnsi" w:hAnsiTheme="majorHAnsi" w:cs="B Mitra"/>
          <w:sz w:val="20"/>
          <w:szCs w:val="20"/>
        </w:rPr>
        <w:t>9</w:t>
      </w:r>
      <w:r w:rsidRPr="00361845">
        <w:rPr>
          <w:rFonts w:asciiTheme="majorHAnsi" w:hAnsiTheme="majorHAnsi" w:cs="B Mitra"/>
          <w:sz w:val="20"/>
          <w:szCs w:val="20"/>
        </w:rPr>
        <w:t xml:space="preserve">] M. </w:t>
      </w:r>
      <w:proofErr w:type="spellStart"/>
      <w:r w:rsidRPr="00361845">
        <w:rPr>
          <w:rFonts w:asciiTheme="majorHAnsi" w:hAnsiTheme="majorHAnsi" w:cs="B Mitra"/>
          <w:sz w:val="20"/>
          <w:szCs w:val="20"/>
        </w:rPr>
        <w:t>Hojjat</w:t>
      </w:r>
      <w:proofErr w:type="spellEnd"/>
      <w:r w:rsidRPr="00361845">
        <w:rPr>
          <w:rFonts w:asciiTheme="majorHAnsi" w:hAnsiTheme="majorHAnsi" w:cs="B Mitra"/>
          <w:sz w:val="20"/>
          <w:szCs w:val="20"/>
        </w:rPr>
        <w:t xml:space="preserve">, S.G. </w:t>
      </w:r>
      <w:proofErr w:type="spellStart"/>
      <w:r w:rsidRPr="00361845">
        <w:rPr>
          <w:rFonts w:asciiTheme="majorHAnsi" w:hAnsiTheme="majorHAnsi" w:cs="B Mitra"/>
          <w:sz w:val="20"/>
          <w:szCs w:val="20"/>
        </w:rPr>
        <w:t>Etemad</w:t>
      </w:r>
      <w:proofErr w:type="spellEnd"/>
      <w:r w:rsidRPr="00361845">
        <w:rPr>
          <w:rFonts w:asciiTheme="majorHAnsi" w:hAnsiTheme="majorHAnsi" w:cs="B Mitra"/>
          <w:sz w:val="20"/>
          <w:szCs w:val="20"/>
        </w:rPr>
        <w:t>, R. Bagheri, J. Thibault, Rheological characteristics of non-Newtonian nanofluids: Experimental investigation, International Communications in Heat and Mass Transfer, 38 (2011) 144–148. DOI: 10.1016/j.icheatmasstransfer.2010.11.019</w:t>
      </w:r>
    </w:p>
    <w:p w14:paraId="2E677E6A" w14:textId="77777777" w:rsidR="00DD51E3" w:rsidRPr="00361845" w:rsidRDefault="00DD51E3" w:rsidP="00DD51E3">
      <w:pPr>
        <w:bidi w:val="0"/>
        <w:jc w:val="lowKashida"/>
        <w:rPr>
          <w:rFonts w:asciiTheme="majorHAnsi" w:hAnsiTheme="majorHAnsi" w:cs="B Mitra"/>
          <w:sz w:val="20"/>
          <w:szCs w:val="20"/>
        </w:rPr>
      </w:pPr>
      <w:r w:rsidRPr="00361845">
        <w:rPr>
          <w:rFonts w:asciiTheme="majorHAnsi" w:hAnsiTheme="majorHAnsi" w:cs="B Mitra"/>
          <w:sz w:val="20"/>
          <w:szCs w:val="20"/>
        </w:rPr>
        <w:t>[</w:t>
      </w:r>
      <w:r>
        <w:rPr>
          <w:rFonts w:asciiTheme="majorHAnsi" w:hAnsiTheme="majorHAnsi" w:cs="B Mitra"/>
          <w:sz w:val="20"/>
          <w:szCs w:val="20"/>
        </w:rPr>
        <w:t>10</w:t>
      </w:r>
      <w:r w:rsidRPr="00361845">
        <w:rPr>
          <w:rFonts w:asciiTheme="majorHAnsi" w:hAnsiTheme="majorHAnsi" w:cs="B Mitra"/>
          <w:sz w:val="20"/>
          <w:szCs w:val="20"/>
        </w:rPr>
        <w:t xml:space="preserve">] M. </w:t>
      </w:r>
      <w:proofErr w:type="spellStart"/>
      <w:r w:rsidRPr="00361845">
        <w:rPr>
          <w:rFonts w:asciiTheme="majorHAnsi" w:hAnsiTheme="majorHAnsi" w:cs="B Mitra"/>
          <w:sz w:val="20"/>
          <w:szCs w:val="20"/>
        </w:rPr>
        <w:t>Hojjat</w:t>
      </w:r>
      <w:proofErr w:type="spellEnd"/>
      <w:r w:rsidRPr="00361845">
        <w:rPr>
          <w:rFonts w:asciiTheme="majorHAnsi" w:hAnsiTheme="majorHAnsi" w:cs="B Mitra"/>
          <w:sz w:val="20"/>
          <w:szCs w:val="20"/>
        </w:rPr>
        <w:t xml:space="preserve">, S.G. </w:t>
      </w:r>
      <w:proofErr w:type="spellStart"/>
      <w:r w:rsidRPr="00361845">
        <w:rPr>
          <w:rFonts w:asciiTheme="majorHAnsi" w:hAnsiTheme="majorHAnsi" w:cs="B Mitra"/>
          <w:sz w:val="20"/>
          <w:szCs w:val="20"/>
        </w:rPr>
        <w:t>Etemad</w:t>
      </w:r>
      <w:proofErr w:type="spellEnd"/>
      <w:r w:rsidRPr="00361845">
        <w:rPr>
          <w:rFonts w:asciiTheme="majorHAnsi" w:hAnsiTheme="majorHAnsi" w:cs="B Mitra"/>
          <w:sz w:val="20"/>
          <w:szCs w:val="20"/>
        </w:rPr>
        <w:t>, R. Bagheri, J. Thibault, Thermal conductivity of non-Newtonian nanofluids: Experimental data and modeling using neural network, International Journal of Heat and Mass Transfer,54 (2011) 1017-1023. DOI: 10.1016/j.ijheatmasstransfer.2010.11.039</w:t>
      </w:r>
    </w:p>
    <w:p w14:paraId="53697FA6" w14:textId="77777777" w:rsidR="00DD51E3" w:rsidRPr="00361845" w:rsidRDefault="00DD51E3" w:rsidP="00DD51E3">
      <w:pPr>
        <w:bidi w:val="0"/>
        <w:jc w:val="lowKashida"/>
        <w:rPr>
          <w:rFonts w:asciiTheme="majorHAnsi" w:hAnsiTheme="majorHAnsi" w:cs="B Mitra"/>
          <w:sz w:val="20"/>
          <w:szCs w:val="20"/>
        </w:rPr>
      </w:pPr>
      <w:r w:rsidRPr="00361845">
        <w:rPr>
          <w:rFonts w:asciiTheme="majorHAnsi" w:hAnsiTheme="majorHAnsi" w:cs="B Mitra"/>
          <w:sz w:val="20"/>
          <w:szCs w:val="20"/>
        </w:rPr>
        <w:t>[</w:t>
      </w:r>
      <w:r>
        <w:rPr>
          <w:rFonts w:asciiTheme="majorHAnsi" w:hAnsiTheme="majorHAnsi" w:cs="B Mitra"/>
          <w:sz w:val="20"/>
          <w:szCs w:val="20"/>
        </w:rPr>
        <w:t>11</w:t>
      </w:r>
      <w:r w:rsidRPr="00361845">
        <w:rPr>
          <w:rFonts w:asciiTheme="majorHAnsi" w:hAnsiTheme="majorHAnsi" w:cs="B Mitra"/>
          <w:sz w:val="20"/>
          <w:szCs w:val="20"/>
        </w:rPr>
        <w:t>] T.X. Phuoc, M. Massoudi, R.-H. Chen, Viscosity and thermal conductivity of nanofluids containing multi-walled carbon nanotubes stabilized by chitosan, International Journal of Thermal Science, 50 (2011) 12–18.</w:t>
      </w:r>
    </w:p>
    <w:p w14:paraId="1152E6AA" w14:textId="77777777" w:rsidR="00DD51E3" w:rsidRPr="00361845" w:rsidRDefault="00DD51E3" w:rsidP="00DD51E3">
      <w:pPr>
        <w:bidi w:val="0"/>
        <w:jc w:val="lowKashida"/>
        <w:rPr>
          <w:rFonts w:asciiTheme="majorHAnsi" w:hAnsiTheme="majorHAnsi" w:cs="B Mitra"/>
          <w:sz w:val="20"/>
          <w:szCs w:val="20"/>
        </w:rPr>
      </w:pPr>
      <w:r w:rsidRPr="00361845">
        <w:rPr>
          <w:rFonts w:asciiTheme="majorHAnsi" w:hAnsiTheme="majorHAnsi" w:cs="B Mitra"/>
          <w:sz w:val="20"/>
          <w:szCs w:val="20"/>
        </w:rPr>
        <w:t>[</w:t>
      </w:r>
      <w:r>
        <w:rPr>
          <w:rFonts w:asciiTheme="majorHAnsi" w:hAnsiTheme="majorHAnsi" w:cs="B Mitra"/>
          <w:sz w:val="20"/>
          <w:szCs w:val="20"/>
        </w:rPr>
        <w:t>12</w:t>
      </w:r>
      <w:r w:rsidRPr="00361845">
        <w:rPr>
          <w:rFonts w:asciiTheme="majorHAnsi" w:hAnsiTheme="majorHAnsi" w:cs="B Mitra"/>
          <w:sz w:val="20"/>
          <w:szCs w:val="20"/>
        </w:rPr>
        <w:t xml:space="preserve">] M. </w:t>
      </w:r>
      <w:proofErr w:type="spellStart"/>
      <w:r w:rsidRPr="00361845">
        <w:rPr>
          <w:rFonts w:asciiTheme="majorHAnsi" w:hAnsiTheme="majorHAnsi" w:cs="B Mitra"/>
          <w:sz w:val="20"/>
          <w:szCs w:val="20"/>
        </w:rPr>
        <w:t>Hojjat</w:t>
      </w:r>
      <w:proofErr w:type="spellEnd"/>
      <w:r w:rsidRPr="00361845">
        <w:rPr>
          <w:rFonts w:asciiTheme="majorHAnsi" w:hAnsiTheme="majorHAnsi" w:cs="B Mitra"/>
          <w:sz w:val="20"/>
          <w:szCs w:val="20"/>
        </w:rPr>
        <w:t xml:space="preserve">, S.G. </w:t>
      </w:r>
      <w:proofErr w:type="spellStart"/>
      <w:r w:rsidRPr="00361845">
        <w:rPr>
          <w:rFonts w:asciiTheme="majorHAnsi" w:hAnsiTheme="majorHAnsi" w:cs="B Mitra"/>
          <w:sz w:val="20"/>
          <w:szCs w:val="20"/>
        </w:rPr>
        <w:t>Etemad</w:t>
      </w:r>
      <w:proofErr w:type="spellEnd"/>
      <w:r w:rsidRPr="00361845">
        <w:rPr>
          <w:rFonts w:asciiTheme="majorHAnsi" w:hAnsiTheme="majorHAnsi" w:cs="B Mitra"/>
          <w:sz w:val="20"/>
          <w:szCs w:val="20"/>
        </w:rPr>
        <w:t>, R. Bagheri, J. Thibault, Convective heat transfer of non-Newtonian nanofluids through a uniformly heated circular tube, International Journal of Thermal Sciences, 50 (2011) 525-531. DOI: 10.1016/</w:t>
      </w:r>
      <w:proofErr w:type="gramStart"/>
      <w:r w:rsidRPr="00361845">
        <w:rPr>
          <w:rFonts w:asciiTheme="majorHAnsi" w:hAnsiTheme="majorHAnsi" w:cs="B Mitra"/>
          <w:sz w:val="20"/>
          <w:szCs w:val="20"/>
        </w:rPr>
        <w:t>j.ijthermalScience</w:t>
      </w:r>
      <w:proofErr w:type="gramEnd"/>
      <w:r w:rsidRPr="00361845">
        <w:rPr>
          <w:rFonts w:asciiTheme="majorHAnsi" w:hAnsiTheme="majorHAnsi" w:cs="B Mitra"/>
          <w:sz w:val="20"/>
          <w:szCs w:val="20"/>
        </w:rPr>
        <w:t>2010.11.006</w:t>
      </w:r>
    </w:p>
    <w:p w14:paraId="3467B5B1" w14:textId="77777777" w:rsidR="00DD51E3" w:rsidRDefault="00DD51E3" w:rsidP="00DD51E3">
      <w:pPr>
        <w:bidi w:val="0"/>
        <w:jc w:val="lowKashida"/>
        <w:rPr>
          <w:rFonts w:asciiTheme="majorHAnsi" w:hAnsiTheme="majorHAnsi" w:cs="B Mitra"/>
          <w:sz w:val="20"/>
          <w:szCs w:val="20"/>
        </w:rPr>
      </w:pPr>
      <w:r w:rsidRPr="00361845">
        <w:rPr>
          <w:rFonts w:asciiTheme="majorHAnsi" w:hAnsiTheme="majorHAnsi" w:cs="B Mitra"/>
          <w:sz w:val="20"/>
          <w:szCs w:val="20"/>
        </w:rPr>
        <w:t>[</w:t>
      </w:r>
      <w:r>
        <w:rPr>
          <w:rFonts w:asciiTheme="majorHAnsi" w:hAnsiTheme="majorHAnsi" w:cs="B Mitra"/>
          <w:sz w:val="20"/>
          <w:szCs w:val="20"/>
        </w:rPr>
        <w:t>13</w:t>
      </w:r>
      <w:r w:rsidRPr="00361845">
        <w:rPr>
          <w:rFonts w:asciiTheme="majorHAnsi" w:hAnsiTheme="majorHAnsi" w:cs="B Mitra"/>
          <w:sz w:val="20"/>
          <w:szCs w:val="20"/>
        </w:rPr>
        <w:t xml:space="preserve">] M. </w:t>
      </w:r>
      <w:proofErr w:type="spellStart"/>
      <w:r w:rsidRPr="00361845">
        <w:rPr>
          <w:rFonts w:asciiTheme="majorHAnsi" w:hAnsiTheme="majorHAnsi" w:cs="B Mitra"/>
          <w:sz w:val="20"/>
          <w:szCs w:val="20"/>
        </w:rPr>
        <w:t>Hojjat</w:t>
      </w:r>
      <w:proofErr w:type="spellEnd"/>
      <w:r w:rsidRPr="00361845">
        <w:rPr>
          <w:rFonts w:asciiTheme="majorHAnsi" w:hAnsiTheme="majorHAnsi" w:cs="B Mitra"/>
          <w:sz w:val="20"/>
          <w:szCs w:val="20"/>
        </w:rPr>
        <w:t xml:space="preserve">, S.G. </w:t>
      </w:r>
      <w:proofErr w:type="spellStart"/>
      <w:r w:rsidRPr="00361845">
        <w:rPr>
          <w:rFonts w:asciiTheme="majorHAnsi" w:hAnsiTheme="majorHAnsi" w:cs="B Mitra"/>
          <w:sz w:val="20"/>
          <w:szCs w:val="20"/>
        </w:rPr>
        <w:t>Etemad</w:t>
      </w:r>
      <w:proofErr w:type="spellEnd"/>
      <w:r w:rsidRPr="00361845">
        <w:rPr>
          <w:rFonts w:asciiTheme="majorHAnsi" w:hAnsiTheme="majorHAnsi" w:cs="B Mitra"/>
          <w:sz w:val="20"/>
          <w:szCs w:val="20"/>
        </w:rPr>
        <w:t xml:space="preserve">, R. Bagheri, J. Thibault, Turbulent forced convection heat transfer of non-Newtonian nanofluids, Experimental Thermal and </w:t>
      </w:r>
      <w:r w:rsidRPr="00361845">
        <w:rPr>
          <w:rFonts w:asciiTheme="majorHAnsi" w:hAnsiTheme="majorHAnsi" w:cs="B Mitra"/>
          <w:sz w:val="20"/>
          <w:szCs w:val="20"/>
        </w:rPr>
        <w:t>Fluid Science, 35 (2011) 1351-1356. DOI: 10.1016/</w:t>
      </w:r>
      <w:proofErr w:type="gramStart"/>
      <w:r w:rsidRPr="00361845">
        <w:rPr>
          <w:rFonts w:asciiTheme="majorHAnsi" w:hAnsiTheme="majorHAnsi" w:cs="B Mitra"/>
          <w:sz w:val="20"/>
          <w:szCs w:val="20"/>
        </w:rPr>
        <w:t>j.expthermfluScience</w:t>
      </w:r>
      <w:proofErr w:type="gramEnd"/>
      <w:r w:rsidRPr="00361845">
        <w:rPr>
          <w:rFonts w:asciiTheme="majorHAnsi" w:hAnsiTheme="majorHAnsi" w:cs="B Mitra"/>
          <w:sz w:val="20"/>
          <w:szCs w:val="20"/>
        </w:rPr>
        <w:t>2011.05.003</w:t>
      </w:r>
    </w:p>
    <w:p w14:paraId="09B2080B" w14:textId="77777777" w:rsidR="00DD51E3" w:rsidRPr="00361845" w:rsidRDefault="00DD51E3" w:rsidP="00DD51E3">
      <w:pPr>
        <w:bidi w:val="0"/>
        <w:jc w:val="lowKashida"/>
        <w:rPr>
          <w:rFonts w:asciiTheme="majorHAnsi" w:hAnsiTheme="majorHAnsi" w:cs="B Mitra"/>
          <w:sz w:val="20"/>
          <w:szCs w:val="20"/>
        </w:rPr>
      </w:pPr>
      <w:r w:rsidRPr="00361845">
        <w:rPr>
          <w:rFonts w:asciiTheme="majorHAnsi" w:hAnsiTheme="majorHAnsi" w:cs="B Mitra"/>
          <w:sz w:val="20"/>
          <w:szCs w:val="20"/>
        </w:rPr>
        <w:t>[</w:t>
      </w:r>
      <w:r>
        <w:rPr>
          <w:rFonts w:asciiTheme="majorHAnsi" w:hAnsiTheme="majorHAnsi" w:cs="B Mitra"/>
          <w:sz w:val="20"/>
          <w:szCs w:val="20"/>
        </w:rPr>
        <w:t>14</w:t>
      </w:r>
      <w:r w:rsidRPr="00361845">
        <w:rPr>
          <w:rFonts w:asciiTheme="majorHAnsi" w:hAnsiTheme="majorHAnsi" w:cs="B Mitra"/>
          <w:sz w:val="20"/>
          <w:szCs w:val="20"/>
        </w:rPr>
        <w:t xml:space="preserve">] M. </w:t>
      </w:r>
      <w:proofErr w:type="spellStart"/>
      <w:r w:rsidRPr="00361845">
        <w:rPr>
          <w:rFonts w:asciiTheme="majorHAnsi" w:hAnsiTheme="majorHAnsi" w:cs="B Mitra"/>
          <w:sz w:val="20"/>
          <w:szCs w:val="20"/>
        </w:rPr>
        <w:t>Bahiraei</w:t>
      </w:r>
      <w:proofErr w:type="spellEnd"/>
      <w:r w:rsidRPr="00361845">
        <w:rPr>
          <w:rFonts w:asciiTheme="majorHAnsi" w:hAnsiTheme="majorHAnsi" w:cs="B Mitra"/>
          <w:sz w:val="20"/>
          <w:szCs w:val="20"/>
        </w:rPr>
        <w:t xml:space="preserve">, R. </w:t>
      </w:r>
      <w:proofErr w:type="spellStart"/>
      <w:r w:rsidRPr="00361845">
        <w:rPr>
          <w:rFonts w:asciiTheme="majorHAnsi" w:hAnsiTheme="majorHAnsi" w:cs="B Mitra"/>
          <w:sz w:val="20"/>
          <w:szCs w:val="20"/>
        </w:rPr>
        <w:t>Khosravi</w:t>
      </w:r>
      <w:proofErr w:type="spellEnd"/>
      <w:r w:rsidRPr="00361845">
        <w:rPr>
          <w:rFonts w:asciiTheme="majorHAnsi" w:hAnsiTheme="majorHAnsi" w:cs="B Mitra"/>
          <w:sz w:val="20"/>
          <w:szCs w:val="20"/>
        </w:rPr>
        <w:t xml:space="preserve">, S. </w:t>
      </w:r>
      <w:proofErr w:type="spellStart"/>
      <w:r w:rsidRPr="00361845">
        <w:rPr>
          <w:rFonts w:asciiTheme="majorHAnsi" w:hAnsiTheme="majorHAnsi" w:cs="B Mitra"/>
          <w:sz w:val="20"/>
          <w:szCs w:val="20"/>
        </w:rPr>
        <w:t>Heshmatian</w:t>
      </w:r>
      <w:proofErr w:type="spellEnd"/>
      <w:r w:rsidRPr="00361845">
        <w:rPr>
          <w:rFonts w:asciiTheme="majorHAnsi" w:hAnsiTheme="majorHAnsi" w:cs="B Mitra"/>
          <w:sz w:val="20"/>
          <w:szCs w:val="20"/>
        </w:rPr>
        <w:t xml:space="preserve">, Assessment and optimization of hydrothermal characteristics for a non-Newtonian nanofluid flow within miniaturized concentric-tube heat exchanger considering designer’s </w:t>
      </w:r>
      <w:proofErr w:type="gramStart"/>
      <w:r w:rsidRPr="00361845">
        <w:rPr>
          <w:rFonts w:asciiTheme="majorHAnsi" w:hAnsiTheme="majorHAnsi" w:cs="B Mitra"/>
          <w:sz w:val="20"/>
          <w:szCs w:val="20"/>
        </w:rPr>
        <w:t>viewpoint ,</w:t>
      </w:r>
      <w:proofErr w:type="gramEnd"/>
      <w:r w:rsidRPr="00361845">
        <w:rPr>
          <w:rFonts w:asciiTheme="majorHAnsi" w:hAnsiTheme="majorHAnsi" w:cs="B Mitra"/>
          <w:sz w:val="20"/>
          <w:szCs w:val="20"/>
        </w:rPr>
        <w:t xml:space="preserve"> Applied Thermal Engineering, 123 (2017) 266-276. DOI: 10.1016/j.applthermaleng.2017.05.090</w:t>
      </w:r>
    </w:p>
    <w:p w14:paraId="0DEB3F14" w14:textId="77777777" w:rsidR="00DD51E3" w:rsidRPr="00361845" w:rsidRDefault="00DD51E3" w:rsidP="00DD51E3">
      <w:pPr>
        <w:bidi w:val="0"/>
        <w:jc w:val="lowKashida"/>
        <w:rPr>
          <w:rFonts w:asciiTheme="majorHAnsi" w:hAnsiTheme="majorHAnsi" w:cs="B Mitra"/>
          <w:sz w:val="20"/>
          <w:szCs w:val="20"/>
        </w:rPr>
      </w:pPr>
      <w:r w:rsidRPr="00361845">
        <w:rPr>
          <w:rFonts w:asciiTheme="majorHAnsi" w:hAnsiTheme="majorHAnsi" w:cs="B Mitra"/>
          <w:sz w:val="20"/>
          <w:szCs w:val="20"/>
        </w:rPr>
        <w:t>[</w:t>
      </w:r>
      <w:r>
        <w:rPr>
          <w:rFonts w:asciiTheme="majorHAnsi" w:hAnsiTheme="majorHAnsi" w:cs="B Mitra"/>
          <w:sz w:val="20"/>
          <w:szCs w:val="20"/>
        </w:rPr>
        <w:t>15</w:t>
      </w:r>
      <w:r w:rsidRPr="00361845">
        <w:rPr>
          <w:rFonts w:asciiTheme="majorHAnsi" w:hAnsiTheme="majorHAnsi" w:cs="B Mitra"/>
          <w:sz w:val="20"/>
          <w:szCs w:val="20"/>
        </w:rPr>
        <w:t xml:space="preserve">] M. Kole, T.K. Dey, Investigation of thermal conductivity, viscosity, and electrical conductivity of graphene based nanofluids, journal of applied physics, 113 (2013) 084307. DOI: 10.1063/1.4793581 </w:t>
      </w:r>
    </w:p>
    <w:p w14:paraId="14DF94C5" w14:textId="77777777" w:rsidR="00DD51E3" w:rsidRPr="00361845" w:rsidRDefault="00DD51E3" w:rsidP="00DD51E3">
      <w:pPr>
        <w:bidi w:val="0"/>
        <w:jc w:val="lowKashida"/>
        <w:rPr>
          <w:rFonts w:asciiTheme="majorHAnsi" w:hAnsiTheme="majorHAnsi" w:cs="B Mitra"/>
          <w:sz w:val="20"/>
          <w:szCs w:val="20"/>
        </w:rPr>
      </w:pPr>
      <w:r w:rsidRPr="00361845">
        <w:rPr>
          <w:rFonts w:asciiTheme="majorHAnsi" w:hAnsiTheme="majorHAnsi" w:cs="B Mitra"/>
          <w:sz w:val="20"/>
          <w:szCs w:val="20"/>
        </w:rPr>
        <w:t>[</w:t>
      </w:r>
      <w:r>
        <w:rPr>
          <w:rFonts w:asciiTheme="majorHAnsi" w:hAnsiTheme="majorHAnsi" w:cs="B Mitra"/>
          <w:sz w:val="20"/>
          <w:szCs w:val="20"/>
        </w:rPr>
        <w:t>16</w:t>
      </w:r>
      <w:r w:rsidRPr="00361845">
        <w:rPr>
          <w:rFonts w:asciiTheme="majorHAnsi" w:hAnsiTheme="majorHAnsi" w:cs="B Mitra"/>
          <w:sz w:val="20"/>
          <w:szCs w:val="20"/>
        </w:rPr>
        <w:t xml:space="preserve">] A. </w:t>
      </w:r>
      <w:proofErr w:type="spellStart"/>
      <w:r w:rsidRPr="00361845">
        <w:rPr>
          <w:rFonts w:asciiTheme="majorHAnsi" w:hAnsiTheme="majorHAnsi" w:cs="B Mitra"/>
          <w:sz w:val="20"/>
          <w:szCs w:val="20"/>
        </w:rPr>
        <w:t>Parizad</w:t>
      </w:r>
      <w:proofErr w:type="spellEnd"/>
      <w:r w:rsidRPr="00361845">
        <w:rPr>
          <w:rFonts w:asciiTheme="majorHAnsi" w:hAnsiTheme="majorHAnsi" w:cs="B Mitra"/>
          <w:sz w:val="20"/>
          <w:szCs w:val="20"/>
        </w:rPr>
        <w:t xml:space="preserve">, K. </w:t>
      </w:r>
      <w:proofErr w:type="spellStart"/>
      <w:r w:rsidRPr="00361845">
        <w:rPr>
          <w:rFonts w:asciiTheme="majorHAnsi" w:hAnsiTheme="majorHAnsi" w:cs="B Mitra"/>
          <w:sz w:val="20"/>
          <w:szCs w:val="20"/>
        </w:rPr>
        <w:t>Shahbazi</w:t>
      </w:r>
      <w:proofErr w:type="spellEnd"/>
      <w:r w:rsidRPr="00361845">
        <w:rPr>
          <w:rFonts w:asciiTheme="majorHAnsi" w:hAnsiTheme="majorHAnsi" w:cs="B Mitra"/>
          <w:sz w:val="20"/>
          <w:szCs w:val="20"/>
        </w:rPr>
        <w:t xml:space="preserve">, A. </w:t>
      </w:r>
      <w:proofErr w:type="spellStart"/>
      <w:r w:rsidRPr="00361845">
        <w:rPr>
          <w:rFonts w:asciiTheme="majorHAnsi" w:hAnsiTheme="majorHAnsi" w:cs="B Mitra"/>
          <w:sz w:val="20"/>
          <w:szCs w:val="20"/>
        </w:rPr>
        <w:t>Ayatizadeh</w:t>
      </w:r>
      <w:proofErr w:type="spellEnd"/>
      <w:r w:rsidRPr="00361845">
        <w:rPr>
          <w:rFonts w:asciiTheme="majorHAnsi" w:hAnsiTheme="majorHAnsi" w:cs="B Mitra"/>
          <w:sz w:val="20"/>
          <w:szCs w:val="20"/>
        </w:rPr>
        <w:t xml:space="preserve"> Tanha, Enhancement of polymeric water-based drilling fluid properties using nanoparticles, Journal of Petroleum Science and Engineering, 170 (2018) 813-828. DOI: 10.1016/j.petrol.2018.06.081</w:t>
      </w:r>
    </w:p>
    <w:p w14:paraId="605B0D60" w14:textId="77777777" w:rsidR="00DD51E3" w:rsidRPr="00361845" w:rsidRDefault="00DD51E3" w:rsidP="00DD51E3">
      <w:pPr>
        <w:bidi w:val="0"/>
        <w:jc w:val="lowKashida"/>
        <w:rPr>
          <w:rFonts w:asciiTheme="majorHAnsi" w:hAnsiTheme="majorHAnsi" w:cs="B Mitra"/>
          <w:sz w:val="20"/>
          <w:szCs w:val="20"/>
        </w:rPr>
      </w:pPr>
      <w:r w:rsidRPr="00361845">
        <w:rPr>
          <w:rFonts w:asciiTheme="majorHAnsi" w:hAnsiTheme="majorHAnsi" w:cs="B Mitra"/>
          <w:sz w:val="20"/>
          <w:szCs w:val="20"/>
        </w:rPr>
        <w:t>[</w:t>
      </w:r>
      <w:r>
        <w:rPr>
          <w:rFonts w:asciiTheme="majorHAnsi" w:hAnsiTheme="majorHAnsi" w:cs="B Mitra"/>
          <w:sz w:val="20"/>
          <w:szCs w:val="20"/>
        </w:rPr>
        <w:t>17</w:t>
      </w:r>
      <w:r w:rsidRPr="00361845">
        <w:rPr>
          <w:rFonts w:asciiTheme="majorHAnsi" w:hAnsiTheme="majorHAnsi" w:cs="B Mitra"/>
          <w:sz w:val="20"/>
          <w:szCs w:val="20"/>
        </w:rPr>
        <w:t xml:space="preserve">] A. Mariano, M. J. </w:t>
      </w:r>
      <w:proofErr w:type="spellStart"/>
      <w:r w:rsidRPr="00361845">
        <w:rPr>
          <w:rFonts w:asciiTheme="majorHAnsi" w:hAnsiTheme="majorHAnsi" w:cs="B Mitra"/>
          <w:sz w:val="20"/>
          <w:szCs w:val="20"/>
        </w:rPr>
        <w:t>Pastoriza</w:t>
      </w:r>
      <w:proofErr w:type="spellEnd"/>
      <w:r w:rsidRPr="00361845">
        <w:rPr>
          <w:rFonts w:asciiTheme="majorHAnsi" w:hAnsiTheme="majorHAnsi" w:cs="B Mitra"/>
          <w:sz w:val="20"/>
          <w:szCs w:val="20"/>
        </w:rPr>
        <w:t xml:space="preserve">-Gallego, L. Lugo, A. Camacho, S. </w:t>
      </w:r>
      <w:proofErr w:type="spellStart"/>
      <w:r w:rsidRPr="00361845">
        <w:rPr>
          <w:rFonts w:asciiTheme="majorHAnsi" w:hAnsiTheme="majorHAnsi" w:cs="B Mitra"/>
          <w:sz w:val="20"/>
          <w:szCs w:val="20"/>
        </w:rPr>
        <w:t>Canzonieri</w:t>
      </w:r>
      <w:proofErr w:type="spellEnd"/>
      <w:r w:rsidRPr="00361845">
        <w:rPr>
          <w:rFonts w:asciiTheme="majorHAnsi" w:hAnsiTheme="majorHAnsi" w:cs="B Mitra"/>
          <w:sz w:val="20"/>
          <w:szCs w:val="20"/>
        </w:rPr>
        <w:t xml:space="preserve">, M. M. </w:t>
      </w:r>
      <w:proofErr w:type="spellStart"/>
      <w:r w:rsidRPr="00361845">
        <w:rPr>
          <w:rFonts w:asciiTheme="majorHAnsi" w:hAnsiTheme="majorHAnsi" w:cs="B Mitra"/>
          <w:sz w:val="20"/>
          <w:szCs w:val="20"/>
        </w:rPr>
        <w:t>Pineiro</w:t>
      </w:r>
      <w:proofErr w:type="spellEnd"/>
      <w:r w:rsidRPr="00361845">
        <w:rPr>
          <w:rFonts w:asciiTheme="majorHAnsi" w:hAnsiTheme="majorHAnsi" w:cs="B Mitra"/>
          <w:sz w:val="20"/>
          <w:szCs w:val="20"/>
        </w:rPr>
        <w:t xml:space="preserve">, Thermal conductivity, rheological </w:t>
      </w:r>
      <w:proofErr w:type="spellStart"/>
      <w:r w:rsidRPr="00361845">
        <w:rPr>
          <w:rFonts w:asciiTheme="majorHAnsi" w:hAnsiTheme="majorHAnsi" w:cs="B Mitra"/>
          <w:sz w:val="20"/>
          <w:szCs w:val="20"/>
        </w:rPr>
        <w:t>behaviour</w:t>
      </w:r>
      <w:proofErr w:type="spellEnd"/>
      <w:r w:rsidRPr="00361845">
        <w:rPr>
          <w:rFonts w:asciiTheme="majorHAnsi" w:hAnsiTheme="majorHAnsi" w:cs="B Mitra"/>
          <w:sz w:val="20"/>
          <w:szCs w:val="20"/>
        </w:rPr>
        <w:t xml:space="preserve"> and density of non-Newtonian ethylene glycol-based SnO2 nanofluids, Fluid Phase Equilibria 337 (2013) 119–124. DOI: 0.1016/j.fluid.2012.09.029</w:t>
      </w:r>
    </w:p>
    <w:p w14:paraId="201D047A" w14:textId="77777777" w:rsidR="00DD51E3" w:rsidRPr="00361845" w:rsidRDefault="00DD51E3" w:rsidP="00DD51E3">
      <w:pPr>
        <w:bidi w:val="0"/>
        <w:jc w:val="lowKashida"/>
        <w:rPr>
          <w:rFonts w:asciiTheme="majorHAnsi" w:hAnsiTheme="majorHAnsi" w:cs="B Mitra"/>
          <w:sz w:val="20"/>
          <w:szCs w:val="20"/>
        </w:rPr>
      </w:pPr>
      <w:r w:rsidRPr="00361845">
        <w:rPr>
          <w:rFonts w:asciiTheme="majorHAnsi" w:hAnsiTheme="majorHAnsi" w:cs="B Mitra"/>
          <w:sz w:val="20"/>
          <w:szCs w:val="20"/>
        </w:rPr>
        <w:t>[</w:t>
      </w:r>
      <w:r>
        <w:rPr>
          <w:rFonts w:asciiTheme="majorHAnsi" w:hAnsiTheme="majorHAnsi" w:cs="B Mitra"/>
          <w:sz w:val="20"/>
          <w:szCs w:val="20"/>
        </w:rPr>
        <w:t>18</w:t>
      </w:r>
      <w:r w:rsidRPr="00361845">
        <w:rPr>
          <w:rFonts w:asciiTheme="majorHAnsi" w:hAnsiTheme="majorHAnsi" w:cs="B Mitra"/>
          <w:sz w:val="20"/>
          <w:szCs w:val="20"/>
        </w:rPr>
        <w:t xml:space="preserve">] E. </w:t>
      </w:r>
      <w:proofErr w:type="spellStart"/>
      <w:r w:rsidRPr="00361845">
        <w:rPr>
          <w:rFonts w:asciiTheme="majorHAnsi" w:hAnsiTheme="majorHAnsi" w:cs="B Mitra"/>
          <w:sz w:val="20"/>
          <w:szCs w:val="20"/>
        </w:rPr>
        <w:t>Shahsavani</w:t>
      </w:r>
      <w:proofErr w:type="spellEnd"/>
      <w:r w:rsidRPr="00361845">
        <w:rPr>
          <w:rFonts w:asciiTheme="majorHAnsi" w:hAnsiTheme="majorHAnsi" w:cs="B Mitra"/>
          <w:sz w:val="20"/>
          <w:szCs w:val="20"/>
        </w:rPr>
        <w:t xml:space="preserve">, M. </w:t>
      </w:r>
      <w:proofErr w:type="spellStart"/>
      <w:r w:rsidRPr="00361845">
        <w:rPr>
          <w:rFonts w:asciiTheme="majorHAnsi" w:hAnsiTheme="majorHAnsi" w:cs="B Mitra"/>
          <w:sz w:val="20"/>
          <w:szCs w:val="20"/>
        </w:rPr>
        <w:t>Afrand</w:t>
      </w:r>
      <w:proofErr w:type="spellEnd"/>
      <w:r w:rsidRPr="00361845">
        <w:rPr>
          <w:rFonts w:asciiTheme="majorHAnsi" w:hAnsiTheme="majorHAnsi" w:cs="B Mitra"/>
          <w:sz w:val="20"/>
          <w:szCs w:val="20"/>
        </w:rPr>
        <w:t xml:space="preserve">, R. </w:t>
      </w:r>
      <w:proofErr w:type="spellStart"/>
      <w:r w:rsidRPr="00361845">
        <w:rPr>
          <w:rFonts w:asciiTheme="majorHAnsi" w:hAnsiTheme="majorHAnsi" w:cs="B Mitra"/>
          <w:sz w:val="20"/>
          <w:szCs w:val="20"/>
        </w:rPr>
        <w:t>Kalbasi</w:t>
      </w:r>
      <w:proofErr w:type="spellEnd"/>
      <w:r w:rsidRPr="00361845">
        <w:rPr>
          <w:rFonts w:asciiTheme="majorHAnsi" w:hAnsiTheme="majorHAnsi" w:cs="B Mitra"/>
          <w:sz w:val="20"/>
          <w:szCs w:val="20"/>
        </w:rPr>
        <w:t xml:space="preserve">, </w:t>
      </w:r>
      <w:proofErr w:type="gramStart"/>
      <w:r w:rsidRPr="00361845">
        <w:rPr>
          <w:rFonts w:asciiTheme="majorHAnsi" w:hAnsiTheme="majorHAnsi" w:cs="B Mitra"/>
          <w:sz w:val="20"/>
          <w:szCs w:val="20"/>
        </w:rPr>
        <w:t>Using</w:t>
      </w:r>
      <w:proofErr w:type="gramEnd"/>
      <w:r w:rsidRPr="00361845">
        <w:rPr>
          <w:rFonts w:asciiTheme="majorHAnsi" w:hAnsiTheme="majorHAnsi" w:cs="B Mitra"/>
          <w:sz w:val="20"/>
          <w:szCs w:val="20"/>
        </w:rPr>
        <w:t xml:space="preserve"> experimental data to estimate the heat transfer and pressure drop of non-Newtonian nanofluid flow through a circular tube: Applicable for use in heat exchangers, Applied Thermal Engineering 129 (2018) 1573–1581. DOI: 0.1016/j.applthermaleng.2017.10.140</w:t>
      </w:r>
    </w:p>
    <w:p w14:paraId="144185AE" w14:textId="77777777" w:rsidR="00DD51E3" w:rsidRPr="00361845" w:rsidRDefault="00DD51E3" w:rsidP="00DD51E3">
      <w:pPr>
        <w:bidi w:val="0"/>
        <w:jc w:val="lowKashida"/>
        <w:rPr>
          <w:rFonts w:asciiTheme="majorHAnsi" w:hAnsiTheme="majorHAnsi" w:cs="B Mitra"/>
          <w:sz w:val="20"/>
          <w:szCs w:val="20"/>
        </w:rPr>
      </w:pPr>
      <w:r w:rsidRPr="00361845">
        <w:rPr>
          <w:rFonts w:asciiTheme="majorHAnsi" w:hAnsiTheme="majorHAnsi" w:cs="B Mitra"/>
          <w:sz w:val="20"/>
          <w:szCs w:val="20"/>
        </w:rPr>
        <w:t>[</w:t>
      </w:r>
      <w:r>
        <w:rPr>
          <w:rFonts w:asciiTheme="majorHAnsi" w:hAnsiTheme="majorHAnsi" w:cs="B Mitra"/>
          <w:sz w:val="20"/>
          <w:szCs w:val="20"/>
        </w:rPr>
        <w:t>19</w:t>
      </w:r>
      <w:r w:rsidRPr="00361845">
        <w:rPr>
          <w:rFonts w:asciiTheme="majorHAnsi" w:hAnsiTheme="majorHAnsi" w:cs="B Mitra"/>
          <w:sz w:val="20"/>
          <w:szCs w:val="20"/>
        </w:rPr>
        <w:t xml:space="preserve">] P. E. D. Augusto, M. </w:t>
      </w:r>
      <w:proofErr w:type="spellStart"/>
      <w:r w:rsidRPr="00361845">
        <w:rPr>
          <w:rFonts w:asciiTheme="majorHAnsi" w:hAnsiTheme="majorHAnsi" w:cs="B Mitra"/>
          <w:sz w:val="20"/>
          <w:szCs w:val="20"/>
        </w:rPr>
        <w:t>Cristianini</w:t>
      </w:r>
      <w:proofErr w:type="spellEnd"/>
      <w:r w:rsidRPr="00361845">
        <w:rPr>
          <w:rFonts w:asciiTheme="majorHAnsi" w:hAnsiTheme="majorHAnsi" w:cs="B Mitra"/>
          <w:sz w:val="20"/>
          <w:szCs w:val="20"/>
        </w:rPr>
        <w:t xml:space="preserve">, A. </w:t>
      </w:r>
      <w:proofErr w:type="spellStart"/>
      <w:r w:rsidRPr="00361845">
        <w:rPr>
          <w:rFonts w:asciiTheme="majorHAnsi" w:hAnsiTheme="majorHAnsi" w:cs="B Mitra"/>
          <w:sz w:val="20"/>
          <w:szCs w:val="20"/>
        </w:rPr>
        <w:t>Ibarz</w:t>
      </w:r>
      <w:proofErr w:type="spellEnd"/>
      <w:r w:rsidRPr="00361845">
        <w:rPr>
          <w:rFonts w:asciiTheme="majorHAnsi" w:hAnsiTheme="majorHAnsi" w:cs="B Mitra"/>
          <w:sz w:val="20"/>
          <w:szCs w:val="20"/>
        </w:rPr>
        <w:t xml:space="preserve">, Effect of temperature on dynamic and steady-state shear rheological properties of </w:t>
      </w:r>
      <w:proofErr w:type="spellStart"/>
      <w:r w:rsidRPr="00361845">
        <w:rPr>
          <w:rFonts w:asciiTheme="majorHAnsi" w:hAnsiTheme="majorHAnsi" w:cs="B Mitra"/>
          <w:sz w:val="20"/>
          <w:szCs w:val="20"/>
        </w:rPr>
        <w:t>siriguela</w:t>
      </w:r>
      <w:proofErr w:type="spellEnd"/>
      <w:r w:rsidRPr="00361845">
        <w:rPr>
          <w:rFonts w:asciiTheme="majorHAnsi" w:hAnsiTheme="majorHAnsi" w:cs="B Mitra"/>
          <w:sz w:val="20"/>
          <w:szCs w:val="20"/>
        </w:rPr>
        <w:t xml:space="preserve"> (</w:t>
      </w:r>
      <w:proofErr w:type="spellStart"/>
      <w:r w:rsidRPr="00361845">
        <w:rPr>
          <w:rFonts w:asciiTheme="majorHAnsi" w:hAnsiTheme="majorHAnsi" w:cs="B Mitra"/>
          <w:sz w:val="20"/>
          <w:szCs w:val="20"/>
        </w:rPr>
        <w:t>Spondias</w:t>
      </w:r>
      <w:proofErr w:type="spellEnd"/>
      <w:r w:rsidRPr="00361845">
        <w:rPr>
          <w:rFonts w:asciiTheme="majorHAnsi" w:hAnsiTheme="majorHAnsi" w:cs="B Mitra"/>
          <w:sz w:val="20"/>
          <w:szCs w:val="20"/>
        </w:rPr>
        <w:t xml:space="preserve"> purpurea L.) pulp, Journal of Food Engineering 108 (2012) 283–289. </w:t>
      </w:r>
      <w:proofErr w:type="gramStart"/>
      <w:r w:rsidRPr="00361845">
        <w:rPr>
          <w:rFonts w:asciiTheme="majorHAnsi" w:hAnsiTheme="majorHAnsi" w:cs="B Mitra"/>
          <w:sz w:val="20"/>
          <w:szCs w:val="20"/>
        </w:rPr>
        <w:t>DOI:10.1016/j.jfoodeng</w:t>
      </w:r>
      <w:proofErr w:type="gramEnd"/>
      <w:r w:rsidRPr="00361845">
        <w:rPr>
          <w:rFonts w:asciiTheme="majorHAnsi" w:hAnsiTheme="majorHAnsi" w:cs="B Mitra"/>
          <w:sz w:val="20"/>
          <w:szCs w:val="20"/>
        </w:rPr>
        <w:t>.2011.08.015</w:t>
      </w:r>
    </w:p>
    <w:p w14:paraId="246D78D8" w14:textId="77777777" w:rsidR="00DD51E3" w:rsidRDefault="00DD51E3" w:rsidP="008004D4">
      <w:pPr>
        <w:bidi w:val="0"/>
        <w:jc w:val="lowKashida"/>
        <w:rPr>
          <w:rFonts w:asciiTheme="majorHAnsi" w:hAnsiTheme="majorHAnsi" w:cs="B Mitra"/>
          <w:sz w:val="20"/>
          <w:szCs w:val="20"/>
        </w:rPr>
      </w:pPr>
    </w:p>
    <w:p w14:paraId="22981F12" w14:textId="77777777" w:rsidR="00A07CCE" w:rsidRPr="00361845" w:rsidRDefault="00A07CCE" w:rsidP="00361845">
      <w:pPr>
        <w:bidi w:val="0"/>
        <w:jc w:val="lowKashida"/>
        <w:rPr>
          <w:rFonts w:asciiTheme="majorHAnsi" w:hAnsiTheme="majorHAnsi" w:cs="B Mitra"/>
          <w:sz w:val="20"/>
          <w:szCs w:val="20"/>
          <w:rtl/>
        </w:rPr>
      </w:pPr>
    </w:p>
    <w:p w14:paraId="54E88C5F" w14:textId="77777777" w:rsidR="00172A8D" w:rsidRPr="00361845" w:rsidRDefault="00172A8D" w:rsidP="00361845">
      <w:pPr>
        <w:bidi w:val="0"/>
        <w:jc w:val="lowKashida"/>
        <w:rPr>
          <w:rFonts w:asciiTheme="majorHAnsi" w:hAnsiTheme="majorHAnsi" w:cs="B Mitra" w:hint="cs"/>
          <w:sz w:val="20"/>
          <w:szCs w:val="20"/>
          <w:rtl/>
        </w:rPr>
        <w:sectPr w:rsidR="00172A8D" w:rsidRPr="00361845" w:rsidSect="00632A53">
          <w:footnotePr>
            <w:numRestart w:val="eachPage"/>
          </w:footnotePr>
          <w:type w:val="continuous"/>
          <w:pgSz w:w="11906" w:h="16838" w:code="9"/>
          <w:pgMar w:top="1418" w:right="1134" w:bottom="1418" w:left="1134" w:header="227" w:footer="567" w:gutter="0"/>
          <w:cols w:num="2" w:space="567"/>
          <w:titlePg/>
          <w:bidi/>
          <w:rtlGutter/>
          <w:docGrid w:linePitch="360"/>
        </w:sectPr>
      </w:pPr>
    </w:p>
    <w:bookmarkEnd w:id="10"/>
    <w:p w14:paraId="461BE465" w14:textId="77777777" w:rsidR="006E3DA3" w:rsidRPr="00361845" w:rsidRDefault="006E3DA3" w:rsidP="00361845">
      <w:pPr>
        <w:bidi w:val="0"/>
        <w:jc w:val="lowKashida"/>
        <w:rPr>
          <w:rFonts w:asciiTheme="majorHAnsi" w:hAnsiTheme="majorHAnsi" w:cs="B Mitra"/>
          <w:sz w:val="20"/>
          <w:szCs w:val="20"/>
        </w:rPr>
      </w:pPr>
    </w:p>
    <w:sectPr w:rsidR="006E3DA3" w:rsidRPr="00361845" w:rsidSect="00B254C7">
      <w:type w:val="continuous"/>
      <w:pgSz w:w="11906" w:h="16838" w:code="9"/>
      <w:pgMar w:top="1134" w:right="1134" w:bottom="1134" w:left="1134" w:header="284" w:footer="567" w:gutter="0"/>
      <w:cols w:space="567"/>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B8E4A" w14:textId="77777777" w:rsidR="00EF29F4" w:rsidRDefault="00EF29F4">
      <w:r>
        <w:separator/>
      </w:r>
    </w:p>
  </w:endnote>
  <w:endnote w:type="continuationSeparator" w:id="0">
    <w:p w14:paraId="1B09F161" w14:textId="77777777" w:rsidR="00EF29F4" w:rsidRDefault="00EF2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2  Titr">
    <w:altName w:val="Courier New"/>
    <w:charset w:val="B2"/>
    <w:family w:val="auto"/>
    <w:pitch w:val="variable"/>
    <w:sig w:usb0="00002000" w:usb1="80000000" w:usb2="00000008" w:usb3="00000000" w:csb0="00000040" w:csb1="00000000"/>
  </w:font>
  <w:font w:name="Mitra">
    <w:altName w:val="Courier New"/>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tra Mazar">
    <w:altName w:val="Times New Roman"/>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00000000" w:usb2="00000008" w:usb3="00000000" w:csb0="00000040" w:csb1="00000000"/>
  </w:font>
  <w:font w:name="Lotus">
    <w:altName w:val="Arial"/>
    <w:charset w:val="B2"/>
    <w:family w:val="auto"/>
    <w:pitch w:val="variable"/>
    <w:sig w:usb0="00002007" w:usb1="0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7C9B2" w14:textId="77777777" w:rsidR="007567B6" w:rsidRDefault="00512A1E" w:rsidP="00863EC7">
    <w:pPr>
      <w:pStyle w:val="Footer"/>
      <w:framePr w:wrap="around" w:vAnchor="text" w:hAnchor="text" w:xAlign="center" w:y="1"/>
      <w:rPr>
        <w:rStyle w:val="PageNumber"/>
      </w:rPr>
    </w:pPr>
    <w:r>
      <w:rPr>
        <w:rStyle w:val="PageNumber"/>
        <w:rtl/>
      </w:rPr>
      <w:fldChar w:fldCharType="begin"/>
    </w:r>
    <w:r w:rsidR="007567B6">
      <w:rPr>
        <w:rStyle w:val="PageNumber"/>
      </w:rPr>
      <w:instrText xml:space="preserve">PAGE  </w:instrText>
    </w:r>
    <w:r>
      <w:rPr>
        <w:rStyle w:val="PageNumber"/>
        <w:rtl/>
      </w:rPr>
      <w:fldChar w:fldCharType="end"/>
    </w:r>
  </w:p>
  <w:p w14:paraId="7B719B76" w14:textId="77777777" w:rsidR="007567B6" w:rsidRDefault="007567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E6CF1" w14:textId="51DF6513" w:rsidR="007567B6" w:rsidRPr="00C10905" w:rsidRDefault="00512A1E" w:rsidP="00A86F1C">
    <w:pPr>
      <w:pStyle w:val="Footer"/>
      <w:framePr w:wrap="around" w:vAnchor="text" w:hAnchor="page" w:x="5828" w:y="-7"/>
      <w:rPr>
        <w:rStyle w:val="PageNumber"/>
        <w:rFonts w:cs="B Nazanin"/>
        <w:sz w:val="20"/>
        <w:szCs w:val="20"/>
      </w:rPr>
    </w:pPr>
    <w:r w:rsidRPr="00C10905">
      <w:rPr>
        <w:rStyle w:val="PageNumber"/>
        <w:rFonts w:cs="B Nazanin"/>
        <w:sz w:val="20"/>
        <w:szCs w:val="20"/>
        <w:rtl/>
      </w:rPr>
      <w:fldChar w:fldCharType="begin"/>
    </w:r>
    <w:r w:rsidR="007567B6" w:rsidRPr="00C10905">
      <w:rPr>
        <w:rStyle w:val="PageNumber"/>
        <w:rFonts w:cs="B Nazanin"/>
        <w:sz w:val="20"/>
        <w:szCs w:val="20"/>
      </w:rPr>
      <w:instrText xml:space="preserve">PAGE  </w:instrText>
    </w:r>
    <w:r w:rsidRPr="00C10905">
      <w:rPr>
        <w:rStyle w:val="PageNumber"/>
        <w:rFonts w:cs="B Nazanin"/>
        <w:sz w:val="20"/>
        <w:szCs w:val="20"/>
        <w:rtl/>
      </w:rPr>
      <w:fldChar w:fldCharType="separate"/>
    </w:r>
    <w:r w:rsidR="006E39DF">
      <w:rPr>
        <w:rStyle w:val="PageNumber"/>
        <w:rFonts w:cs="B Nazanin"/>
        <w:noProof/>
        <w:sz w:val="20"/>
        <w:szCs w:val="20"/>
        <w:rtl/>
      </w:rPr>
      <w:t>3</w:t>
    </w:r>
    <w:r w:rsidRPr="00C10905">
      <w:rPr>
        <w:rStyle w:val="PageNumber"/>
        <w:rFonts w:cs="B Nazanin"/>
        <w:sz w:val="20"/>
        <w:szCs w:val="20"/>
        <w:rtl/>
      </w:rPr>
      <w:fldChar w:fldCharType="end"/>
    </w:r>
  </w:p>
  <w:tbl>
    <w:tblPr>
      <w:bidiVisual/>
      <w:tblW w:w="9854" w:type="dxa"/>
      <w:tblLook w:val="04A0" w:firstRow="1" w:lastRow="0" w:firstColumn="1" w:lastColumn="0" w:noHBand="0" w:noVBand="1"/>
    </w:tblPr>
    <w:tblGrid>
      <w:gridCol w:w="3284"/>
      <w:gridCol w:w="3285"/>
      <w:gridCol w:w="3285"/>
    </w:tblGrid>
    <w:tr w:rsidR="001D70CD" w14:paraId="0CB903E5" w14:textId="77777777" w:rsidTr="001D70CD">
      <w:tc>
        <w:tcPr>
          <w:tcW w:w="3284" w:type="dxa"/>
        </w:tcPr>
        <w:p w14:paraId="3A36582E" w14:textId="77777777" w:rsidR="001D70CD" w:rsidRPr="00736128" w:rsidRDefault="001D70CD">
          <w:pPr>
            <w:pStyle w:val="Footer"/>
            <w:rPr>
              <w:sz w:val="20"/>
              <w:szCs w:val="20"/>
            </w:rPr>
          </w:pPr>
        </w:p>
      </w:tc>
      <w:tc>
        <w:tcPr>
          <w:tcW w:w="3285" w:type="dxa"/>
          <w:vAlign w:val="center"/>
        </w:tcPr>
        <w:p w14:paraId="51E1B5A6" w14:textId="77777777" w:rsidR="001D70CD" w:rsidRPr="00C10905" w:rsidRDefault="001D70CD" w:rsidP="001D70CD">
          <w:pPr>
            <w:pStyle w:val="Footer"/>
            <w:jc w:val="center"/>
            <w:rPr>
              <w:rFonts w:cs="B Nazanin"/>
              <w:sz w:val="20"/>
              <w:szCs w:val="20"/>
              <w:rtl/>
            </w:rPr>
          </w:pPr>
        </w:p>
      </w:tc>
      <w:tc>
        <w:tcPr>
          <w:tcW w:w="3285" w:type="dxa"/>
          <w:vAlign w:val="center"/>
        </w:tcPr>
        <w:p w14:paraId="5B029272" w14:textId="77777777" w:rsidR="001D70CD" w:rsidRPr="00736128" w:rsidRDefault="001D70CD" w:rsidP="001D70CD">
          <w:pPr>
            <w:pStyle w:val="Footer"/>
            <w:jc w:val="right"/>
            <w:rPr>
              <w:sz w:val="20"/>
              <w:szCs w:val="20"/>
            </w:rPr>
          </w:pPr>
        </w:p>
      </w:tc>
    </w:tr>
  </w:tbl>
  <w:p w14:paraId="30D731EC" w14:textId="77777777" w:rsidR="007567B6" w:rsidRDefault="00756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D599" w14:textId="3FB8DD13" w:rsidR="006B692B" w:rsidRPr="00F067DE" w:rsidRDefault="00512A1E">
    <w:pPr>
      <w:pStyle w:val="Footer"/>
      <w:jc w:val="center"/>
      <w:rPr>
        <w:rFonts w:cs="B Mitra"/>
        <w:sz w:val="16"/>
        <w:szCs w:val="16"/>
      </w:rPr>
    </w:pPr>
    <w:r w:rsidRPr="00F067DE">
      <w:rPr>
        <w:rFonts w:cs="B Mitra"/>
        <w:sz w:val="16"/>
        <w:szCs w:val="16"/>
      </w:rPr>
      <w:fldChar w:fldCharType="begin"/>
    </w:r>
    <w:r w:rsidR="006B692B" w:rsidRPr="00F067DE">
      <w:rPr>
        <w:rFonts w:cs="B Mitra"/>
        <w:sz w:val="16"/>
        <w:szCs w:val="16"/>
      </w:rPr>
      <w:instrText xml:space="preserve"> PAGE   \* MERGEFORMAT </w:instrText>
    </w:r>
    <w:r w:rsidRPr="00F067DE">
      <w:rPr>
        <w:rFonts w:cs="B Mitra"/>
        <w:sz w:val="16"/>
        <w:szCs w:val="16"/>
      </w:rPr>
      <w:fldChar w:fldCharType="separate"/>
    </w:r>
    <w:r w:rsidR="006E39DF">
      <w:rPr>
        <w:rFonts w:cs="B Mitra"/>
        <w:noProof/>
        <w:sz w:val="16"/>
        <w:szCs w:val="16"/>
        <w:rtl/>
      </w:rPr>
      <w:t>1</w:t>
    </w:r>
    <w:r w:rsidRPr="00F067DE">
      <w:rPr>
        <w:rFonts w:cs="B Mitra"/>
        <w:sz w:val="16"/>
        <w:szCs w:val="16"/>
      </w:rPr>
      <w:fldChar w:fldCharType="end"/>
    </w:r>
  </w:p>
  <w:p w14:paraId="3BE50CEC" w14:textId="77777777" w:rsidR="006B692B" w:rsidRDefault="006B6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E787A" w14:textId="77777777" w:rsidR="00EF29F4" w:rsidRDefault="00EF29F4" w:rsidP="00EE7C2B">
      <w:pPr>
        <w:bidi w:val="0"/>
      </w:pPr>
      <w:r>
        <w:separator/>
      </w:r>
    </w:p>
  </w:footnote>
  <w:footnote w:type="continuationSeparator" w:id="0">
    <w:p w14:paraId="65E6167A" w14:textId="77777777" w:rsidR="00EF29F4" w:rsidRDefault="00EF2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66BB" w14:textId="3D7FD875" w:rsidR="006E39DF" w:rsidRPr="001A63EE" w:rsidRDefault="006E39DF" w:rsidP="006E39DF">
    <w:pPr>
      <w:pStyle w:val="Style1"/>
      <w:jc w:val="left"/>
      <w:rPr>
        <w:bCs/>
        <w:sz w:val="20"/>
        <w:szCs w:val="20"/>
      </w:rPr>
    </w:pPr>
    <w:r>
      <w:rPr>
        <w:bCs/>
        <w:noProof/>
        <w:sz w:val="20"/>
        <w:szCs w:val="20"/>
        <w:lang w:bidi="ar-SA"/>
      </w:rPr>
      <w:drawing>
        <wp:anchor distT="0" distB="0" distL="114300" distR="114300" simplePos="0" relativeHeight="251672576" behindDoc="0" locked="0" layoutInCell="1" allowOverlap="1" wp14:anchorId="6C9FDE3D" wp14:editId="38BB9980">
          <wp:simplePos x="0" y="0"/>
          <wp:positionH relativeFrom="column">
            <wp:posOffset>6029325</wp:posOffset>
          </wp:positionH>
          <wp:positionV relativeFrom="paragraph">
            <wp:posOffset>-102336</wp:posOffset>
          </wp:positionV>
          <wp:extent cx="720000" cy="715954"/>
          <wp:effectExtent l="0" t="0" r="4445" b="82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901110_167509.jpg"/>
                  <pic:cNvPicPr/>
                </pic:nvPicPr>
                <pic:blipFill>
                  <a:blip r:embed="rId1">
                    <a:extLst>
                      <a:ext uri="{28A0092B-C50C-407E-A947-70E740481C1C}">
                        <a14:useLocalDpi xmlns:a14="http://schemas.microsoft.com/office/drawing/2010/main" val="0"/>
                      </a:ext>
                    </a:extLst>
                  </a:blip>
                  <a:stretch>
                    <a:fillRect/>
                  </a:stretch>
                </pic:blipFill>
                <pic:spPr>
                  <a:xfrm>
                    <a:off x="0" y="0"/>
                    <a:ext cx="720000" cy="715954"/>
                  </a:xfrm>
                  <a:prstGeom prst="rect">
                    <a:avLst/>
                  </a:prstGeom>
                </pic:spPr>
              </pic:pic>
            </a:graphicData>
          </a:graphic>
          <wp14:sizeRelH relativeFrom="page">
            <wp14:pctWidth>0</wp14:pctWidth>
          </wp14:sizeRelH>
          <wp14:sizeRelV relativeFrom="page">
            <wp14:pctHeight>0</wp14:pctHeight>
          </wp14:sizeRelV>
        </wp:anchor>
      </w:drawing>
    </w:r>
    <w:r w:rsidR="001B07CF">
      <w:rPr>
        <w:bCs/>
        <w:sz w:val="20"/>
        <w:szCs w:val="20"/>
      </w:rPr>
      <w:t xml:space="preserve">  </w:t>
    </w:r>
    <w:r w:rsidR="001B07CF">
      <w:rPr>
        <w:rFonts w:hint="cs"/>
        <w:bCs/>
        <w:sz w:val="20"/>
        <w:szCs w:val="20"/>
        <w:rtl/>
      </w:rPr>
      <w:t xml:space="preserve">      </w:t>
    </w:r>
    <w:r>
      <w:rPr>
        <w:rFonts w:hint="cs"/>
        <w:bCs/>
        <w:sz w:val="20"/>
        <w:szCs w:val="20"/>
        <w:rtl/>
      </w:rPr>
      <w:t xml:space="preserve">مجموعه مقالات </w:t>
    </w:r>
    <w:r>
      <w:rPr>
        <w:rFonts w:hint="cs"/>
        <w:bCs/>
        <w:sz w:val="20"/>
        <w:szCs w:val="20"/>
        <w:rtl/>
        <w:lang/>
      </w:rPr>
      <w:t>سومین</w:t>
    </w:r>
    <w:r w:rsidRPr="001A63EE">
      <w:rPr>
        <w:rFonts w:hint="cs"/>
        <w:bCs/>
        <w:sz w:val="20"/>
        <w:szCs w:val="20"/>
        <w:rtl/>
      </w:rPr>
      <w:t xml:space="preserve"> همايش </w:t>
    </w:r>
    <w:r>
      <w:rPr>
        <w:rFonts w:hint="cs"/>
        <w:bCs/>
        <w:sz w:val="20"/>
        <w:szCs w:val="20"/>
        <w:rtl/>
      </w:rPr>
      <w:t>ملی</w:t>
    </w:r>
    <w:r w:rsidRPr="001A63EE">
      <w:rPr>
        <w:rFonts w:hint="cs"/>
        <w:bCs/>
        <w:sz w:val="20"/>
        <w:szCs w:val="20"/>
        <w:rtl/>
      </w:rPr>
      <w:t xml:space="preserve"> </w:t>
    </w:r>
    <w:r>
      <w:rPr>
        <w:rFonts w:hint="cs"/>
        <w:bCs/>
        <w:sz w:val="20"/>
        <w:szCs w:val="20"/>
        <w:rtl/>
      </w:rPr>
      <w:t>میکرو/نانو فناوری</w:t>
    </w:r>
  </w:p>
  <w:p w14:paraId="48D9F557" w14:textId="77777777" w:rsidR="006E39DF" w:rsidRPr="001B07CF" w:rsidRDefault="006E39DF" w:rsidP="006E39DF">
    <w:pPr>
      <w:pStyle w:val="Style1"/>
      <w:jc w:val="left"/>
      <w:rPr>
        <w:bCs/>
        <w:sz w:val="20"/>
        <w:szCs w:val="20"/>
        <w:rtl/>
      </w:rPr>
    </w:pPr>
    <w:r>
      <w:rPr>
        <w:rFonts w:hint="cs"/>
        <w:bCs/>
        <w:sz w:val="20"/>
        <w:szCs w:val="20"/>
        <w:rtl/>
      </w:rPr>
      <w:t xml:space="preserve">        29 تیر 1401، </w:t>
    </w:r>
    <w:r w:rsidRPr="001A63EE">
      <w:rPr>
        <w:rFonts w:hint="cs"/>
        <w:bCs/>
        <w:sz w:val="20"/>
        <w:szCs w:val="20"/>
        <w:rtl/>
      </w:rPr>
      <w:t xml:space="preserve"> </w:t>
    </w:r>
    <w:r>
      <w:rPr>
        <w:rFonts w:hint="cs"/>
        <w:bCs/>
        <w:sz w:val="20"/>
        <w:szCs w:val="20"/>
        <w:rtl/>
      </w:rPr>
      <w:t>دانشگاه بین</w:t>
    </w:r>
    <w:r>
      <w:rPr>
        <w:rFonts w:hint="cs"/>
        <w:bCs/>
        <w:sz w:val="20"/>
        <w:szCs w:val="20"/>
        <w:rtl/>
      </w:rPr>
      <w:softHyphen/>
      <w:t>المللی امام خمینی، قزوین، ایران</w:t>
    </w:r>
  </w:p>
  <w:p w14:paraId="76AEC049" w14:textId="35AA4E3E" w:rsidR="00E81195" w:rsidRPr="001B07CF" w:rsidRDefault="00E81195" w:rsidP="006E39DF">
    <w:pPr>
      <w:pStyle w:val="Style1"/>
      <w:jc w:val="left"/>
      <w:rPr>
        <w:szCs w:val="24"/>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5A15" w14:textId="0C76388F" w:rsidR="001B07CF" w:rsidRPr="001A63EE" w:rsidRDefault="006E39DF" w:rsidP="006E39DF">
    <w:pPr>
      <w:pStyle w:val="Style1"/>
      <w:jc w:val="left"/>
      <w:rPr>
        <w:bCs/>
        <w:sz w:val="20"/>
        <w:szCs w:val="20"/>
      </w:rPr>
    </w:pPr>
    <w:r>
      <w:rPr>
        <w:bCs/>
        <w:noProof/>
        <w:sz w:val="20"/>
        <w:szCs w:val="20"/>
        <w:lang w:bidi="ar-SA"/>
      </w:rPr>
      <w:drawing>
        <wp:anchor distT="0" distB="0" distL="114300" distR="114300" simplePos="0" relativeHeight="251671552" behindDoc="0" locked="0" layoutInCell="1" allowOverlap="1" wp14:anchorId="2E6481E5" wp14:editId="1F79A3D0">
          <wp:simplePos x="0" y="0"/>
          <wp:positionH relativeFrom="column">
            <wp:posOffset>6014746</wp:posOffset>
          </wp:positionH>
          <wp:positionV relativeFrom="paragraph">
            <wp:posOffset>-109677</wp:posOffset>
          </wp:positionV>
          <wp:extent cx="720000" cy="715954"/>
          <wp:effectExtent l="0" t="0" r="4445" b="82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901110_167509.jpg"/>
                  <pic:cNvPicPr/>
                </pic:nvPicPr>
                <pic:blipFill>
                  <a:blip r:embed="rId1">
                    <a:extLst>
                      <a:ext uri="{28A0092B-C50C-407E-A947-70E740481C1C}">
                        <a14:useLocalDpi xmlns:a14="http://schemas.microsoft.com/office/drawing/2010/main" val="0"/>
                      </a:ext>
                    </a:extLst>
                  </a:blip>
                  <a:stretch>
                    <a:fillRect/>
                  </a:stretch>
                </pic:blipFill>
                <pic:spPr>
                  <a:xfrm>
                    <a:off x="0" y="0"/>
                    <a:ext cx="720000" cy="715954"/>
                  </a:xfrm>
                  <a:prstGeom prst="rect">
                    <a:avLst/>
                  </a:prstGeom>
                </pic:spPr>
              </pic:pic>
            </a:graphicData>
          </a:graphic>
          <wp14:sizeRelH relativeFrom="page">
            <wp14:pctWidth>0</wp14:pctWidth>
          </wp14:sizeRelH>
          <wp14:sizeRelV relativeFrom="page">
            <wp14:pctHeight>0</wp14:pctHeight>
          </wp14:sizeRelV>
        </wp:anchor>
      </w:drawing>
    </w:r>
    <w:r w:rsidR="001B07CF">
      <w:rPr>
        <w:bCs/>
        <w:sz w:val="20"/>
        <w:szCs w:val="20"/>
      </w:rPr>
      <w:t xml:space="preserve">  </w:t>
    </w:r>
    <w:r w:rsidR="001B07CF">
      <w:rPr>
        <w:rFonts w:hint="cs"/>
        <w:bCs/>
        <w:sz w:val="20"/>
        <w:szCs w:val="20"/>
        <w:rtl/>
      </w:rPr>
      <w:t xml:space="preserve">      </w:t>
    </w:r>
    <w:r w:rsidR="001B07CF">
      <w:rPr>
        <w:rFonts w:hint="cs"/>
        <w:bCs/>
        <w:sz w:val="20"/>
        <w:szCs w:val="20"/>
        <w:rtl/>
      </w:rPr>
      <w:t xml:space="preserve">مجموعه </w:t>
    </w:r>
    <w:r w:rsidR="001B07CF">
      <w:rPr>
        <w:rFonts w:hint="cs"/>
        <w:bCs/>
        <w:sz w:val="20"/>
        <w:szCs w:val="20"/>
        <w:rtl/>
      </w:rPr>
      <w:t xml:space="preserve">مقالات </w:t>
    </w:r>
    <w:r>
      <w:rPr>
        <w:rFonts w:hint="cs"/>
        <w:bCs/>
        <w:sz w:val="20"/>
        <w:szCs w:val="20"/>
        <w:rtl/>
        <w:lang/>
      </w:rPr>
      <w:t>سومین</w:t>
    </w:r>
    <w:r w:rsidR="001B07CF" w:rsidRPr="001A63EE">
      <w:rPr>
        <w:rFonts w:hint="cs"/>
        <w:bCs/>
        <w:sz w:val="20"/>
        <w:szCs w:val="20"/>
        <w:rtl/>
      </w:rPr>
      <w:t xml:space="preserve"> همايش </w:t>
    </w:r>
    <w:r w:rsidR="00CA7C17">
      <w:rPr>
        <w:rFonts w:hint="cs"/>
        <w:bCs/>
        <w:sz w:val="20"/>
        <w:szCs w:val="20"/>
        <w:rtl/>
      </w:rPr>
      <w:t>ملی</w:t>
    </w:r>
    <w:r w:rsidR="001B07CF" w:rsidRPr="001A63EE">
      <w:rPr>
        <w:rFonts w:hint="cs"/>
        <w:bCs/>
        <w:sz w:val="20"/>
        <w:szCs w:val="20"/>
        <w:rtl/>
      </w:rPr>
      <w:t xml:space="preserve"> </w:t>
    </w:r>
    <w:r w:rsidR="00CA7C17">
      <w:rPr>
        <w:rFonts w:hint="cs"/>
        <w:bCs/>
        <w:sz w:val="20"/>
        <w:szCs w:val="20"/>
        <w:rtl/>
      </w:rPr>
      <w:t>میکرو/نانو فناوری</w:t>
    </w:r>
  </w:p>
  <w:p w14:paraId="44AFC587" w14:textId="64359781" w:rsidR="00DA6426" w:rsidRPr="001B07CF" w:rsidRDefault="001B07CF" w:rsidP="006E39DF">
    <w:pPr>
      <w:pStyle w:val="Style1"/>
      <w:jc w:val="left"/>
      <w:rPr>
        <w:bCs/>
        <w:sz w:val="20"/>
        <w:szCs w:val="20"/>
        <w:rtl/>
      </w:rPr>
    </w:pPr>
    <w:r>
      <w:rPr>
        <w:rFonts w:hint="cs"/>
        <w:bCs/>
        <w:sz w:val="20"/>
        <w:szCs w:val="20"/>
        <w:rtl/>
      </w:rPr>
      <w:t xml:space="preserve">        </w:t>
    </w:r>
    <w:r w:rsidR="006E39DF">
      <w:rPr>
        <w:rFonts w:hint="cs"/>
        <w:bCs/>
        <w:sz w:val="20"/>
        <w:szCs w:val="20"/>
        <w:rtl/>
      </w:rPr>
      <w:t xml:space="preserve">29 تیر 1401، </w:t>
    </w:r>
    <w:r w:rsidRPr="001A63EE">
      <w:rPr>
        <w:rFonts w:hint="cs"/>
        <w:bCs/>
        <w:sz w:val="20"/>
        <w:szCs w:val="20"/>
        <w:rtl/>
      </w:rPr>
      <w:t xml:space="preserve"> </w:t>
    </w:r>
    <w:r w:rsidR="00CA7C17">
      <w:rPr>
        <w:rFonts w:hint="cs"/>
        <w:bCs/>
        <w:sz w:val="20"/>
        <w:szCs w:val="20"/>
        <w:rtl/>
      </w:rPr>
      <w:t>دانشگاه بین</w:t>
    </w:r>
    <w:r w:rsidR="00CA7C17">
      <w:rPr>
        <w:rFonts w:hint="cs"/>
        <w:bCs/>
        <w:sz w:val="20"/>
        <w:szCs w:val="20"/>
        <w:rtl/>
      </w:rPr>
      <w:softHyphen/>
      <w:t>المللی امام خمینی، قزوین، ایران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5923"/>
    <w:multiLevelType w:val="hybridMultilevel"/>
    <w:tmpl w:val="CCF0A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E329F"/>
    <w:multiLevelType w:val="hybridMultilevel"/>
    <w:tmpl w:val="B3C291BC"/>
    <w:lvl w:ilvl="0" w:tplc="B2E22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82170"/>
    <w:multiLevelType w:val="hybridMultilevel"/>
    <w:tmpl w:val="BC7EC16A"/>
    <w:lvl w:ilvl="0" w:tplc="AD9E3070">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15:restartNumberingAfterBreak="0">
    <w:nsid w:val="06495CF7"/>
    <w:multiLevelType w:val="hybridMultilevel"/>
    <w:tmpl w:val="907EAE04"/>
    <w:lvl w:ilvl="0" w:tplc="5C907CF6">
      <w:start w:val="1"/>
      <w:numFmt w:val="decimal"/>
      <w:lvlText w:val="%1-"/>
      <w:lvlJc w:val="left"/>
      <w:pPr>
        <w:ind w:left="720" w:hanging="360"/>
      </w:pPr>
      <w:rPr>
        <w:rFonts w:cs="B Nazanin" w:hint="cs"/>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B0A50"/>
    <w:multiLevelType w:val="hybridMultilevel"/>
    <w:tmpl w:val="BB2E5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7580C"/>
    <w:multiLevelType w:val="hybridMultilevel"/>
    <w:tmpl w:val="F54E7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67C91"/>
    <w:multiLevelType w:val="hybridMultilevel"/>
    <w:tmpl w:val="3EDCC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54F45"/>
    <w:multiLevelType w:val="hybridMultilevel"/>
    <w:tmpl w:val="0A244140"/>
    <w:lvl w:ilvl="0" w:tplc="C150C626">
      <w:start w:val="1"/>
      <w:numFmt w:val="decimal"/>
      <w:lvlText w:val="%1."/>
      <w:lvlJc w:val="left"/>
      <w:pPr>
        <w:ind w:left="720" w:hanging="360"/>
      </w:pPr>
      <w:rPr>
        <w:rFonts w:cs="B Nazanin"/>
      </w:rPr>
    </w:lvl>
    <w:lvl w:ilvl="1" w:tplc="2B7C8EF6">
      <w:start w:val="1"/>
      <w:numFmt w:val="lowerLetter"/>
      <w:lvlText w:val="%2."/>
      <w:lvlJc w:val="left"/>
      <w:pPr>
        <w:ind w:left="1440" w:hanging="360"/>
      </w:pPr>
      <w:rPr>
        <w:rFonts w:asciiTheme="majorBidi" w:hAnsiTheme="majorBidi" w:cstheme="maj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81803"/>
    <w:multiLevelType w:val="hybridMultilevel"/>
    <w:tmpl w:val="C12E7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2B4559"/>
    <w:multiLevelType w:val="hybridMultilevel"/>
    <w:tmpl w:val="5C56B5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E8645D"/>
    <w:multiLevelType w:val="multilevel"/>
    <w:tmpl w:val="D26883AC"/>
    <w:lvl w:ilvl="0">
      <w:start w:val="1"/>
      <w:numFmt w:val="decimal"/>
      <w:suff w:val="space"/>
      <w:lvlText w:val="%1 ."/>
      <w:lvlJc w:val="left"/>
      <w:pPr>
        <w:ind w:left="0" w:firstLine="0"/>
      </w:pPr>
      <w:rPr>
        <w:rFonts w:hint="default"/>
      </w:rPr>
    </w:lvl>
    <w:lvl w:ilvl="1">
      <w:start w:val="1"/>
      <w:numFmt w:val="decimal"/>
      <w:suff w:val="space"/>
      <w:lvlText w:val="%1 ‏-‏ %2."/>
      <w:lvlJc w:val="left"/>
      <w:pPr>
        <w:ind w:left="0" w:firstLine="144"/>
      </w:pPr>
      <w:rPr>
        <w:rFonts w:hint="default"/>
      </w:rPr>
    </w:lvl>
    <w:lvl w:ilvl="2">
      <w:start w:val="1"/>
      <w:numFmt w:val="decimal"/>
      <w:suff w:val="space"/>
      <w:lvlText w:val="%1 ‏-‏ %2 ‏-‏ %3."/>
      <w:lvlJc w:val="left"/>
      <w:pPr>
        <w:ind w:left="0" w:firstLine="284"/>
      </w:pPr>
      <w:rPr>
        <w:rFonts w:hint="default"/>
      </w:rPr>
    </w:lvl>
    <w:lvl w:ilvl="3">
      <w:start w:val="1"/>
      <w:numFmt w:val="decimal"/>
      <w:suff w:val="space"/>
      <w:lvlText w:val="%1 ‏-‏ %2 ‏-‏ %3 ‏-‏ %4."/>
      <w:lvlJc w:val="left"/>
      <w:pPr>
        <w:ind w:left="0" w:firstLine="4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265E16"/>
    <w:multiLevelType w:val="hybridMultilevel"/>
    <w:tmpl w:val="538A4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80963"/>
    <w:multiLevelType w:val="hybridMultilevel"/>
    <w:tmpl w:val="8B56DDFA"/>
    <w:lvl w:ilvl="0" w:tplc="04090001">
      <w:start w:val="1"/>
      <w:numFmt w:val="bullet"/>
      <w:lvlText w:val=""/>
      <w:lvlJc w:val="left"/>
      <w:pPr>
        <w:tabs>
          <w:tab w:val="num" w:pos="1106"/>
        </w:tabs>
        <w:ind w:left="1106" w:hanging="360"/>
      </w:pPr>
      <w:rPr>
        <w:rFonts w:ascii="Symbol" w:hAnsi="Symbol" w:hint="default"/>
      </w:rPr>
    </w:lvl>
    <w:lvl w:ilvl="1" w:tplc="04090003" w:tentative="1">
      <w:start w:val="1"/>
      <w:numFmt w:val="bullet"/>
      <w:lvlText w:val="o"/>
      <w:lvlJc w:val="left"/>
      <w:pPr>
        <w:tabs>
          <w:tab w:val="num" w:pos="1826"/>
        </w:tabs>
        <w:ind w:left="1826" w:hanging="360"/>
      </w:pPr>
      <w:rPr>
        <w:rFonts w:ascii="Courier New" w:hAnsi="Courier New" w:cs="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13" w15:restartNumberingAfterBreak="0">
    <w:nsid w:val="37027368"/>
    <w:multiLevelType w:val="hybridMultilevel"/>
    <w:tmpl w:val="42645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876BB"/>
    <w:multiLevelType w:val="hybridMultilevel"/>
    <w:tmpl w:val="4C16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307B0C"/>
    <w:multiLevelType w:val="hybridMultilevel"/>
    <w:tmpl w:val="40126616"/>
    <w:lvl w:ilvl="0" w:tplc="EBEEB03C">
      <w:start w:val="1"/>
      <w:numFmt w:val="decimal"/>
      <w:lvlText w:val="%1-"/>
      <w:lvlJc w:val="left"/>
      <w:pPr>
        <w:ind w:left="720" w:hanging="360"/>
      </w:pPr>
      <w:rPr>
        <w:rFonts w:cs="B Nazani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A94B79"/>
    <w:multiLevelType w:val="hybridMultilevel"/>
    <w:tmpl w:val="25DC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AD68BC"/>
    <w:multiLevelType w:val="hybridMultilevel"/>
    <w:tmpl w:val="7EB2FB10"/>
    <w:lvl w:ilvl="0" w:tplc="16ECD24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52305534"/>
    <w:multiLevelType w:val="hybridMultilevel"/>
    <w:tmpl w:val="E01C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9509E0"/>
    <w:multiLevelType w:val="hybridMultilevel"/>
    <w:tmpl w:val="16644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976128"/>
    <w:multiLevelType w:val="hybridMultilevel"/>
    <w:tmpl w:val="119CC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02214B"/>
    <w:multiLevelType w:val="hybridMultilevel"/>
    <w:tmpl w:val="77A4391E"/>
    <w:lvl w:ilvl="0" w:tplc="9070C14A">
      <w:start w:val="1"/>
      <w:numFmt w:val="decimal"/>
      <w:lvlText w:val="[%1]"/>
      <w:lvlJc w:val="left"/>
      <w:pPr>
        <w:ind w:left="360" w:hanging="360"/>
      </w:pPr>
      <w:rPr>
        <w:rFonts w:cs="B Nazanin"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9593A4C"/>
    <w:multiLevelType w:val="hybridMultilevel"/>
    <w:tmpl w:val="73982EFA"/>
    <w:lvl w:ilvl="0" w:tplc="37DA1BD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6A841185"/>
    <w:multiLevelType w:val="hybridMultilevel"/>
    <w:tmpl w:val="80165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EE656A"/>
    <w:multiLevelType w:val="hybridMultilevel"/>
    <w:tmpl w:val="E5FA4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14A66"/>
    <w:multiLevelType w:val="hybridMultilevel"/>
    <w:tmpl w:val="BC023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5C6A0D"/>
    <w:multiLevelType w:val="hybridMultilevel"/>
    <w:tmpl w:val="9716A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025D7B"/>
    <w:multiLevelType w:val="hybridMultilevel"/>
    <w:tmpl w:val="6AB039F2"/>
    <w:lvl w:ilvl="0" w:tplc="A7700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0961A7"/>
    <w:multiLevelType w:val="hybridMultilevel"/>
    <w:tmpl w:val="2646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157560"/>
    <w:multiLevelType w:val="hybridMultilevel"/>
    <w:tmpl w:val="721ABA5A"/>
    <w:lvl w:ilvl="0" w:tplc="BB927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933554"/>
    <w:multiLevelType w:val="hybridMultilevel"/>
    <w:tmpl w:val="91E2388E"/>
    <w:lvl w:ilvl="0" w:tplc="65503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1B1F1C"/>
    <w:multiLevelType w:val="hybridMultilevel"/>
    <w:tmpl w:val="33965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922BBA"/>
    <w:multiLevelType w:val="hybridMultilevel"/>
    <w:tmpl w:val="0366D4E6"/>
    <w:lvl w:ilvl="0" w:tplc="3040541C">
      <w:start w:val="1"/>
      <w:numFmt w:val="decimal"/>
      <w:lvlText w:val="%1-"/>
      <w:lvlJc w:val="left"/>
      <w:pPr>
        <w:tabs>
          <w:tab w:val="num" w:pos="360"/>
        </w:tabs>
        <w:ind w:left="360" w:hanging="360"/>
      </w:pPr>
      <w:rPr>
        <w:rFonts w:ascii="Times New Roman" w:hAnsi="Times New Roman" w:cs="B 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DF612DA"/>
    <w:multiLevelType w:val="multilevel"/>
    <w:tmpl w:val="CCD00680"/>
    <w:lvl w:ilvl="0">
      <w:start w:val="1"/>
      <w:numFmt w:val="decimal"/>
      <w:lvlText w:val="%1."/>
      <w:lvlJc w:val="left"/>
      <w:pPr>
        <w:ind w:left="1440" w:hanging="360"/>
      </w:pPr>
      <w:rPr>
        <w:rFonts w:hint="default"/>
      </w:rPr>
    </w:lvl>
    <w:lvl w:ilvl="1">
      <w:start w:val="1"/>
      <w:numFmt w:val="decimal"/>
      <w:lvlText w:val="%1.%2."/>
      <w:lvlJc w:val="left"/>
      <w:pPr>
        <w:ind w:left="1872" w:hanging="432"/>
      </w:pPr>
      <w:rPr>
        <w:rFonts w:hint="default"/>
      </w:rPr>
    </w:lvl>
    <w:lvl w:ilvl="2">
      <w:start w:val="1"/>
      <w:numFmt w:val="decimal"/>
      <w:lvlText w:val="%1.%2.%3."/>
      <w:lvlJc w:val="left"/>
      <w:pPr>
        <w:ind w:left="2304" w:hanging="504"/>
      </w:pPr>
      <w:rPr>
        <w:rFonts w:hint="default"/>
      </w:rPr>
    </w:lvl>
    <w:lvl w:ilvl="3">
      <w:start w:val="1"/>
      <w:numFmt w:val="decimal"/>
      <w:lvlText w:val="%1.%2.%3.%4."/>
      <w:lvlJc w:val="left"/>
      <w:pPr>
        <w:ind w:left="2808" w:hanging="648"/>
      </w:pPr>
      <w:rPr>
        <w:rFonts w:ascii="2  Titr" w:hAnsi="2  Titr" w:cs="2  Titr" w:hint="default"/>
        <w:sz w:val="28"/>
        <w:szCs w:val="28"/>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num w:numId="1" w16cid:durableId="2106682640">
    <w:abstractNumId w:val="21"/>
  </w:num>
  <w:num w:numId="2" w16cid:durableId="797189961">
    <w:abstractNumId w:val="32"/>
  </w:num>
  <w:num w:numId="3" w16cid:durableId="1128083402">
    <w:abstractNumId w:val="2"/>
  </w:num>
  <w:num w:numId="4" w16cid:durableId="2043939662">
    <w:abstractNumId w:val="17"/>
  </w:num>
  <w:num w:numId="5" w16cid:durableId="906455356">
    <w:abstractNumId w:val="22"/>
  </w:num>
  <w:num w:numId="6" w16cid:durableId="1578591844">
    <w:abstractNumId w:val="29"/>
  </w:num>
  <w:num w:numId="7" w16cid:durableId="643198488">
    <w:abstractNumId w:val="12"/>
  </w:num>
  <w:num w:numId="8" w16cid:durableId="1024207610">
    <w:abstractNumId w:val="1"/>
  </w:num>
  <w:num w:numId="9" w16cid:durableId="729377456">
    <w:abstractNumId w:val="27"/>
  </w:num>
  <w:num w:numId="10" w16cid:durableId="797718586">
    <w:abstractNumId w:val="10"/>
  </w:num>
  <w:num w:numId="11" w16cid:durableId="1061631369">
    <w:abstractNumId w:val="33"/>
  </w:num>
  <w:num w:numId="12" w16cid:durableId="159469262">
    <w:abstractNumId w:val="28"/>
  </w:num>
  <w:num w:numId="13" w16cid:durableId="1916936057">
    <w:abstractNumId w:val="6"/>
  </w:num>
  <w:num w:numId="14" w16cid:durableId="647173400">
    <w:abstractNumId w:val="7"/>
  </w:num>
  <w:num w:numId="15" w16cid:durableId="1880705606">
    <w:abstractNumId w:val="20"/>
  </w:num>
  <w:num w:numId="16" w16cid:durableId="495464042">
    <w:abstractNumId w:val="8"/>
  </w:num>
  <w:num w:numId="17" w16cid:durableId="1131485489">
    <w:abstractNumId w:val="15"/>
  </w:num>
  <w:num w:numId="18" w16cid:durableId="738135853">
    <w:abstractNumId w:val="9"/>
  </w:num>
  <w:num w:numId="19" w16cid:durableId="1993753046">
    <w:abstractNumId w:val="26"/>
  </w:num>
  <w:num w:numId="20" w16cid:durableId="6686069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7196643">
    <w:abstractNumId w:val="14"/>
  </w:num>
  <w:num w:numId="22" w16cid:durableId="2142189044">
    <w:abstractNumId w:val="19"/>
  </w:num>
  <w:num w:numId="23" w16cid:durableId="492986308">
    <w:abstractNumId w:val="25"/>
  </w:num>
  <w:num w:numId="24" w16cid:durableId="942498385">
    <w:abstractNumId w:val="16"/>
  </w:num>
  <w:num w:numId="25" w16cid:durableId="140461821">
    <w:abstractNumId w:val="3"/>
  </w:num>
  <w:num w:numId="26" w16cid:durableId="650066419">
    <w:abstractNumId w:val="4"/>
  </w:num>
  <w:num w:numId="27" w16cid:durableId="1696273454">
    <w:abstractNumId w:val="0"/>
  </w:num>
  <w:num w:numId="28" w16cid:durableId="1474180289">
    <w:abstractNumId w:val="31"/>
  </w:num>
  <w:num w:numId="29" w16cid:durableId="328096271">
    <w:abstractNumId w:val="5"/>
  </w:num>
  <w:num w:numId="30" w16cid:durableId="1228030364">
    <w:abstractNumId w:val="23"/>
  </w:num>
  <w:num w:numId="31" w16cid:durableId="900751381">
    <w:abstractNumId w:val="24"/>
  </w:num>
  <w:num w:numId="32" w16cid:durableId="16373734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42033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74594571">
    <w:abstractNumId w:val="30"/>
  </w:num>
  <w:num w:numId="35" w16cid:durableId="2033531340">
    <w:abstractNumId w:val="13"/>
  </w:num>
  <w:num w:numId="36" w16cid:durableId="1950577007">
    <w:abstractNumId w:val="18"/>
  </w:num>
  <w:num w:numId="37" w16cid:durableId="1613562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209862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CF9"/>
    <w:rsid w:val="00016C7D"/>
    <w:rsid w:val="000308D4"/>
    <w:rsid w:val="00032BE3"/>
    <w:rsid w:val="000477BF"/>
    <w:rsid w:val="0004780B"/>
    <w:rsid w:val="00057FA0"/>
    <w:rsid w:val="00066CCE"/>
    <w:rsid w:val="00067275"/>
    <w:rsid w:val="0009129D"/>
    <w:rsid w:val="000921AA"/>
    <w:rsid w:val="0009368C"/>
    <w:rsid w:val="000A13BF"/>
    <w:rsid w:val="000A268D"/>
    <w:rsid w:val="000A3ECF"/>
    <w:rsid w:val="000A515A"/>
    <w:rsid w:val="000A67B6"/>
    <w:rsid w:val="000B1CF6"/>
    <w:rsid w:val="000B7658"/>
    <w:rsid w:val="000C0228"/>
    <w:rsid w:val="000C2D4C"/>
    <w:rsid w:val="000C4999"/>
    <w:rsid w:val="000C7114"/>
    <w:rsid w:val="000D298B"/>
    <w:rsid w:val="000D35FB"/>
    <w:rsid w:val="000D4460"/>
    <w:rsid w:val="000D713A"/>
    <w:rsid w:val="000E6FFC"/>
    <w:rsid w:val="000F188B"/>
    <w:rsid w:val="001008A8"/>
    <w:rsid w:val="0010345B"/>
    <w:rsid w:val="00110DD3"/>
    <w:rsid w:val="00112689"/>
    <w:rsid w:val="001145D9"/>
    <w:rsid w:val="00125771"/>
    <w:rsid w:val="001257BD"/>
    <w:rsid w:val="00126184"/>
    <w:rsid w:val="00135312"/>
    <w:rsid w:val="001364DF"/>
    <w:rsid w:val="001424B2"/>
    <w:rsid w:val="001425A1"/>
    <w:rsid w:val="001473F3"/>
    <w:rsid w:val="0016359B"/>
    <w:rsid w:val="00170F10"/>
    <w:rsid w:val="00172A8D"/>
    <w:rsid w:val="00187B05"/>
    <w:rsid w:val="00197B69"/>
    <w:rsid w:val="001A355D"/>
    <w:rsid w:val="001A4B24"/>
    <w:rsid w:val="001A63EE"/>
    <w:rsid w:val="001B07CF"/>
    <w:rsid w:val="001D70CD"/>
    <w:rsid w:val="001E0401"/>
    <w:rsid w:val="001E2014"/>
    <w:rsid w:val="001E2D8B"/>
    <w:rsid w:val="001E6E14"/>
    <w:rsid w:val="001F0D68"/>
    <w:rsid w:val="001F3FA7"/>
    <w:rsid w:val="001F54A1"/>
    <w:rsid w:val="00201DC3"/>
    <w:rsid w:val="00202DF0"/>
    <w:rsid w:val="0020467A"/>
    <w:rsid w:val="00222537"/>
    <w:rsid w:val="0022354C"/>
    <w:rsid w:val="002459BF"/>
    <w:rsid w:val="00247090"/>
    <w:rsid w:val="00251F13"/>
    <w:rsid w:val="0025224F"/>
    <w:rsid w:val="00252E5A"/>
    <w:rsid w:val="00263934"/>
    <w:rsid w:val="002706B8"/>
    <w:rsid w:val="00273C6E"/>
    <w:rsid w:val="00273D85"/>
    <w:rsid w:val="00280D79"/>
    <w:rsid w:val="002A0B3E"/>
    <w:rsid w:val="002B6435"/>
    <w:rsid w:val="002B7E22"/>
    <w:rsid w:val="002C7AF7"/>
    <w:rsid w:val="002D3FD1"/>
    <w:rsid w:val="002F0555"/>
    <w:rsid w:val="002F3080"/>
    <w:rsid w:val="0030482A"/>
    <w:rsid w:val="003100A2"/>
    <w:rsid w:val="003144CC"/>
    <w:rsid w:val="0031683E"/>
    <w:rsid w:val="0031718D"/>
    <w:rsid w:val="00321FC8"/>
    <w:rsid w:val="0032782A"/>
    <w:rsid w:val="003334DB"/>
    <w:rsid w:val="00351DBF"/>
    <w:rsid w:val="00361845"/>
    <w:rsid w:val="00366475"/>
    <w:rsid w:val="00376D3D"/>
    <w:rsid w:val="00383AEE"/>
    <w:rsid w:val="00384723"/>
    <w:rsid w:val="0038653F"/>
    <w:rsid w:val="00395FB4"/>
    <w:rsid w:val="003A3023"/>
    <w:rsid w:val="003A5BD9"/>
    <w:rsid w:val="003C6C09"/>
    <w:rsid w:val="003D5B83"/>
    <w:rsid w:val="00401DB0"/>
    <w:rsid w:val="004118EB"/>
    <w:rsid w:val="00417A10"/>
    <w:rsid w:val="00426503"/>
    <w:rsid w:val="00440970"/>
    <w:rsid w:val="00444D9B"/>
    <w:rsid w:val="00445CB8"/>
    <w:rsid w:val="004473CA"/>
    <w:rsid w:val="0045168D"/>
    <w:rsid w:val="004758D3"/>
    <w:rsid w:val="00477839"/>
    <w:rsid w:val="00491AAA"/>
    <w:rsid w:val="00492DFC"/>
    <w:rsid w:val="004A0FA4"/>
    <w:rsid w:val="004A16D6"/>
    <w:rsid w:val="004A1F00"/>
    <w:rsid w:val="004B1E6A"/>
    <w:rsid w:val="004B3FCF"/>
    <w:rsid w:val="004B56F5"/>
    <w:rsid w:val="004C64F4"/>
    <w:rsid w:val="004C7E04"/>
    <w:rsid w:val="004E0BDD"/>
    <w:rsid w:val="004F0E68"/>
    <w:rsid w:val="004F25AA"/>
    <w:rsid w:val="00502E7F"/>
    <w:rsid w:val="00512A1E"/>
    <w:rsid w:val="00515A6D"/>
    <w:rsid w:val="005167D7"/>
    <w:rsid w:val="005366F6"/>
    <w:rsid w:val="00536E9D"/>
    <w:rsid w:val="005510A8"/>
    <w:rsid w:val="0055179D"/>
    <w:rsid w:val="00560246"/>
    <w:rsid w:val="00563692"/>
    <w:rsid w:val="005666C8"/>
    <w:rsid w:val="00584EE6"/>
    <w:rsid w:val="005C196C"/>
    <w:rsid w:val="005C45DB"/>
    <w:rsid w:val="005D7F55"/>
    <w:rsid w:val="005E48AC"/>
    <w:rsid w:val="005F181D"/>
    <w:rsid w:val="005F61B1"/>
    <w:rsid w:val="005F7686"/>
    <w:rsid w:val="00610806"/>
    <w:rsid w:val="0061746C"/>
    <w:rsid w:val="00624BFC"/>
    <w:rsid w:val="00630463"/>
    <w:rsid w:val="00632A53"/>
    <w:rsid w:val="00633BE0"/>
    <w:rsid w:val="00634E6D"/>
    <w:rsid w:val="00645B86"/>
    <w:rsid w:val="00647809"/>
    <w:rsid w:val="00655EFC"/>
    <w:rsid w:val="006575DD"/>
    <w:rsid w:val="00661071"/>
    <w:rsid w:val="00662E88"/>
    <w:rsid w:val="00671652"/>
    <w:rsid w:val="00674B3E"/>
    <w:rsid w:val="006803B1"/>
    <w:rsid w:val="00680C6B"/>
    <w:rsid w:val="006850F3"/>
    <w:rsid w:val="00691F67"/>
    <w:rsid w:val="00696B6C"/>
    <w:rsid w:val="006A1D92"/>
    <w:rsid w:val="006A41A0"/>
    <w:rsid w:val="006A5046"/>
    <w:rsid w:val="006B156E"/>
    <w:rsid w:val="006B2A21"/>
    <w:rsid w:val="006B41EB"/>
    <w:rsid w:val="006B64CA"/>
    <w:rsid w:val="006B692B"/>
    <w:rsid w:val="006C2048"/>
    <w:rsid w:val="006C5D19"/>
    <w:rsid w:val="006D1016"/>
    <w:rsid w:val="006D2240"/>
    <w:rsid w:val="006D3F1E"/>
    <w:rsid w:val="006E077E"/>
    <w:rsid w:val="006E0AEF"/>
    <w:rsid w:val="006E0FDA"/>
    <w:rsid w:val="006E39DF"/>
    <w:rsid w:val="006E3DA3"/>
    <w:rsid w:val="006E75C7"/>
    <w:rsid w:val="00702869"/>
    <w:rsid w:val="007105BE"/>
    <w:rsid w:val="0072663E"/>
    <w:rsid w:val="00730426"/>
    <w:rsid w:val="00736128"/>
    <w:rsid w:val="00745C20"/>
    <w:rsid w:val="007567B6"/>
    <w:rsid w:val="007646CD"/>
    <w:rsid w:val="00782D58"/>
    <w:rsid w:val="0079427E"/>
    <w:rsid w:val="00796197"/>
    <w:rsid w:val="007B31B0"/>
    <w:rsid w:val="007C3E0B"/>
    <w:rsid w:val="007C6229"/>
    <w:rsid w:val="007E4EC0"/>
    <w:rsid w:val="008004D4"/>
    <w:rsid w:val="00834E66"/>
    <w:rsid w:val="00837F74"/>
    <w:rsid w:val="008409B3"/>
    <w:rsid w:val="00842EDF"/>
    <w:rsid w:val="00857C60"/>
    <w:rsid w:val="00863EC7"/>
    <w:rsid w:val="00866200"/>
    <w:rsid w:val="00867745"/>
    <w:rsid w:val="008805AC"/>
    <w:rsid w:val="0088060F"/>
    <w:rsid w:val="00883ED3"/>
    <w:rsid w:val="008A0281"/>
    <w:rsid w:val="008A15C9"/>
    <w:rsid w:val="008A15EC"/>
    <w:rsid w:val="008A7B56"/>
    <w:rsid w:val="008C3548"/>
    <w:rsid w:val="008D7584"/>
    <w:rsid w:val="008E20BC"/>
    <w:rsid w:val="008E4555"/>
    <w:rsid w:val="008F1A60"/>
    <w:rsid w:val="008F401F"/>
    <w:rsid w:val="008F54FF"/>
    <w:rsid w:val="008F708A"/>
    <w:rsid w:val="008F73B5"/>
    <w:rsid w:val="0090228B"/>
    <w:rsid w:val="00902F58"/>
    <w:rsid w:val="00913FE9"/>
    <w:rsid w:val="0091608A"/>
    <w:rsid w:val="009220D6"/>
    <w:rsid w:val="009357A6"/>
    <w:rsid w:val="009628B7"/>
    <w:rsid w:val="00974F42"/>
    <w:rsid w:val="009C508D"/>
    <w:rsid w:val="009C5AE4"/>
    <w:rsid w:val="009C7FFE"/>
    <w:rsid w:val="009E1678"/>
    <w:rsid w:val="009F4508"/>
    <w:rsid w:val="00A05BAE"/>
    <w:rsid w:val="00A07CCE"/>
    <w:rsid w:val="00A116C3"/>
    <w:rsid w:val="00A17641"/>
    <w:rsid w:val="00A2232A"/>
    <w:rsid w:val="00A2646B"/>
    <w:rsid w:val="00A3654C"/>
    <w:rsid w:val="00A433E1"/>
    <w:rsid w:val="00A43A33"/>
    <w:rsid w:val="00A45CAC"/>
    <w:rsid w:val="00A66AEB"/>
    <w:rsid w:val="00A7343A"/>
    <w:rsid w:val="00A805AF"/>
    <w:rsid w:val="00A85A6E"/>
    <w:rsid w:val="00A86F1C"/>
    <w:rsid w:val="00AA062A"/>
    <w:rsid w:val="00AB1946"/>
    <w:rsid w:val="00AE278E"/>
    <w:rsid w:val="00AF20BC"/>
    <w:rsid w:val="00B02A7A"/>
    <w:rsid w:val="00B05715"/>
    <w:rsid w:val="00B11A09"/>
    <w:rsid w:val="00B11F35"/>
    <w:rsid w:val="00B14262"/>
    <w:rsid w:val="00B1741D"/>
    <w:rsid w:val="00B17528"/>
    <w:rsid w:val="00B2084E"/>
    <w:rsid w:val="00B254C7"/>
    <w:rsid w:val="00B26CF9"/>
    <w:rsid w:val="00B32A0D"/>
    <w:rsid w:val="00B4571E"/>
    <w:rsid w:val="00B45E36"/>
    <w:rsid w:val="00B5257A"/>
    <w:rsid w:val="00B52AEB"/>
    <w:rsid w:val="00B6128F"/>
    <w:rsid w:val="00B7103B"/>
    <w:rsid w:val="00B7689C"/>
    <w:rsid w:val="00B7715E"/>
    <w:rsid w:val="00B84C6F"/>
    <w:rsid w:val="00B86E19"/>
    <w:rsid w:val="00B94F0F"/>
    <w:rsid w:val="00BA0932"/>
    <w:rsid w:val="00BA2729"/>
    <w:rsid w:val="00BF0B29"/>
    <w:rsid w:val="00BF444F"/>
    <w:rsid w:val="00BF6D10"/>
    <w:rsid w:val="00C03E63"/>
    <w:rsid w:val="00C07C7D"/>
    <w:rsid w:val="00C10905"/>
    <w:rsid w:val="00C22145"/>
    <w:rsid w:val="00C257A7"/>
    <w:rsid w:val="00C32B80"/>
    <w:rsid w:val="00C34586"/>
    <w:rsid w:val="00C37893"/>
    <w:rsid w:val="00C53AA9"/>
    <w:rsid w:val="00C67CE2"/>
    <w:rsid w:val="00C7715E"/>
    <w:rsid w:val="00C8142F"/>
    <w:rsid w:val="00CA2B3F"/>
    <w:rsid w:val="00CA7C17"/>
    <w:rsid w:val="00CB5BB4"/>
    <w:rsid w:val="00CC7B32"/>
    <w:rsid w:val="00CD5E38"/>
    <w:rsid w:val="00CE03CF"/>
    <w:rsid w:val="00CE302D"/>
    <w:rsid w:val="00CE329E"/>
    <w:rsid w:val="00CE6DCD"/>
    <w:rsid w:val="00CF1486"/>
    <w:rsid w:val="00CF3921"/>
    <w:rsid w:val="00D02CBD"/>
    <w:rsid w:val="00D073B7"/>
    <w:rsid w:val="00D11788"/>
    <w:rsid w:val="00D1794F"/>
    <w:rsid w:val="00D20519"/>
    <w:rsid w:val="00D20F44"/>
    <w:rsid w:val="00D25096"/>
    <w:rsid w:val="00D30D70"/>
    <w:rsid w:val="00D426EA"/>
    <w:rsid w:val="00D44D53"/>
    <w:rsid w:val="00D461F5"/>
    <w:rsid w:val="00D549BF"/>
    <w:rsid w:val="00D60D77"/>
    <w:rsid w:val="00D66ECB"/>
    <w:rsid w:val="00D81758"/>
    <w:rsid w:val="00D85BAD"/>
    <w:rsid w:val="00DA24EC"/>
    <w:rsid w:val="00DA36BF"/>
    <w:rsid w:val="00DA6426"/>
    <w:rsid w:val="00DD51E3"/>
    <w:rsid w:val="00DE79E6"/>
    <w:rsid w:val="00DF0F36"/>
    <w:rsid w:val="00DF16C6"/>
    <w:rsid w:val="00DF479C"/>
    <w:rsid w:val="00E0255A"/>
    <w:rsid w:val="00E10AB5"/>
    <w:rsid w:val="00E113F3"/>
    <w:rsid w:val="00E11E3B"/>
    <w:rsid w:val="00E12408"/>
    <w:rsid w:val="00E15360"/>
    <w:rsid w:val="00E24577"/>
    <w:rsid w:val="00E33179"/>
    <w:rsid w:val="00E4133C"/>
    <w:rsid w:val="00E4411F"/>
    <w:rsid w:val="00E7436C"/>
    <w:rsid w:val="00E81195"/>
    <w:rsid w:val="00E95745"/>
    <w:rsid w:val="00EA0BF1"/>
    <w:rsid w:val="00EA427E"/>
    <w:rsid w:val="00EC5739"/>
    <w:rsid w:val="00ED32A5"/>
    <w:rsid w:val="00EE01B0"/>
    <w:rsid w:val="00EE659A"/>
    <w:rsid w:val="00EE7C2B"/>
    <w:rsid w:val="00EE7EDE"/>
    <w:rsid w:val="00EF0F37"/>
    <w:rsid w:val="00EF29F4"/>
    <w:rsid w:val="00EF2EE3"/>
    <w:rsid w:val="00EF6116"/>
    <w:rsid w:val="00EF67D5"/>
    <w:rsid w:val="00F01AC2"/>
    <w:rsid w:val="00F06628"/>
    <w:rsid w:val="00F067DE"/>
    <w:rsid w:val="00F16338"/>
    <w:rsid w:val="00F17689"/>
    <w:rsid w:val="00F22B4D"/>
    <w:rsid w:val="00F2450F"/>
    <w:rsid w:val="00F35B54"/>
    <w:rsid w:val="00F44000"/>
    <w:rsid w:val="00F470A0"/>
    <w:rsid w:val="00F75AB0"/>
    <w:rsid w:val="00F815EF"/>
    <w:rsid w:val="00F84115"/>
    <w:rsid w:val="00F867F8"/>
    <w:rsid w:val="00FA0713"/>
    <w:rsid w:val="00FA79BA"/>
    <w:rsid w:val="00FB7C56"/>
    <w:rsid w:val="00FC0630"/>
    <w:rsid w:val="00FC66A2"/>
    <w:rsid w:val="00FC69FE"/>
    <w:rsid w:val="00FD522D"/>
    <w:rsid w:val="00FF0980"/>
    <w:rsid w:val="00FF0EAC"/>
    <w:rsid w:val="00FF688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B37BC"/>
  <w15:docId w15:val="{4868AFB3-EC73-4B98-98C0-6FEFA667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156E"/>
    <w:pPr>
      <w:bidi/>
      <w:jc w:val="both"/>
    </w:pPr>
    <w:rPr>
      <w:rFonts w:cs="Mitra"/>
      <w:sz w:val="24"/>
      <w:szCs w:val="26"/>
      <w:lang w:bidi="fa-IR"/>
    </w:rPr>
  </w:style>
  <w:style w:type="paragraph" w:styleId="Heading1">
    <w:name w:val="heading 1"/>
    <w:basedOn w:val="Normal"/>
    <w:next w:val="Normal"/>
    <w:link w:val="Heading1Char"/>
    <w:uiPriority w:val="9"/>
    <w:qFormat/>
    <w:rsid w:val="00D85BAD"/>
    <w:pPr>
      <w:keepNext/>
      <w:keepLines/>
      <w:outlineLvl w:val="0"/>
    </w:pPr>
    <w:rPr>
      <w:b/>
      <w:bCs/>
      <w:sz w:val="28"/>
      <w:szCs w:val="28"/>
    </w:rPr>
  </w:style>
  <w:style w:type="paragraph" w:styleId="Heading2">
    <w:name w:val="heading 2"/>
    <w:basedOn w:val="ListParagraph"/>
    <w:next w:val="Normal"/>
    <w:link w:val="Heading2Char"/>
    <w:uiPriority w:val="9"/>
    <w:unhideWhenUsed/>
    <w:qFormat/>
    <w:rsid w:val="00DE79E6"/>
    <w:pPr>
      <w:bidi/>
      <w:spacing w:after="160" w:line="259" w:lineRule="auto"/>
      <w:ind w:left="0" w:firstLine="144"/>
      <w:jc w:val="left"/>
      <w:outlineLvl w:val="1"/>
    </w:pPr>
    <w:rPr>
      <w:rFonts w:ascii="Times New Roman" w:eastAsiaTheme="minorHAnsi" w:hAnsi="Times New Roman" w:cs="2  Titr"/>
      <w:sz w:val="36"/>
      <w:szCs w:val="36"/>
      <w:lang w:bidi="fa-IR"/>
    </w:rPr>
  </w:style>
  <w:style w:type="paragraph" w:styleId="Heading3">
    <w:name w:val="heading 3"/>
    <w:basedOn w:val="Normal"/>
    <w:next w:val="Normal"/>
    <w:link w:val="Heading3Char"/>
    <w:uiPriority w:val="9"/>
    <w:unhideWhenUsed/>
    <w:qFormat/>
    <w:rsid w:val="001424B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ListParagraph"/>
    <w:next w:val="Normal"/>
    <w:link w:val="Heading4Char"/>
    <w:uiPriority w:val="9"/>
    <w:unhideWhenUsed/>
    <w:qFormat/>
    <w:rsid w:val="00DE79E6"/>
    <w:pPr>
      <w:bidi/>
      <w:spacing w:after="160" w:line="259" w:lineRule="auto"/>
      <w:ind w:left="0" w:firstLine="425"/>
      <w:jc w:val="left"/>
      <w:outlineLvl w:val="3"/>
    </w:pPr>
    <w:rPr>
      <w:rFonts w:ascii="Times New Roman" w:eastAsiaTheme="minorHAnsi" w:hAnsi="Times New Roman" w:cs="2  Titr"/>
      <w:sz w:val="28"/>
      <w:szCs w:val="28"/>
      <w:lang w:bidi="fa-IR"/>
    </w:rPr>
  </w:style>
  <w:style w:type="paragraph" w:styleId="Heading5">
    <w:name w:val="heading 5"/>
    <w:basedOn w:val="Normal"/>
    <w:next w:val="Normal"/>
    <w:link w:val="Heading5Char"/>
    <w:uiPriority w:val="9"/>
    <w:unhideWhenUsed/>
    <w:qFormat/>
    <w:rsid w:val="00DE79E6"/>
    <w:pPr>
      <w:keepNext/>
      <w:keepLines/>
      <w:bidi w:val="0"/>
      <w:spacing w:before="40" w:line="259" w:lineRule="auto"/>
      <w:jc w:val="left"/>
      <w:outlineLvl w:val="4"/>
    </w:pPr>
    <w:rPr>
      <w:rFonts w:asciiTheme="majorHAnsi" w:eastAsiaTheme="majorEastAsia" w:hAnsiTheme="majorHAnsi" w:cstheme="majorBidi"/>
      <w:color w:val="365F91" w:themeColor="accent1" w:themeShade="BF"/>
      <w:sz w:val="22"/>
      <w:szCs w:val="22"/>
      <w:lang w:bidi="ar-SA"/>
    </w:rPr>
  </w:style>
  <w:style w:type="paragraph" w:styleId="Heading6">
    <w:name w:val="heading 6"/>
    <w:basedOn w:val="Normal"/>
    <w:next w:val="Normal"/>
    <w:link w:val="Heading6Char"/>
    <w:qFormat/>
    <w:rsid w:val="00DE79E6"/>
    <w:pPr>
      <w:spacing w:before="240" w:after="60" w:line="276" w:lineRule="auto"/>
      <w:jc w:val="left"/>
      <w:outlineLvl w:val="5"/>
    </w:pPr>
    <w:rPr>
      <w:rFonts w:ascii="Calibri" w:hAnsi="Calibri" w:cs="Arial"/>
      <w:b/>
      <w:bCs/>
      <w:sz w:val="22"/>
      <w:szCs w:val="22"/>
    </w:rPr>
  </w:style>
  <w:style w:type="paragraph" w:styleId="Heading8">
    <w:name w:val="heading 8"/>
    <w:basedOn w:val="Normal"/>
    <w:next w:val="Normal"/>
    <w:link w:val="Heading8Char"/>
    <w:uiPriority w:val="9"/>
    <w:semiHidden/>
    <w:unhideWhenUsed/>
    <w:qFormat/>
    <w:rsid w:val="00DE79E6"/>
    <w:pPr>
      <w:keepNext/>
      <w:keepLines/>
      <w:bidi w:val="0"/>
      <w:spacing w:before="40" w:line="259" w:lineRule="auto"/>
      <w:jc w:val="left"/>
      <w:outlineLvl w:val="7"/>
    </w:pPr>
    <w:rPr>
      <w:rFonts w:asciiTheme="majorHAnsi" w:eastAsiaTheme="majorEastAsia" w:hAnsiTheme="majorHAnsi" w:cstheme="majorBidi"/>
      <w:color w:val="272727" w:themeColor="text1" w:themeTint="D8"/>
      <w:sz w:val="21"/>
      <w:szCs w:val="21"/>
      <w:lang w:bidi="ar-SA"/>
    </w:rPr>
  </w:style>
  <w:style w:type="paragraph" w:styleId="Heading9">
    <w:name w:val="heading 9"/>
    <w:basedOn w:val="Normal"/>
    <w:next w:val="Normal"/>
    <w:link w:val="Heading9Char"/>
    <w:uiPriority w:val="9"/>
    <w:unhideWhenUsed/>
    <w:qFormat/>
    <w:rsid w:val="00DE79E6"/>
    <w:pPr>
      <w:keepNext/>
      <w:keepLines/>
      <w:bidi w:val="0"/>
      <w:spacing w:before="40" w:line="259" w:lineRule="auto"/>
      <w:jc w:val="left"/>
      <w:outlineLvl w:val="8"/>
    </w:pPr>
    <w:rPr>
      <w:rFonts w:asciiTheme="majorHAnsi" w:eastAsiaTheme="majorEastAsia" w:hAnsiTheme="majorHAnsi" w:cstheme="majorBidi"/>
      <w:i/>
      <w:iCs/>
      <w:color w:val="272727" w:themeColor="text1" w:themeTint="D8"/>
      <w:sz w:val="21"/>
      <w:szCs w:val="2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rsid w:val="00630463"/>
    <w:pPr>
      <w:jc w:val="center"/>
    </w:pPr>
    <w:rPr>
      <w:rFonts w:eastAsia="SimSun" w:cs="B Nazanin"/>
      <w:lang w:eastAsia="zh-CN"/>
    </w:rPr>
  </w:style>
  <w:style w:type="character" w:customStyle="1" w:styleId="Style1Char">
    <w:name w:val="Style1 Char"/>
    <w:basedOn w:val="DefaultParagraphFont"/>
    <w:link w:val="Style1"/>
    <w:rsid w:val="00630463"/>
    <w:rPr>
      <w:rFonts w:eastAsia="SimSun" w:cs="B Nazanin"/>
      <w:sz w:val="24"/>
      <w:szCs w:val="24"/>
      <w:lang w:val="en-US" w:eastAsia="zh-CN" w:bidi="fa-IR"/>
    </w:rPr>
  </w:style>
  <w:style w:type="paragraph" w:styleId="Footer">
    <w:name w:val="footer"/>
    <w:basedOn w:val="Normal"/>
    <w:link w:val="FooterChar"/>
    <w:uiPriority w:val="99"/>
    <w:rsid w:val="00110DD3"/>
    <w:pPr>
      <w:tabs>
        <w:tab w:val="center" w:pos="4153"/>
        <w:tab w:val="right" w:pos="8306"/>
      </w:tabs>
    </w:pPr>
  </w:style>
  <w:style w:type="character" w:styleId="PageNumber">
    <w:name w:val="page number"/>
    <w:basedOn w:val="DefaultParagraphFont"/>
    <w:rsid w:val="00110DD3"/>
  </w:style>
  <w:style w:type="paragraph" w:styleId="Header">
    <w:name w:val="header"/>
    <w:basedOn w:val="Normal"/>
    <w:link w:val="HeaderChar"/>
    <w:rsid w:val="00110DD3"/>
    <w:pPr>
      <w:tabs>
        <w:tab w:val="center" w:pos="4153"/>
        <w:tab w:val="right" w:pos="8306"/>
      </w:tabs>
    </w:pPr>
  </w:style>
  <w:style w:type="paragraph" w:styleId="FootnoteText">
    <w:name w:val="footnote text"/>
    <w:basedOn w:val="Normal"/>
    <w:link w:val="FootnoteTextChar"/>
    <w:uiPriority w:val="99"/>
    <w:rsid w:val="00A116C3"/>
    <w:pPr>
      <w:bidi w:val="0"/>
    </w:pPr>
    <w:rPr>
      <w:rFonts w:cs="Mitra Mazar"/>
      <w:bCs/>
      <w:sz w:val="20"/>
      <w:szCs w:val="20"/>
      <w:lang w:bidi="ar-SA"/>
    </w:rPr>
  </w:style>
  <w:style w:type="character" w:styleId="FootnoteReference">
    <w:name w:val="footnote reference"/>
    <w:basedOn w:val="DefaultParagraphFont"/>
    <w:uiPriority w:val="99"/>
    <w:rsid w:val="00A116C3"/>
    <w:rPr>
      <w:vertAlign w:val="superscript"/>
    </w:rPr>
  </w:style>
  <w:style w:type="table" w:styleId="TableGrid">
    <w:name w:val="Table Grid"/>
    <w:basedOn w:val="TableNormal"/>
    <w:uiPriority w:val="59"/>
    <w:rsid w:val="007C622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220D6"/>
    <w:pPr>
      <w:bidi w:val="0"/>
      <w:ind w:left="720"/>
      <w:contextualSpacing/>
    </w:pPr>
    <w:rPr>
      <w:rFonts w:ascii="Calibri" w:eastAsia="Calibri" w:hAnsi="Calibri"/>
      <w:sz w:val="22"/>
      <w:szCs w:val="22"/>
      <w:lang w:bidi="ar-SA"/>
    </w:rPr>
  </w:style>
  <w:style w:type="paragraph" w:customStyle="1" w:styleId="icsmreferences">
    <w:name w:val="icsm_references"/>
    <w:basedOn w:val="Normal"/>
    <w:rsid w:val="00FF6881"/>
    <w:pPr>
      <w:bidi w:val="0"/>
      <w:ind w:left="240" w:hanging="240"/>
    </w:pPr>
    <w:rPr>
      <w:sz w:val="16"/>
      <w:szCs w:val="20"/>
      <w:lang w:val="en-GB" w:bidi="ar-SA"/>
    </w:rPr>
  </w:style>
  <w:style w:type="character" w:styleId="Hyperlink">
    <w:name w:val="Hyperlink"/>
    <w:basedOn w:val="DefaultParagraphFont"/>
    <w:uiPriority w:val="99"/>
    <w:rsid w:val="000C7114"/>
    <w:rPr>
      <w:color w:val="0000FF"/>
      <w:u w:val="single"/>
    </w:rPr>
  </w:style>
  <w:style w:type="table" w:styleId="Table3Deffects2">
    <w:name w:val="Table 3D effects 2"/>
    <w:basedOn w:val="TableNormal"/>
    <w:rsid w:val="000A515A"/>
    <w:pPr>
      <w:bidi/>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0A515A"/>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rsid w:val="00584EE6"/>
    <w:rPr>
      <w:rFonts w:ascii="Tahoma" w:hAnsi="Tahoma" w:cs="Tahoma"/>
      <w:sz w:val="16"/>
      <w:szCs w:val="16"/>
    </w:rPr>
  </w:style>
  <w:style w:type="character" w:customStyle="1" w:styleId="BalloonTextChar">
    <w:name w:val="Balloon Text Char"/>
    <w:basedOn w:val="DefaultParagraphFont"/>
    <w:link w:val="BalloonText"/>
    <w:rsid w:val="00584EE6"/>
    <w:rPr>
      <w:rFonts w:ascii="Tahoma" w:hAnsi="Tahoma" w:cs="Tahoma"/>
      <w:sz w:val="16"/>
      <w:szCs w:val="16"/>
    </w:rPr>
  </w:style>
  <w:style w:type="paragraph" w:customStyle="1" w:styleId="matn">
    <w:name w:val="matn"/>
    <w:basedOn w:val="Normal"/>
    <w:next w:val="Normal"/>
    <w:rsid w:val="00FF0980"/>
    <w:pPr>
      <w:ind w:firstLine="432"/>
    </w:pPr>
    <w:rPr>
      <w:rFonts w:cs="B Lotus"/>
      <w:szCs w:val="28"/>
      <w:lang w:bidi="ar-SA"/>
    </w:rPr>
  </w:style>
  <w:style w:type="paragraph" w:customStyle="1" w:styleId="figure">
    <w:name w:val="figure"/>
    <w:basedOn w:val="Normal"/>
    <w:next w:val="Normal"/>
    <w:qFormat/>
    <w:rsid w:val="00FF0980"/>
    <w:pPr>
      <w:spacing w:line="264" w:lineRule="auto"/>
      <w:jc w:val="center"/>
    </w:pPr>
    <w:rPr>
      <w:rFonts w:cs="B Lotus"/>
      <w:szCs w:val="28"/>
      <w:lang w:bidi="ar-SA"/>
    </w:rPr>
  </w:style>
  <w:style w:type="character" w:customStyle="1" w:styleId="FootnoteTextChar">
    <w:name w:val="Footnote Text Char"/>
    <w:basedOn w:val="DefaultParagraphFont"/>
    <w:link w:val="FootnoteText"/>
    <w:uiPriority w:val="99"/>
    <w:rsid w:val="00F16338"/>
    <w:rPr>
      <w:rFonts w:cs="Mitra Mazar"/>
      <w:bCs/>
      <w:lang w:bidi="ar-SA"/>
    </w:rPr>
  </w:style>
  <w:style w:type="character" w:customStyle="1" w:styleId="Heading1Char">
    <w:name w:val="Heading 1 Char"/>
    <w:basedOn w:val="DefaultParagraphFont"/>
    <w:link w:val="Heading1"/>
    <w:uiPriority w:val="9"/>
    <w:rsid w:val="00D85BAD"/>
    <w:rPr>
      <w:rFonts w:eastAsia="Times New Roman" w:cs="Mitra"/>
      <w:b/>
      <w:bCs/>
      <w:sz w:val="28"/>
      <w:szCs w:val="28"/>
    </w:rPr>
  </w:style>
  <w:style w:type="paragraph" w:styleId="Title">
    <w:name w:val="Title"/>
    <w:basedOn w:val="Normal"/>
    <w:link w:val="TitleChar"/>
    <w:qFormat/>
    <w:rsid w:val="00D85BAD"/>
    <w:pPr>
      <w:jc w:val="center"/>
    </w:pPr>
    <w:rPr>
      <w:rFonts w:cs="Zar"/>
      <w:b/>
      <w:bCs/>
      <w:noProof/>
      <w:sz w:val="40"/>
      <w:szCs w:val="40"/>
      <w:lang w:bidi="ar-SA"/>
    </w:rPr>
  </w:style>
  <w:style w:type="character" w:customStyle="1" w:styleId="TitleChar">
    <w:name w:val="Title Char"/>
    <w:basedOn w:val="DefaultParagraphFont"/>
    <w:link w:val="Title"/>
    <w:rsid w:val="00D85BAD"/>
    <w:rPr>
      <w:rFonts w:cs="Zar"/>
      <w:b/>
      <w:bCs/>
      <w:noProof/>
      <w:sz w:val="40"/>
      <w:szCs w:val="40"/>
      <w:lang w:bidi="ar-SA"/>
    </w:rPr>
  </w:style>
  <w:style w:type="paragraph" w:styleId="Subtitle">
    <w:name w:val="Subtitle"/>
    <w:basedOn w:val="Normal"/>
    <w:next w:val="Normal"/>
    <w:link w:val="SubtitleChar"/>
    <w:uiPriority w:val="11"/>
    <w:qFormat/>
    <w:rsid w:val="006B156E"/>
    <w:pPr>
      <w:numPr>
        <w:ilvl w:val="1"/>
      </w:numPr>
    </w:pPr>
    <w:rPr>
      <w:rFonts w:ascii="Cambria" w:hAnsi="Cambria" w:cs="Times New Roman"/>
      <w:i/>
      <w:iCs/>
      <w:color w:val="4F81BD"/>
      <w:spacing w:val="15"/>
      <w:szCs w:val="24"/>
    </w:rPr>
  </w:style>
  <w:style w:type="character" w:customStyle="1" w:styleId="SubtitleChar">
    <w:name w:val="Subtitle Char"/>
    <w:basedOn w:val="DefaultParagraphFont"/>
    <w:link w:val="Subtitle"/>
    <w:uiPriority w:val="11"/>
    <w:rsid w:val="006B156E"/>
    <w:rPr>
      <w:rFonts w:ascii="Cambria" w:eastAsia="Times New Roman" w:hAnsi="Cambria" w:cs="Times New Roman"/>
      <w:i/>
      <w:iCs/>
      <w:color w:val="4F81BD"/>
      <w:spacing w:val="15"/>
      <w:sz w:val="24"/>
      <w:szCs w:val="24"/>
    </w:rPr>
  </w:style>
  <w:style w:type="character" w:styleId="Strong">
    <w:name w:val="Strong"/>
    <w:basedOn w:val="DefaultParagraphFont"/>
    <w:qFormat/>
    <w:rsid w:val="006B156E"/>
    <w:rPr>
      <w:b/>
      <w:bCs/>
    </w:rPr>
  </w:style>
  <w:style w:type="paragraph" w:styleId="BodyText3">
    <w:name w:val="Body Text 3"/>
    <w:basedOn w:val="Normal"/>
    <w:link w:val="BodyText3Char"/>
    <w:rsid w:val="006B156E"/>
    <w:rPr>
      <w:rFonts w:cs="Lotus"/>
      <w:noProof/>
      <w:sz w:val="20"/>
      <w:szCs w:val="20"/>
      <w:lang w:bidi="ar-SA"/>
    </w:rPr>
  </w:style>
  <w:style w:type="character" w:customStyle="1" w:styleId="BodyText3Char">
    <w:name w:val="Body Text 3 Char"/>
    <w:basedOn w:val="DefaultParagraphFont"/>
    <w:link w:val="BodyText3"/>
    <w:rsid w:val="006B156E"/>
    <w:rPr>
      <w:rFonts w:cs="Lotus"/>
      <w:noProof/>
      <w:lang w:bidi="ar-SA"/>
    </w:rPr>
  </w:style>
  <w:style w:type="character" w:customStyle="1" w:styleId="FooterChar">
    <w:name w:val="Footer Char"/>
    <w:basedOn w:val="DefaultParagraphFont"/>
    <w:link w:val="Footer"/>
    <w:uiPriority w:val="99"/>
    <w:rsid w:val="006A41A0"/>
    <w:rPr>
      <w:rFonts w:cs="Mitra"/>
      <w:sz w:val="24"/>
      <w:szCs w:val="26"/>
    </w:rPr>
  </w:style>
  <w:style w:type="paragraph" w:customStyle="1" w:styleId="AuthorName">
    <w:name w:val="Author Name"/>
    <w:basedOn w:val="Normal"/>
    <w:link w:val="AuthorNameChar"/>
    <w:qFormat/>
    <w:rsid w:val="001A63EE"/>
    <w:pPr>
      <w:spacing w:after="200"/>
      <w:jc w:val="center"/>
    </w:pPr>
    <w:rPr>
      <w:rFonts w:eastAsia="Calibri" w:cs="B Mitra"/>
      <w:b/>
      <w:bCs/>
    </w:rPr>
  </w:style>
  <w:style w:type="paragraph" w:customStyle="1" w:styleId="AuthorInfo">
    <w:name w:val="Author Info"/>
    <w:basedOn w:val="AuthorName"/>
    <w:link w:val="AuthorInfoChar"/>
    <w:qFormat/>
    <w:rsid w:val="001A63EE"/>
    <w:pPr>
      <w:contextualSpacing/>
    </w:pPr>
    <w:rPr>
      <w:b w:val="0"/>
      <w:bCs w:val="0"/>
      <w:sz w:val="22"/>
      <w:szCs w:val="24"/>
    </w:rPr>
  </w:style>
  <w:style w:type="character" w:customStyle="1" w:styleId="AuthorNameChar">
    <w:name w:val="Author Name Char"/>
    <w:link w:val="AuthorName"/>
    <w:rsid w:val="001A63EE"/>
    <w:rPr>
      <w:rFonts w:eastAsia="Calibri" w:cs="B Mitra"/>
      <w:b/>
      <w:bCs/>
      <w:sz w:val="24"/>
      <w:szCs w:val="26"/>
      <w:lang w:bidi="fa-IR"/>
    </w:rPr>
  </w:style>
  <w:style w:type="character" w:customStyle="1" w:styleId="AuthorInfoChar">
    <w:name w:val="Author Info Char"/>
    <w:link w:val="AuthorInfo"/>
    <w:rsid w:val="001A63EE"/>
    <w:rPr>
      <w:rFonts w:eastAsia="Calibri" w:cs="B Mitra"/>
      <w:sz w:val="22"/>
      <w:szCs w:val="24"/>
      <w:lang w:bidi="fa-IR"/>
    </w:rPr>
  </w:style>
  <w:style w:type="character" w:customStyle="1" w:styleId="Heading3Char">
    <w:name w:val="Heading 3 Char"/>
    <w:basedOn w:val="DefaultParagraphFont"/>
    <w:link w:val="Heading3"/>
    <w:uiPriority w:val="9"/>
    <w:rsid w:val="001424B2"/>
    <w:rPr>
      <w:rFonts w:asciiTheme="majorHAnsi" w:eastAsiaTheme="majorEastAsia" w:hAnsiTheme="majorHAnsi" w:cstheme="majorBidi"/>
      <w:b/>
      <w:bCs/>
      <w:color w:val="4F81BD" w:themeColor="accent1"/>
      <w:sz w:val="24"/>
      <w:szCs w:val="26"/>
      <w:lang w:bidi="fa-IR"/>
    </w:rPr>
  </w:style>
  <w:style w:type="character" w:customStyle="1" w:styleId="Heading2Char">
    <w:name w:val="Heading 2 Char"/>
    <w:basedOn w:val="DefaultParagraphFont"/>
    <w:link w:val="Heading2"/>
    <w:uiPriority w:val="9"/>
    <w:rsid w:val="00DE79E6"/>
    <w:rPr>
      <w:rFonts w:eastAsiaTheme="minorHAnsi" w:cs="2  Titr"/>
      <w:sz w:val="36"/>
      <w:szCs w:val="36"/>
      <w:lang w:bidi="fa-IR"/>
    </w:rPr>
  </w:style>
  <w:style w:type="character" w:customStyle="1" w:styleId="Heading4Char">
    <w:name w:val="Heading 4 Char"/>
    <w:basedOn w:val="DefaultParagraphFont"/>
    <w:link w:val="Heading4"/>
    <w:uiPriority w:val="9"/>
    <w:rsid w:val="00DE79E6"/>
    <w:rPr>
      <w:rFonts w:eastAsiaTheme="minorHAnsi" w:cs="2  Titr"/>
      <w:sz w:val="28"/>
      <w:szCs w:val="28"/>
      <w:lang w:bidi="fa-IR"/>
    </w:rPr>
  </w:style>
  <w:style w:type="character" w:customStyle="1" w:styleId="Heading5Char">
    <w:name w:val="Heading 5 Char"/>
    <w:basedOn w:val="DefaultParagraphFont"/>
    <w:link w:val="Heading5"/>
    <w:uiPriority w:val="9"/>
    <w:rsid w:val="00DE79E6"/>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rsid w:val="00DE79E6"/>
    <w:rPr>
      <w:rFonts w:ascii="Calibri" w:hAnsi="Calibri" w:cs="Arial"/>
      <w:b/>
      <w:bCs/>
      <w:sz w:val="22"/>
      <w:szCs w:val="22"/>
      <w:lang w:bidi="fa-IR"/>
    </w:rPr>
  </w:style>
  <w:style w:type="character" w:customStyle="1" w:styleId="Heading8Char">
    <w:name w:val="Heading 8 Char"/>
    <w:basedOn w:val="DefaultParagraphFont"/>
    <w:link w:val="Heading8"/>
    <w:uiPriority w:val="9"/>
    <w:semiHidden/>
    <w:rsid w:val="00DE79E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DE79E6"/>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DE79E6"/>
    <w:pPr>
      <w:bidi w:val="0"/>
      <w:spacing w:after="200"/>
      <w:jc w:val="left"/>
    </w:pPr>
    <w:rPr>
      <w:rFonts w:eastAsiaTheme="minorHAnsi" w:cs="B Nazanin"/>
      <w:i/>
      <w:iCs/>
      <w:color w:val="1F497D" w:themeColor="text2"/>
      <w:sz w:val="18"/>
      <w:szCs w:val="18"/>
      <w:lang w:bidi="ar-SA"/>
    </w:rPr>
  </w:style>
  <w:style w:type="paragraph" w:customStyle="1" w:styleId="a">
    <w:name w:val="فهرست اشکال"/>
    <w:basedOn w:val="Normal"/>
    <w:qFormat/>
    <w:rsid w:val="00DE79E6"/>
    <w:pPr>
      <w:spacing w:after="160" w:line="360" w:lineRule="auto"/>
      <w:jc w:val="center"/>
    </w:pPr>
    <w:rPr>
      <w:rFonts w:eastAsiaTheme="minorHAnsi" w:cs="B Nazanin"/>
      <w:szCs w:val="24"/>
    </w:rPr>
  </w:style>
  <w:style w:type="character" w:styleId="PlaceholderText">
    <w:name w:val="Placeholder Text"/>
    <w:basedOn w:val="DefaultParagraphFont"/>
    <w:uiPriority w:val="99"/>
    <w:semiHidden/>
    <w:rsid w:val="00DE79E6"/>
    <w:rPr>
      <w:color w:val="808080"/>
    </w:rPr>
  </w:style>
  <w:style w:type="paragraph" w:styleId="NormalWeb">
    <w:name w:val="Normal (Web)"/>
    <w:basedOn w:val="Normal"/>
    <w:semiHidden/>
    <w:unhideWhenUsed/>
    <w:rsid w:val="00DE79E6"/>
    <w:pPr>
      <w:bidi w:val="0"/>
      <w:spacing w:before="100" w:beforeAutospacing="1" w:after="100" w:afterAutospacing="1"/>
      <w:jc w:val="left"/>
    </w:pPr>
    <w:rPr>
      <w:rFonts w:eastAsiaTheme="minorEastAsia" w:cs="Times New Roman"/>
      <w:szCs w:val="24"/>
      <w:lang w:bidi="ar-SA"/>
    </w:rPr>
  </w:style>
  <w:style w:type="paragraph" w:styleId="BodyText">
    <w:name w:val="Body Text"/>
    <w:basedOn w:val="Normal"/>
    <w:link w:val="BodyTextChar"/>
    <w:uiPriority w:val="1"/>
    <w:qFormat/>
    <w:rsid w:val="00DE79E6"/>
    <w:pPr>
      <w:widowControl w:val="0"/>
      <w:bidi w:val="0"/>
      <w:jc w:val="left"/>
    </w:pPr>
    <w:rPr>
      <w:rFonts w:eastAsia="Arial" w:cs="Arial"/>
      <w:sz w:val="28"/>
      <w:szCs w:val="28"/>
      <w:lang w:bidi="ar-SA"/>
    </w:rPr>
  </w:style>
  <w:style w:type="character" w:customStyle="1" w:styleId="BodyTextChar">
    <w:name w:val="Body Text Char"/>
    <w:basedOn w:val="DefaultParagraphFont"/>
    <w:link w:val="BodyText"/>
    <w:uiPriority w:val="1"/>
    <w:rsid w:val="00DE79E6"/>
    <w:rPr>
      <w:rFonts w:eastAsia="Arial" w:cs="Arial"/>
      <w:sz w:val="28"/>
      <w:szCs w:val="28"/>
    </w:rPr>
  </w:style>
  <w:style w:type="paragraph" w:styleId="NoSpacing">
    <w:name w:val="No Spacing"/>
    <w:uiPriority w:val="1"/>
    <w:qFormat/>
    <w:rsid w:val="00DE79E6"/>
    <w:rPr>
      <w:rFonts w:ascii="Calibri" w:hAnsi="Calibri" w:cs="Arial"/>
      <w:noProof/>
      <w:sz w:val="22"/>
      <w:szCs w:val="22"/>
      <w:lang w:bidi="ar-DZ"/>
    </w:rPr>
  </w:style>
  <w:style w:type="character" w:customStyle="1" w:styleId="HeaderChar">
    <w:name w:val="Header Char"/>
    <w:basedOn w:val="DefaultParagraphFont"/>
    <w:link w:val="Header"/>
    <w:rsid w:val="00DE79E6"/>
    <w:rPr>
      <w:rFonts w:cs="Mitra"/>
      <w:sz w:val="24"/>
      <w:szCs w:val="26"/>
      <w:lang w:bidi="fa-IR"/>
    </w:rPr>
  </w:style>
  <w:style w:type="table" w:styleId="LightList-Accent1">
    <w:name w:val="Light List Accent 1"/>
    <w:basedOn w:val="TableNormal"/>
    <w:uiPriority w:val="61"/>
    <w:rsid w:val="00DE79E6"/>
    <w:rPr>
      <w:rFonts w:ascii="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OCHeading">
    <w:name w:val="TOC Heading"/>
    <w:basedOn w:val="Heading1"/>
    <w:next w:val="Normal"/>
    <w:uiPriority w:val="39"/>
    <w:unhideWhenUsed/>
    <w:qFormat/>
    <w:rsid w:val="00DE79E6"/>
    <w:pPr>
      <w:bidi w:val="0"/>
      <w:spacing w:before="240" w:line="0" w:lineRule="atLeast"/>
      <w:jc w:val="left"/>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1">
    <w:name w:val="toc 1"/>
    <w:basedOn w:val="Normal"/>
    <w:next w:val="Normal"/>
    <w:autoRedefine/>
    <w:uiPriority w:val="39"/>
    <w:unhideWhenUsed/>
    <w:rsid w:val="00DE79E6"/>
    <w:pPr>
      <w:tabs>
        <w:tab w:val="right" w:leader="dot" w:pos="8497"/>
      </w:tabs>
      <w:spacing w:before="120"/>
    </w:pPr>
    <w:rPr>
      <w:rFonts w:ascii="B Nazanin" w:eastAsiaTheme="minorHAnsi" w:hAnsi="B Nazanin" w:cs="B Nazanin"/>
      <w:noProof/>
      <w:szCs w:val="22"/>
    </w:rPr>
  </w:style>
  <w:style w:type="paragraph" w:styleId="TOC2">
    <w:name w:val="toc 2"/>
    <w:basedOn w:val="Normal"/>
    <w:next w:val="Normal"/>
    <w:autoRedefine/>
    <w:uiPriority w:val="39"/>
    <w:unhideWhenUsed/>
    <w:rsid w:val="00DE79E6"/>
    <w:pPr>
      <w:bidi w:val="0"/>
      <w:spacing w:after="100" w:line="259" w:lineRule="auto"/>
      <w:ind w:left="220"/>
      <w:jc w:val="left"/>
    </w:pPr>
    <w:rPr>
      <w:rFonts w:eastAsiaTheme="minorHAnsi" w:cs="B Nazanin"/>
      <w:sz w:val="22"/>
      <w:szCs w:val="22"/>
      <w:lang w:bidi="ar-SA"/>
    </w:rPr>
  </w:style>
  <w:style w:type="paragraph" w:styleId="TOC3">
    <w:name w:val="toc 3"/>
    <w:basedOn w:val="Normal"/>
    <w:next w:val="Normal"/>
    <w:autoRedefine/>
    <w:uiPriority w:val="39"/>
    <w:unhideWhenUsed/>
    <w:rsid w:val="00DE79E6"/>
    <w:pPr>
      <w:bidi w:val="0"/>
      <w:spacing w:after="100" w:line="259" w:lineRule="auto"/>
      <w:ind w:left="440"/>
      <w:jc w:val="left"/>
    </w:pPr>
    <w:rPr>
      <w:rFonts w:eastAsiaTheme="minorHAnsi" w:cs="B Nazanin"/>
      <w:sz w:val="22"/>
      <w:szCs w:val="22"/>
      <w:lang w:bidi="ar-SA"/>
    </w:rPr>
  </w:style>
  <w:style w:type="character" w:customStyle="1" w:styleId="shorttext">
    <w:name w:val="short_text"/>
    <w:basedOn w:val="DefaultParagraphFont"/>
    <w:rsid w:val="00DE79E6"/>
  </w:style>
  <w:style w:type="table" w:customStyle="1" w:styleId="TableGrid1">
    <w:name w:val="Table Grid1"/>
    <w:basedOn w:val="TableNormal"/>
    <w:next w:val="TableGrid"/>
    <w:uiPriority w:val="39"/>
    <w:rsid w:val="00DE79E6"/>
    <w:pPr>
      <w:ind w:left="357" w:firstLine="6"/>
      <w:jc w:val="both"/>
    </w:pPr>
    <w:rPr>
      <w:rFonts w:eastAsiaTheme="minorHAnsi" w:cs="B Nazani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DE79E6"/>
    <w:pPr>
      <w:bidi w:val="0"/>
      <w:spacing w:after="100" w:line="259" w:lineRule="auto"/>
      <w:ind w:left="660"/>
      <w:jc w:val="left"/>
    </w:pPr>
    <w:rPr>
      <w:rFonts w:eastAsiaTheme="minorHAnsi" w:cs="B Nazanin"/>
      <w:sz w:val="22"/>
      <w:szCs w:val="22"/>
      <w:lang w:bidi="ar-SA"/>
    </w:rPr>
  </w:style>
  <w:style w:type="table" w:customStyle="1" w:styleId="TableGrid11">
    <w:name w:val="Table Grid11"/>
    <w:basedOn w:val="TableNormal"/>
    <w:next w:val="TableGrid"/>
    <w:uiPriority w:val="39"/>
    <w:rsid w:val="00DE79E6"/>
    <w:rPr>
      <w:rFonts w:eastAsiaTheme="minorHAnsi" w:cs="B Nazani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متن اصلی"/>
    <w:basedOn w:val="Normal"/>
    <w:link w:val="Char"/>
    <w:qFormat/>
    <w:rsid w:val="00DE79E6"/>
    <w:pPr>
      <w:ind w:firstLine="284"/>
    </w:pPr>
    <w:rPr>
      <w:rFonts w:asciiTheme="majorBidi" w:hAnsiTheme="majorBidi" w:cs="B Nazanin"/>
      <w:sz w:val="18"/>
      <w:szCs w:val="20"/>
      <w:lang w:eastAsia="ja-JP"/>
    </w:rPr>
  </w:style>
  <w:style w:type="character" w:customStyle="1" w:styleId="Char">
    <w:name w:val="متن اصلی Char"/>
    <w:basedOn w:val="DefaultParagraphFont"/>
    <w:link w:val="a0"/>
    <w:rsid w:val="00DE79E6"/>
    <w:rPr>
      <w:rFonts w:asciiTheme="majorBidi" w:hAnsiTheme="majorBidi" w:cs="B Nazanin"/>
      <w:sz w:val="18"/>
      <w:lang w:eastAsia="ja-JP" w:bidi="fa-IR"/>
    </w:rPr>
  </w:style>
  <w:style w:type="character" w:customStyle="1" w:styleId="st">
    <w:name w:val="st"/>
    <w:basedOn w:val="DefaultParagraphFont"/>
    <w:rsid w:val="00DE79E6"/>
  </w:style>
  <w:style w:type="paragraph" w:customStyle="1" w:styleId="Titr1">
    <w:name w:val="Titr 1"/>
    <w:link w:val="Titr1Char"/>
    <w:qFormat/>
    <w:rsid w:val="00DE79E6"/>
    <w:pPr>
      <w:spacing w:after="200" w:line="276" w:lineRule="auto"/>
    </w:pPr>
    <w:rPr>
      <w:rFonts w:ascii="B Nazanin" w:eastAsia="B Zar" w:hAnsi="B Nazanin" w:cs="B Zar"/>
      <w:b/>
      <w:bCs/>
      <w:color w:val="000000" w:themeColor="text1"/>
      <w:sz w:val="28"/>
      <w:szCs w:val="28"/>
      <w:lang w:bidi="fa-IR"/>
    </w:rPr>
  </w:style>
  <w:style w:type="character" w:customStyle="1" w:styleId="Titr1Char">
    <w:name w:val="Titr 1 Char"/>
    <w:basedOn w:val="Heading2Char"/>
    <w:link w:val="Titr1"/>
    <w:rsid w:val="00DE79E6"/>
    <w:rPr>
      <w:rFonts w:ascii="B Nazanin" w:eastAsia="B Zar" w:hAnsi="B Nazanin" w:cs="B Zar"/>
      <w:b/>
      <w:bCs/>
      <w:color w:val="000000" w:themeColor="text1"/>
      <w:sz w:val="28"/>
      <w:szCs w:val="28"/>
      <w:lang w:bidi="fa-IR"/>
    </w:rPr>
  </w:style>
  <w:style w:type="paragraph" w:customStyle="1" w:styleId="1">
    <w:name w:val="عنوان سطح 1"/>
    <w:basedOn w:val="Normal"/>
    <w:link w:val="1Char"/>
    <w:qFormat/>
    <w:rsid w:val="00DE79E6"/>
    <w:pPr>
      <w:jc w:val="center"/>
    </w:pPr>
    <w:rPr>
      <w:rFonts w:eastAsiaTheme="minorHAnsi" w:cs="B Nazanin"/>
      <w:szCs w:val="24"/>
    </w:rPr>
  </w:style>
  <w:style w:type="paragraph" w:styleId="TableofFigures">
    <w:name w:val="table of figures"/>
    <w:basedOn w:val="Normal"/>
    <w:next w:val="Normal"/>
    <w:uiPriority w:val="99"/>
    <w:semiHidden/>
    <w:unhideWhenUsed/>
    <w:rsid w:val="00DE79E6"/>
    <w:pPr>
      <w:bidi w:val="0"/>
      <w:spacing w:line="259" w:lineRule="auto"/>
      <w:jc w:val="left"/>
    </w:pPr>
    <w:rPr>
      <w:rFonts w:eastAsiaTheme="minorHAnsi" w:cs="B Nazanin"/>
      <w:sz w:val="22"/>
      <w:szCs w:val="22"/>
      <w:lang w:bidi="ar-SA"/>
    </w:rPr>
  </w:style>
  <w:style w:type="paragraph" w:customStyle="1" w:styleId="23">
    <w:name w:val="عنوان سطح 2 و 3"/>
    <w:basedOn w:val="Normal"/>
    <w:link w:val="23Char"/>
    <w:qFormat/>
    <w:rsid w:val="00DE79E6"/>
    <w:pPr>
      <w:spacing w:before="200"/>
      <w:contextualSpacing/>
      <w:outlineLvl w:val="0"/>
    </w:pPr>
    <w:rPr>
      <w:rFonts w:cs="B Nazanin"/>
      <w:b/>
      <w:bCs/>
      <w:sz w:val="16"/>
      <w:szCs w:val="18"/>
      <w:lang w:eastAsia="ja-JP"/>
    </w:rPr>
  </w:style>
  <w:style w:type="character" w:customStyle="1" w:styleId="1Char">
    <w:name w:val="عنوان سطح 1 Char"/>
    <w:basedOn w:val="DefaultParagraphFont"/>
    <w:link w:val="1"/>
    <w:rsid w:val="00DE79E6"/>
    <w:rPr>
      <w:rFonts w:eastAsiaTheme="minorHAnsi" w:cs="B Nazanin"/>
      <w:sz w:val="24"/>
      <w:szCs w:val="24"/>
      <w:lang w:bidi="fa-IR"/>
    </w:rPr>
  </w:style>
  <w:style w:type="character" w:customStyle="1" w:styleId="23Char">
    <w:name w:val="عنوان سطح 2 و 3 Char"/>
    <w:basedOn w:val="DefaultParagraphFont"/>
    <w:link w:val="23"/>
    <w:rsid w:val="00DE79E6"/>
    <w:rPr>
      <w:rFonts w:cs="B Nazanin"/>
      <w:b/>
      <w:bCs/>
      <w:sz w:val="16"/>
      <w:szCs w:val="18"/>
      <w:lang w:eastAsia="ja-JP" w:bidi="fa-IR"/>
    </w:rPr>
  </w:style>
  <w:style w:type="paragraph" w:styleId="TOC5">
    <w:name w:val="toc 5"/>
    <w:basedOn w:val="Normal"/>
    <w:next w:val="Normal"/>
    <w:autoRedefine/>
    <w:uiPriority w:val="39"/>
    <w:unhideWhenUsed/>
    <w:rsid w:val="00DE79E6"/>
    <w:pPr>
      <w:bidi w:val="0"/>
      <w:spacing w:after="100" w:line="259" w:lineRule="auto"/>
      <w:ind w:left="880"/>
      <w:jc w:val="left"/>
    </w:pPr>
    <w:rPr>
      <w:rFonts w:eastAsiaTheme="minorEastAsia" w:cs="B Nazanin"/>
      <w:sz w:val="22"/>
      <w:szCs w:val="22"/>
      <w:lang w:bidi="ar-SA"/>
    </w:rPr>
  </w:style>
  <w:style w:type="paragraph" w:styleId="TOC6">
    <w:name w:val="toc 6"/>
    <w:basedOn w:val="Normal"/>
    <w:next w:val="Normal"/>
    <w:autoRedefine/>
    <w:uiPriority w:val="39"/>
    <w:unhideWhenUsed/>
    <w:rsid w:val="00DE79E6"/>
    <w:pPr>
      <w:bidi w:val="0"/>
      <w:spacing w:after="100" w:line="259" w:lineRule="auto"/>
      <w:ind w:left="1100"/>
      <w:jc w:val="left"/>
    </w:pPr>
    <w:rPr>
      <w:rFonts w:eastAsiaTheme="minorEastAsia" w:cs="B Nazanin"/>
      <w:sz w:val="22"/>
      <w:szCs w:val="22"/>
      <w:lang w:bidi="ar-SA"/>
    </w:rPr>
  </w:style>
  <w:style w:type="paragraph" w:styleId="TOC7">
    <w:name w:val="toc 7"/>
    <w:basedOn w:val="Normal"/>
    <w:next w:val="Normal"/>
    <w:autoRedefine/>
    <w:uiPriority w:val="39"/>
    <w:unhideWhenUsed/>
    <w:rsid w:val="00DE79E6"/>
    <w:pPr>
      <w:bidi w:val="0"/>
      <w:spacing w:after="100" w:line="259" w:lineRule="auto"/>
      <w:ind w:left="1320"/>
      <w:jc w:val="left"/>
    </w:pPr>
    <w:rPr>
      <w:rFonts w:eastAsiaTheme="minorEastAsia" w:cs="B Nazanin"/>
      <w:sz w:val="22"/>
      <w:szCs w:val="22"/>
      <w:lang w:bidi="ar-SA"/>
    </w:rPr>
  </w:style>
  <w:style w:type="paragraph" w:styleId="TOC8">
    <w:name w:val="toc 8"/>
    <w:basedOn w:val="Normal"/>
    <w:next w:val="Normal"/>
    <w:autoRedefine/>
    <w:uiPriority w:val="39"/>
    <w:unhideWhenUsed/>
    <w:rsid w:val="00DE79E6"/>
    <w:pPr>
      <w:bidi w:val="0"/>
      <w:spacing w:after="100" w:line="259" w:lineRule="auto"/>
      <w:ind w:left="1540"/>
      <w:jc w:val="left"/>
    </w:pPr>
    <w:rPr>
      <w:rFonts w:eastAsiaTheme="minorEastAsia" w:cs="B Nazanin"/>
      <w:sz w:val="22"/>
      <w:szCs w:val="22"/>
      <w:lang w:bidi="ar-SA"/>
    </w:rPr>
  </w:style>
  <w:style w:type="paragraph" w:styleId="TOC9">
    <w:name w:val="toc 9"/>
    <w:basedOn w:val="Normal"/>
    <w:next w:val="Normal"/>
    <w:autoRedefine/>
    <w:uiPriority w:val="39"/>
    <w:unhideWhenUsed/>
    <w:rsid w:val="00DE79E6"/>
    <w:pPr>
      <w:bidi w:val="0"/>
      <w:spacing w:after="100" w:line="259" w:lineRule="auto"/>
      <w:ind w:left="1760"/>
      <w:jc w:val="left"/>
    </w:pPr>
    <w:rPr>
      <w:rFonts w:eastAsiaTheme="minorEastAsia" w:cs="B Nazanin"/>
      <w:sz w:val="22"/>
      <w:szCs w:val="22"/>
      <w:lang w:bidi="ar-SA"/>
    </w:rPr>
  </w:style>
  <w:style w:type="character" w:customStyle="1" w:styleId="UnresolvedMention1">
    <w:name w:val="Unresolved Mention1"/>
    <w:basedOn w:val="DefaultParagraphFont"/>
    <w:uiPriority w:val="99"/>
    <w:semiHidden/>
    <w:unhideWhenUsed/>
    <w:rsid w:val="00DE79E6"/>
    <w:rPr>
      <w:color w:val="605E5C"/>
      <w:shd w:val="clear" w:color="auto" w:fill="E1DFDD"/>
    </w:rPr>
  </w:style>
  <w:style w:type="paragraph" w:customStyle="1" w:styleId="PicTitle">
    <w:name w:val="Pic Title"/>
    <w:basedOn w:val="Normal"/>
    <w:rsid w:val="00DE79E6"/>
    <w:pPr>
      <w:autoSpaceDE w:val="0"/>
      <w:autoSpaceDN w:val="0"/>
      <w:adjustRightInd w:val="0"/>
      <w:spacing w:after="600" w:line="360" w:lineRule="auto"/>
      <w:ind w:firstLine="284"/>
      <w:jc w:val="center"/>
      <w:outlineLvl w:val="0"/>
    </w:pPr>
    <w:rPr>
      <w:rFonts w:cs="B Nazanin"/>
      <w:color w:val="000000"/>
      <w:sz w:val="20"/>
      <w:szCs w:val="24"/>
    </w:rPr>
  </w:style>
  <w:style w:type="paragraph" w:customStyle="1" w:styleId="InPicture">
    <w:name w:val="In Picture"/>
    <w:basedOn w:val="Normal"/>
    <w:rsid w:val="00DE79E6"/>
    <w:pPr>
      <w:autoSpaceDE w:val="0"/>
      <w:autoSpaceDN w:val="0"/>
      <w:adjustRightInd w:val="0"/>
      <w:spacing w:before="600" w:line="360" w:lineRule="auto"/>
      <w:jc w:val="center"/>
    </w:pPr>
    <w:rPr>
      <w:rFonts w:cs="B Nazanin"/>
    </w:rPr>
  </w:style>
  <w:style w:type="paragraph" w:customStyle="1" w:styleId="a1">
    <w:name w:val="چکیده"/>
    <w:basedOn w:val="Normal"/>
    <w:link w:val="Char0"/>
    <w:qFormat/>
    <w:rsid w:val="00DE79E6"/>
    <w:rPr>
      <w:rFonts w:asciiTheme="majorBidi" w:hAnsiTheme="majorBidi" w:cs="B Nazanin"/>
      <w:sz w:val="16"/>
      <w:szCs w:val="18"/>
      <w:lang w:eastAsia="ja-JP" w:bidi="ar-SA"/>
    </w:rPr>
  </w:style>
  <w:style w:type="paragraph" w:customStyle="1" w:styleId="a2">
    <w:name w:val="کلید واژگان فارسی"/>
    <w:basedOn w:val="Normal"/>
    <w:link w:val="Char1"/>
    <w:rsid w:val="00DE79E6"/>
    <w:pPr>
      <w:spacing w:after="200"/>
      <w:contextualSpacing/>
    </w:pPr>
    <w:rPr>
      <w:rFonts w:ascii="Calibri" w:eastAsia="MS Mincho" w:hAnsi="Calibri" w:cs="Arial"/>
      <w:sz w:val="22"/>
      <w:szCs w:val="22"/>
      <w:lang w:eastAsia="ja-JP" w:bidi="ar-SA"/>
    </w:rPr>
  </w:style>
  <w:style w:type="character" w:customStyle="1" w:styleId="Char0">
    <w:name w:val="چکیده Char"/>
    <w:basedOn w:val="DefaultParagraphFont"/>
    <w:link w:val="a1"/>
    <w:rsid w:val="00DE79E6"/>
    <w:rPr>
      <w:rFonts w:asciiTheme="majorBidi" w:hAnsiTheme="majorBidi" w:cs="B Nazanin"/>
      <w:sz w:val="16"/>
      <w:szCs w:val="18"/>
      <w:lang w:eastAsia="ja-JP"/>
    </w:rPr>
  </w:style>
  <w:style w:type="character" w:customStyle="1" w:styleId="Char1">
    <w:name w:val="کلید واژگان فارسی Char"/>
    <w:basedOn w:val="DefaultParagraphFont"/>
    <w:link w:val="a2"/>
    <w:rsid w:val="00DE79E6"/>
    <w:rPr>
      <w:rFonts w:ascii="Calibri" w:eastAsia="MS Mincho" w:hAnsi="Calibri" w:cs="Arial"/>
      <w:sz w:val="22"/>
      <w:szCs w:val="22"/>
      <w:lang w:eastAsia="ja-JP"/>
    </w:rPr>
  </w:style>
  <w:style w:type="character" w:styleId="Emphasis">
    <w:name w:val="Emphasis"/>
    <w:basedOn w:val="DefaultParagraphFont"/>
    <w:uiPriority w:val="20"/>
    <w:qFormat/>
    <w:rsid w:val="00DE79E6"/>
    <w:rPr>
      <w:i/>
      <w:iCs/>
    </w:rPr>
  </w:style>
  <w:style w:type="character" w:customStyle="1" w:styleId="text">
    <w:name w:val="text"/>
    <w:basedOn w:val="DefaultParagraphFont"/>
    <w:rsid w:val="00DE79E6"/>
  </w:style>
  <w:style w:type="character" w:customStyle="1" w:styleId="title-text">
    <w:name w:val="title-text"/>
    <w:basedOn w:val="DefaultParagraphFont"/>
    <w:rsid w:val="00DE79E6"/>
  </w:style>
  <w:style w:type="character" w:customStyle="1" w:styleId="author-ref">
    <w:name w:val="author-ref"/>
    <w:basedOn w:val="DefaultParagraphFont"/>
    <w:rsid w:val="00DE79E6"/>
  </w:style>
  <w:style w:type="character" w:customStyle="1" w:styleId="nlmarticle-title">
    <w:name w:val="nlm_article-title"/>
    <w:basedOn w:val="DefaultParagraphFont"/>
    <w:rsid w:val="00DE79E6"/>
  </w:style>
  <w:style w:type="character" w:customStyle="1" w:styleId="contribdegrees">
    <w:name w:val="contribdegrees"/>
    <w:basedOn w:val="DefaultParagraphFont"/>
    <w:rsid w:val="00DE79E6"/>
  </w:style>
  <w:style w:type="character" w:customStyle="1" w:styleId="doi-field">
    <w:name w:val="doi-field"/>
    <w:basedOn w:val="DefaultParagraphFont"/>
    <w:rsid w:val="00DE79E6"/>
  </w:style>
  <w:style w:type="character" w:customStyle="1" w:styleId="authornames">
    <w:name w:val="authornames"/>
    <w:basedOn w:val="DefaultParagraphFont"/>
    <w:rsid w:val="00DE79E6"/>
  </w:style>
  <w:style w:type="character" w:customStyle="1" w:styleId="a-size-large">
    <w:name w:val="a-size-large"/>
    <w:basedOn w:val="DefaultParagraphFont"/>
    <w:rsid w:val="00DE79E6"/>
  </w:style>
  <w:style w:type="character" w:customStyle="1" w:styleId="publication-meta-journal">
    <w:name w:val="publication-meta-journal"/>
    <w:basedOn w:val="DefaultParagraphFont"/>
    <w:rsid w:val="00DE79E6"/>
  </w:style>
  <w:style w:type="character" w:customStyle="1" w:styleId="journaltitle">
    <w:name w:val="journaltitle"/>
    <w:basedOn w:val="DefaultParagraphFont"/>
    <w:rsid w:val="00DE79E6"/>
  </w:style>
  <w:style w:type="character" w:customStyle="1" w:styleId="spell">
    <w:name w:val="spell"/>
    <w:basedOn w:val="DefaultParagraphFont"/>
    <w:rsid w:val="00DE79E6"/>
  </w:style>
  <w:style w:type="character" w:styleId="UnresolvedMention">
    <w:name w:val="Unresolved Mention"/>
    <w:basedOn w:val="DefaultParagraphFont"/>
    <w:uiPriority w:val="99"/>
    <w:semiHidden/>
    <w:unhideWhenUsed/>
    <w:rsid w:val="00DE7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792001">
      <w:bodyDiv w:val="1"/>
      <w:marLeft w:val="0"/>
      <w:marRight w:val="0"/>
      <w:marTop w:val="0"/>
      <w:marBottom w:val="0"/>
      <w:divBdr>
        <w:top w:val="none" w:sz="0" w:space="0" w:color="auto"/>
        <w:left w:val="none" w:sz="0" w:space="0" w:color="auto"/>
        <w:bottom w:val="none" w:sz="0" w:space="0" w:color="auto"/>
        <w:right w:val="none" w:sz="0" w:space="0" w:color="auto"/>
      </w:divBdr>
    </w:div>
    <w:div w:id="120201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footer" Target="foot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19873-82EC-4A31-8E24-F947F866F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Pages>
  <Words>2420</Words>
  <Characters>13798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عنوان مقاله در اين قسمت درج شود (فونت BNAZANIN سياه اندازه 16)</vt:lpstr>
    </vt:vector>
  </TitlesOfParts>
  <Company>Microsoft Corporation</Company>
  <LinksUpToDate>false</LinksUpToDate>
  <CharactersWithSpaces>16186</CharactersWithSpaces>
  <SharedDoc>false</SharedDoc>
  <HLinks>
    <vt:vector size="6" baseType="variant">
      <vt:variant>
        <vt:i4>2162720</vt:i4>
      </vt:variant>
      <vt:variant>
        <vt:i4>0</vt:i4>
      </vt:variant>
      <vt:variant>
        <vt:i4>0</vt:i4>
      </vt:variant>
      <vt:variant>
        <vt:i4>5</vt:i4>
      </vt:variant>
      <vt:variant>
        <vt:lpwstr>http://www.iranengine.com/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مقاله در اين قسمت درج شود (فونت BNAZANIN سياه اندازه 16)</dc:title>
  <dc:creator>VFERI</dc:creator>
  <cp:lastModifiedBy>ET</cp:lastModifiedBy>
  <cp:revision>6</cp:revision>
  <cp:lastPrinted>2009-11-14T10:37:00Z</cp:lastPrinted>
  <dcterms:created xsi:type="dcterms:W3CDTF">2022-07-08T19:05:00Z</dcterms:created>
  <dcterms:modified xsi:type="dcterms:W3CDTF">2022-07-08T20:49:00Z</dcterms:modified>
</cp:coreProperties>
</file>