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13" w:rsidRDefault="002A7D13" w:rsidP="00A448C9">
      <w:pPr>
        <w:pStyle w:val="4"/>
        <w:spacing w:line="240" w:lineRule="auto"/>
        <w:jc w:val="center"/>
        <w:rPr>
          <w:rFonts w:cs="B Titr"/>
          <w:i w:val="0"/>
          <w:iCs w:val="0"/>
          <w:color w:val="auto"/>
          <w:sz w:val="28"/>
          <w:szCs w:val="28"/>
          <w:rtl/>
        </w:rPr>
      </w:pPr>
      <w:bookmarkStart w:id="0" w:name="_GoBack"/>
      <w:bookmarkEnd w:id="0"/>
      <w:r>
        <w:rPr>
          <w:rFonts w:cs="B Titr" w:hint="cs"/>
          <w:i w:val="0"/>
          <w:iCs w:val="0"/>
          <w:color w:val="auto"/>
          <w:sz w:val="28"/>
          <w:szCs w:val="28"/>
          <w:rtl/>
        </w:rPr>
        <w:t>عنوان:</w:t>
      </w:r>
      <w:r w:rsidR="0086769E">
        <w:rPr>
          <w:rFonts w:cs="B Titr" w:hint="cs"/>
          <w:i w:val="0"/>
          <w:iCs w:val="0"/>
          <w:color w:val="auto"/>
          <w:sz w:val="28"/>
          <w:szCs w:val="28"/>
          <w:rtl/>
        </w:rPr>
        <w:t xml:space="preserve"> </w:t>
      </w:r>
      <w:r w:rsidRPr="0086769E">
        <w:rPr>
          <w:rFonts w:cs="B Titr" w:hint="cs"/>
          <w:i w:val="0"/>
          <w:iCs w:val="0"/>
          <w:color w:val="auto"/>
          <w:sz w:val="28"/>
          <w:szCs w:val="28"/>
          <w:rtl/>
        </w:rPr>
        <w:t>تاثیرتوزیع عادلانه مالیات در بهبود فعالیت های اقتصادی کشور با تاکید بر توسعه پایدار جامعه</w:t>
      </w:r>
      <w:r w:rsidR="0086769E">
        <w:rPr>
          <w:rFonts w:cs="B Titr" w:hint="cs"/>
          <w:i w:val="0"/>
          <w:iCs w:val="0"/>
          <w:color w:val="auto"/>
          <w:sz w:val="28"/>
          <w:szCs w:val="28"/>
          <w:rtl/>
        </w:rPr>
        <w:t xml:space="preserve"> </w:t>
      </w:r>
      <w:r w:rsidRPr="0086769E">
        <w:rPr>
          <w:rFonts w:cs="B Titr" w:hint="cs"/>
          <w:i w:val="0"/>
          <w:iCs w:val="0"/>
          <w:color w:val="auto"/>
          <w:sz w:val="28"/>
          <w:szCs w:val="28"/>
          <w:rtl/>
        </w:rPr>
        <w:t>ایران</w:t>
      </w:r>
    </w:p>
    <w:p w:rsidR="0086769E" w:rsidRDefault="0086769E" w:rsidP="0086769E">
      <w:pPr>
        <w:rPr>
          <w:rtl/>
        </w:rPr>
      </w:pPr>
    </w:p>
    <w:p w:rsidR="0086769E" w:rsidRPr="0086769E" w:rsidRDefault="0086769E" w:rsidP="0086769E">
      <w:pPr>
        <w:rPr>
          <w:rFonts w:cs="B Lotus"/>
          <w:sz w:val="28"/>
          <w:szCs w:val="28"/>
          <w:vertAlign w:val="superscript"/>
          <w:rtl/>
        </w:rPr>
      </w:pPr>
      <w:r w:rsidRPr="0086769E">
        <w:rPr>
          <w:rFonts w:cs="B Lotus" w:hint="cs"/>
          <w:sz w:val="28"/>
          <w:szCs w:val="28"/>
          <w:rtl/>
        </w:rPr>
        <w:t>فاطمه سلیمانی</w:t>
      </w:r>
      <w:r w:rsidRPr="0086769E">
        <w:rPr>
          <w:rStyle w:val="aa"/>
          <w:rFonts w:cs="B Lotus"/>
          <w:rtl/>
        </w:rPr>
        <w:footnoteReference w:id="1"/>
      </w:r>
    </w:p>
    <w:p w:rsidR="002A7D13" w:rsidRPr="002A7D13" w:rsidRDefault="002A7D13" w:rsidP="008E0C5B">
      <w:pPr>
        <w:spacing w:line="240" w:lineRule="auto"/>
        <w:rPr>
          <w:rtl/>
        </w:rPr>
      </w:pPr>
    </w:p>
    <w:p w:rsidR="002A7D13" w:rsidRDefault="002A7D13" w:rsidP="008E0C5B">
      <w:pPr>
        <w:pStyle w:val="4"/>
        <w:spacing w:line="240" w:lineRule="auto"/>
        <w:rPr>
          <w:rFonts w:cs="B Titr"/>
          <w:i w:val="0"/>
          <w:iCs w:val="0"/>
          <w:color w:val="auto"/>
          <w:sz w:val="28"/>
          <w:szCs w:val="28"/>
          <w:rtl/>
        </w:rPr>
      </w:pPr>
      <w:r>
        <w:rPr>
          <w:rFonts w:cs="B Titr" w:hint="cs"/>
          <w:i w:val="0"/>
          <w:iCs w:val="0"/>
          <w:color w:val="auto"/>
          <w:sz w:val="28"/>
          <w:szCs w:val="28"/>
          <w:rtl/>
        </w:rPr>
        <w:t>چکیده</w:t>
      </w:r>
    </w:p>
    <w:p w:rsidR="002A7D13" w:rsidRDefault="002A7D13" w:rsidP="00BB66A2">
      <w:pPr>
        <w:shd w:val="clear" w:color="auto" w:fill="FFFFFF"/>
        <w:spacing w:before="45" w:after="45" w:line="240" w:lineRule="auto"/>
        <w:jc w:val="both"/>
        <w:textAlignment w:val="baseline"/>
        <w:rPr>
          <w:rFonts w:cs="B Lotus"/>
          <w:b/>
          <w:bCs/>
          <w:rtl/>
        </w:rPr>
      </w:pPr>
      <w:r w:rsidRPr="003600A6">
        <w:rPr>
          <w:rFonts w:ascii="B Nazanin" w:eastAsia="Calibri" w:hAnsi="B Nazanin" w:cs="B Lotus" w:hint="cs"/>
          <w:sz w:val="28"/>
          <w:szCs w:val="28"/>
          <w:rtl/>
        </w:rPr>
        <w:t xml:space="preserve">مالیات به عنوان یک موضوع اجتماعی </w:t>
      </w:r>
      <w:r w:rsidRPr="003600A6">
        <w:rPr>
          <w:rFonts w:ascii="Sakkal Majalla" w:eastAsia="Calibri" w:hAnsi="Sakkal Majalla" w:cs="Sakkal Majalla" w:hint="cs"/>
          <w:sz w:val="28"/>
          <w:szCs w:val="28"/>
          <w:rtl/>
        </w:rPr>
        <w:t>–</w:t>
      </w:r>
      <w:r w:rsidRPr="003600A6">
        <w:rPr>
          <w:rFonts w:ascii="B Nazanin" w:eastAsia="Calibri" w:hAnsi="B Nazanin" w:cs="B Lotus" w:hint="cs"/>
          <w:b/>
          <w:bCs/>
          <w:sz w:val="28"/>
          <w:szCs w:val="28"/>
          <w:rtl/>
        </w:rPr>
        <w:t xml:space="preserve"> </w:t>
      </w:r>
      <w:r w:rsidRPr="003600A6">
        <w:rPr>
          <w:rFonts w:ascii="B Nazanin" w:eastAsia="Calibri" w:hAnsi="B Nazanin" w:cs="B Lotus" w:hint="cs"/>
          <w:sz w:val="28"/>
          <w:szCs w:val="28"/>
          <w:rtl/>
        </w:rPr>
        <w:t>اقتصادی در حوزه اقتصاد سیاسی دارای جایگاه ویژه</w:t>
      </w:r>
      <w:r w:rsidRPr="003600A6">
        <w:rPr>
          <w:rFonts w:ascii="B Nazanin" w:eastAsia="Calibri" w:hAnsi="B Nazanin" w:cs="B Lotus" w:hint="cs"/>
          <w:sz w:val="28"/>
          <w:szCs w:val="28"/>
          <w:rtl/>
        </w:rPr>
        <w:softHyphen/>
        <w:t>ای است و مالیات</w:t>
      </w:r>
      <w:r w:rsidRPr="003600A6">
        <w:rPr>
          <w:rFonts w:ascii="B Nazanin" w:eastAsia="Calibri" w:hAnsi="B Nazanin" w:cs="B Lotus" w:hint="cs"/>
          <w:sz w:val="28"/>
          <w:szCs w:val="28"/>
          <w:rtl/>
        </w:rPr>
        <w:softHyphen/>
        <w:t>ها تابعی از سیاست</w:t>
      </w:r>
      <w:r w:rsidRPr="003600A6">
        <w:rPr>
          <w:rFonts w:ascii="B Nazanin" w:eastAsia="Calibri" w:hAnsi="B Nazanin" w:cs="B Lotus" w:hint="cs"/>
          <w:sz w:val="28"/>
          <w:szCs w:val="28"/>
          <w:rtl/>
        </w:rPr>
        <w:softHyphen/>
        <w:t>های اقتصادی محسوب می</w:t>
      </w:r>
      <w:r w:rsidRPr="003600A6">
        <w:rPr>
          <w:rFonts w:ascii="B Nazanin" w:eastAsia="Calibri" w:hAnsi="B Nazanin" w:cs="B Lotus" w:hint="cs"/>
          <w:sz w:val="28"/>
          <w:szCs w:val="28"/>
          <w:rtl/>
        </w:rPr>
        <w:softHyphen/>
        <w:t xml:space="preserve">شود، </w:t>
      </w:r>
      <w:r w:rsidR="00BB66A2" w:rsidRPr="003600A6">
        <w:rPr>
          <w:rFonts w:ascii="B Nazanin" w:eastAsia="Calibri" w:hAnsi="B Nazanin" w:cs="B Lotus" w:hint="cs"/>
          <w:sz w:val="28"/>
          <w:szCs w:val="28"/>
          <w:rtl/>
        </w:rPr>
        <w:t xml:space="preserve">با مطالعه و بررسی نظرات اساتید و تحلیل گران اقتصادی به تاثیر توزیع عادلانه مالیات پرداخته شده است که </w:t>
      </w:r>
      <w:r w:rsidRPr="003600A6">
        <w:rPr>
          <w:rFonts w:ascii="B Nazanin" w:eastAsia="Calibri" w:hAnsi="B Nazanin" w:cs="B Lotus" w:hint="cs"/>
          <w:sz w:val="28"/>
          <w:szCs w:val="28"/>
          <w:rtl/>
        </w:rPr>
        <w:t>با تغییر سیاست</w:t>
      </w:r>
      <w:r w:rsidRPr="003600A6">
        <w:rPr>
          <w:rFonts w:ascii="B Nazanin" w:eastAsia="Calibri" w:hAnsi="B Nazanin" w:cs="B Lotus" w:hint="cs"/>
          <w:sz w:val="28"/>
          <w:szCs w:val="28"/>
          <w:rtl/>
        </w:rPr>
        <w:softHyphen/>
        <w:t>ها، نوع و میزان مالیات</w:t>
      </w:r>
      <w:r w:rsidRPr="003600A6">
        <w:rPr>
          <w:rFonts w:ascii="B Nazanin" w:eastAsia="Calibri" w:hAnsi="B Nazanin" w:cs="B Lotus" w:hint="cs"/>
          <w:sz w:val="28"/>
          <w:szCs w:val="28"/>
          <w:rtl/>
        </w:rPr>
        <w:softHyphen/>
        <w:t>ها متغییر خواهد بود. از آنجا که این تغییرات به حقوق و تکلیف اعضای جامعه مربوط می</w:t>
      </w:r>
      <w:r w:rsidRPr="003600A6">
        <w:rPr>
          <w:rFonts w:ascii="B Nazanin" w:eastAsia="Calibri" w:hAnsi="B Nazanin" w:cs="B Lotus" w:hint="cs"/>
          <w:sz w:val="28"/>
          <w:szCs w:val="28"/>
          <w:rtl/>
        </w:rPr>
        <w:softHyphen/>
        <w:t>شود، سنجش این سیاست</w:t>
      </w:r>
      <w:r w:rsidRPr="003600A6">
        <w:rPr>
          <w:rFonts w:ascii="B Nazanin" w:eastAsia="Calibri" w:hAnsi="B Nazanin" w:cs="B Lotus" w:hint="cs"/>
          <w:sz w:val="28"/>
          <w:szCs w:val="28"/>
          <w:rtl/>
        </w:rPr>
        <w:softHyphen/>
        <w:t xml:space="preserve">ها از حیث عادلانه بودن یا نبودن </w:t>
      </w:r>
      <w:r w:rsidR="00BB66A2" w:rsidRPr="003600A6">
        <w:rPr>
          <w:rFonts w:ascii="B Nazanin" w:eastAsia="Calibri" w:hAnsi="B Nazanin" w:cs="B Lotus" w:hint="cs"/>
          <w:sz w:val="28"/>
          <w:szCs w:val="28"/>
          <w:rtl/>
        </w:rPr>
        <w:t>بر توسعه پایدار جامعه و بهبود فعالیت های اقتصادی کشور مورد بحث این مقاله</w:t>
      </w:r>
      <w:r w:rsidRPr="003600A6">
        <w:rPr>
          <w:rFonts w:ascii="B Nazanin" w:eastAsia="Calibri" w:hAnsi="B Nazanin" w:cs="B Lotus" w:hint="cs"/>
          <w:sz w:val="28"/>
          <w:szCs w:val="28"/>
          <w:rtl/>
        </w:rPr>
        <w:t xml:space="preserve"> می</w:t>
      </w:r>
      <w:r w:rsidRPr="003600A6">
        <w:rPr>
          <w:rFonts w:ascii="B Nazanin" w:eastAsia="Calibri" w:hAnsi="B Nazanin" w:cs="B Lotus" w:hint="cs"/>
          <w:sz w:val="28"/>
          <w:szCs w:val="28"/>
          <w:rtl/>
        </w:rPr>
        <w:softHyphen/>
        <w:t>باشد.</w:t>
      </w:r>
    </w:p>
    <w:p w:rsidR="003600A6" w:rsidRDefault="003600A6" w:rsidP="00BB66A2">
      <w:pPr>
        <w:shd w:val="clear" w:color="auto" w:fill="FFFFFF"/>
        <w:spacing w:before="45" w:after="45" w:line="240" w:lineRule="auto"/>
        <w:jc w:val="both"/>
        <w:textAlignment w:val="baseline"/>
        <w:rPr>
          <w:rFonts w:cs="B Lotus"/>
          <w:b/>
          <w:bCs/>
          <w:rtl/>
        </w:rPr>
      </w:pPr>
    </w:p>
    <w:p w:rsidR="003600A6" w:rsidRDefault="003600A6" w:rsidP="00BB66A2">
      <w:pPr>
        <w:shd w:val="clear" w:color="auto" w:fill="FFFFFF"/>
        <w:spacing w:before="45" w:after="45" w:line="240" w:lineRule="auto"/>
        <w:jc w:val="both"/>
        <w:textAlignment w:val="baseline"/>
        <w:rPr>
          <w:rFonts w:cs="B Lotus"/>
          <w:b/>
          <w:bCs/>
          <w:rtl/>
        </w:rPr>
      </w:pPr>
    </w:p>
    <w:p w:rsidR="003600A6" w:rsidRPr="003600A6" w:rsidRDefault="003600A6" w:rsidP="00BB66A2">
      <w:pPr>
        <w:shd w:val="clear" w:color="auto" w:fill="FFFFFF"/>
        <w:spacing w:before="45" w:after="45" w:line="240" w:lineRule="auto"/>
        <w:jc w:val="both"/>
        <w:textAlignment w:val="baseline"/>
        <w:rPr>
          <w:rFonts w:cs="B Lotus"/>
          <w:b/>
          <w:bCs/>
          <w:rtl/>
        </w:rPr>
      </w:pPr>
    </w:p>
    <w:p w:rsidR="00BB66A2" w:rsidRDefault="00BB66A2" w:rsidP="00BB66A2">
      <w:pPr>
        <w:shd w:val="clear" w:color="auto" w:fill="FFFFFF"/>
        <w:spacing w:before="45" w:after="45" w:line="240" w:lineRule="auto"/>
        <w:jc w:val="both"/>
        <w:textAlignment w:val="baseline"/>
        <w:rPr>
          <w:rFonts w:cs="B Zar"/>
          <w:b/>
          <w:bCs/>
          <w:sz w:val="14"/>
          <w:szCs w:val="14"/>
          <w:rtl/>
        </w:rPr>
      </w:pPr>
    </w:p>
    <w:p w:rsidR="003600A6" w:rsidRDefault="00BB66A2" w:rsidP="00BB66A2">
      <w:pPr>
        <w:shd w:val="clear" w:color="auto" w:fill="FFFFFF"/>
        <w:spacing w:before="45" w:after="45" w:line="240" w:lineRule="auto"/>
        <w:jc w:val="both"/>
        <w:textAlignment w:val="baseline"/>
        <w:rPr>
          <w:rFonts w:cs="B Zar"/>
          <w:b/>
          <w:bCs/>
          <w:sz w:val="14"/>
          <w:szCs w:val="14"/>
          <w:rtl/>
        </w:rPr>
      </w:pPr>
      <w:r w:rsidRPr="00BB66A2">
        <w:rPr>
          <w:rFonts w:cs="B Zar" w:hint="cs"/>
          <w:b/>
          <w:bCs/>
          <w:sz w:val="18"/>
          <w:szCs w:val="18"/>
          <w:rtl/>
        </w:rPr>
        <w:t>کلمات کلیدی: مالیات، توزیع، اقتصاد، توسعه پایدار</w:t>
      </w:r>
    </w:p>
    <w:p w:rsidR="003600A6" w:rsidRDefault="003600A6" w:rsidP="003600A6">
      <w:pPr>
        <w:bidi w:val="0"/>
        <w:rPr>
          <w:rtl/>
        </w:rPr>
      </w:pPr>
      <w:r>
        <w:rPr>
          <w:rtl/>
        </w:rPr>
        <w:br w:type="page"/>
      </w:r>
    </w:p>
    <w:p w:rsidR="002A7D13" w:rsidRDefault="00BB66A2" w:rsidP="008E0C5B">
      <w:pPr>
        <w:pStyle w:val="4"/>
        <w:spacing w:line="240" w:lineRule="auto"/>
        <w:rPr>
          <w:rFonts w:cs="B Titr"/>
          <w:i w:val="0"/>
          <w:iCs w:val="0"/>
          <w:color w:val="auto"/>
          <w:sz w:val="28"/>
          <w:szCs w:val="28"/>
          <w:rtl/>
        </w:rPr>
      </w:pPr>
      <w:r>
        <w:rPr>
          <w:rFonts w:cs="B Titr" w:hint="cs"/>
          <w:i w:val="0"/>
          <w:iCs w:val="0"/>
          <w:color w:val="auto"/>
          <w:sz w:val="28"/>
          <w:szCs w:val="28"/>
          <w:rtl/>
        </w:rPr>
        <w:lastRenderedPageBreak/>
        <w:t>مقدمه</w:t>
      </w:r>
      <w:r w:rsidR="002A7D13" w:rsidRPr="002A7D13">
        <w:rPr>
          <w:rFonts w:cs="B Titr" w:hint="cs"/>
          <w:i w:val="0"/>
          <w:iCs w:val="0"/>
          <w:color w:val="auto"/>
          <w:sz w:val="28"/>
          <w:szCs w:val="28"/>
          <w:rtl/>
        </w:rPr>
        <w:t>:</w:t>
      </w:r>
    </w:p>
    <w:p w:rsidR="00FC2703" w:rsidRDefault="002A7D13" w:rsidP="00437D08">
      <w:pPr>
        <w:shd w:val="clear" w:color="auto" w:fill="FFFFFF"/>
        <w:spacing w:before="45" w:after="45" w:line="240" w:lineRule="auto"/>
        <w:jc w:val="both"/>
        <w:textAlignment w:val="baseline"/>
        <w:rPr>
          <w:rFonts w:ascii="Tahoma" w:hAnsi="Tahoma" w:cs="B Lotus"/>
          <w:sz w:val="28"/>
          <w:szCs w:val="28"/>
          <w:rtl/>
        </w:rPr>
      </w:pPr>
      <w:r w:rsidRPr="00AF3D22">
        <w:rPr>
          <w:rFonts w:ascii="B Nazanin" w:eastAsia="Calibri" w:hAnsi="B Nazanin" w:cs="B Lotus"/>
          <w:sz w:val="28"/>
          <w:szCs w:val="28"/>
          <w:rtl/>
        </w:rPr>
        <w:t>عدالت مالیاتی به معنی توزیع مجدد درآمد از ط</w:t>
      </w:r>
      <w:r w:rsidR="00AF3D22">
        <w:rPr>
          <w:rFonts w:ascii="B Nazanin" w:eastAsia="Calibri" w:hAnsi="B Nazanin" w:cs="B Lotus"/>
          <w:sz w:val="28"/>
          <w:szCs w:val="28"/>
          <w:rtl/>
        </w:rPr>
        <w:t>بقات بالاتر به پایین تر می باشد</w:t>
      </w:r>
      <w:r w:rsidRPr="00AF3D22">
        <w:rPr>
          <w:rFonts w:ascii="B Nazanin" w:eastAsia="Calibri" w:hAnsi="B Nazanin" w:cs="B Lotus"/>
          <w:sz w:val="28"/>
          <w:szCs w:val="28"/>
          <w:rtl/>
        </w:rPr>
        <w:t>. ایجاد سازو کار و چرخه مناسب و تقویت فرهنگ مالیاتی به تحقق سیاست</w:t>
      </w:r>
      <w:r w:rsidR="00AF3D22">
        <w:rPr>
          <w:rFonts w:ascii="B Nazanin" w:eastAsia="Calibri" w:hAnsi="B Nazanin" w:cs="B Lotus" w:hint="cs"/>
          <w:sz w:val="28"/>
          <w:szCs w:val="28"/>
          <w:rtl/>
        </w:rPr>
        <w:t xml:space="preserve"> </w:t>
      </w:r>
      <w:r w:rsidRPr="00AF3D22">
        <w:rPr>
          <w:rFonts w:ascii="B Nazanin" w:eastAsia="Calibri" w:hAnsi="B Nazanin" w:cs="B Lotus"/>
          <w:sz w:val="28"/>
          <w:szCs w:val="28"/>
          <w:rtl/>
        </w:rPr>
        <w:t>های اقتصاد مقاومتی که در آن به جایگزینی درآمدهای مالیاتی با درآمد نفتی در پوشش بودجه عمومی دولت تاکید شده است،</w:t>
      </w:r>
      <w:r w:rsidR="00AF3D22">
        <w:rPr>
          <w:rFonts w:ascii="B Nazanin" w:eastAsia="Calibri" w:hAnsi="B Nazanin" w:cs="B Lotus" w:hint="cs"/>
          <w:sz w:val="28"/>
          <w:szCs w:val="28"/>
          <w:rtl/>
        </w:rPr>
        <w:t xml:space="preserve"> </w:t>
      </w:r>
      <w:r w:rsidRPr="00AF3D22">
        <w:rPr>
          <w:rFonts w:ascii="B Nazanin" w:eastAsia="Calibri" w:hAnsi="B Nazanin" w:cs="B Lotus"/>
          <w:sz w:val="28"/>
          <w:szCs w:val="28"/>
          <w:rtl/>
        </w:rPr>
        <w:t>کمک شایانی خواهد کرد</w:t>
      </w:r>
      <w:r w:rsidRPr="00AF3D22">
        <w:rPr>
          <w:rFonts w:ascii="B Nazanin" w:eastAsia="Calibri" w:hAnsi="B Nazanin" w:cs="B Lotus"/>
          <w:sz w:val="28"/>
          <w:szCs w:val="28"/>
        </w:rPr>
        <w:t xml:space="preserve"> .</w:t>
      </w:r>
      <w:r w:rsidRPr="00AF3D22">
        <w:rPr>
          <w:rFonts w:ascii="B Nazanin" w:eastAsia="Calibri" w:hAnsi="B Nazanin" w:cs="B Lotus"/>
          <w:sz w:val="28"/>
          <w:szCs w:val="28"/>
          <w:rtl/>
        </w:rPr>
        <w:t>فاکتورهای اقتصادی نیز به نوبه خود می‌تواند در توسعه و گسترش فرهنگ مالیاتی نقش بسزایی ایفا کند.</w:t>
      </w:r>
      <w:r w:rsidRPr="00AF3D22">
        <w:rPr>
          <w:rFonts w:ascii="B Nazanin" w:eastAsia="Calibri" w:hAnsi="B Nazanin" w:cs="B Lotus" w:hint="cs"/>
          <w:sz w:val="28"/>
          <w:szCs w:val="28"/>
          <w:rtl/>
        </w:rPr>
        <w:t xml:space="preserve"> </w:t>
      </w:r>
      <w:r w:rsidRPr="00AF3D22">
        <w:rPr>
          <w:rFonts w:ascii="B Nazanin" w:eastAsia="Calibri" w:hAnsi="B Nazanin" w:cs="B Lotus"/>
          <w:sz w:val="28"/>
          <w:szCs w:val="28"/>
          <w:rtl/>
        </w:rPr>
        <w:t>عوامل مهم در این مورد اشتغال کامل، سیاست‌های ضدتورمی ‌و درآمد بالای افراد جامعه است.</w:t>
      </w:r>
      <w:r w:rsidR="00AF3D22">
        <w:rPr>
          <w:rFonts w:ascii="Tahoma" w:hAnsi="Tahoma" w:cs="B Lotus" w:hint="cs"/>
          <w:sz w:val="28"/>
          <w:szCs w:val="28"/>
          <w:rtl/>
        </w:rPr>
        <w:t xml:space="preserve"> </w:t>
      </w:r>
      <w:r w:rsidR="002A57E1" w:rsidRPr="00587E54">
        <w:rPr>
          <w:rFonts w:ascii="Tahoma" w:hAnsi="Tahoma" w:cs="B Lotus" w:hint="eastAsia"/>
          <w:sz w:val="28"/>
          <w:szCs w:val="28"/>
          <w:rtl/>
        </w:rPr>
        <w:t>برا</w:t>
      </w:r>
      <w:r w:rsidR="002A57E1" w:rsidRPr="00587E54">
        <w:rPr>
          <w:rFonts w:ascii="Tahoma" w:hAnsi="Tahoma" w:cs="B Lotus" w:hint="cs"/>
          <w:sz w:val="28"/>
          <w:szCs w:val="28"/>
          <w:rtl/>
        </w:rPr>
        <w:t>ی</w:t>
      </w:r>
      <w:r w:rsidR="002A57E1" w:rsidRPr="00587E54">
        <w:rPr>
          <w:rFonts w:ascii="Tahoma" w:hAnsi="Tahoma" w:cs="B Lotus"/>
          <w:sz w:val="28"/>
          <w:szCs w:val="28"/>
          <w:rtl/>
        </w:rPr>
        <w:t xml:space="preserve"> روشن شدن زوا</w:t>
      </w:r>
      <w:r w:rsidR="002A57E1" w:rsidRPr="00587E54">
        <w:rPr>
          <w:rFonts w:ascii="Tahoma" w:hAnsi="Tahoma" w:cs="B Lotus" w:hint="cs"/>
          <w:sz w:val="28"/>
          <w:szCs w:val="28"/>
          <w:rtl/>
        </w:rPr>
        <w:t>ی</w:t>
      </w:r>
      <w:r w:rsidR="002A57E1" w:rsidRPr="00587E54">
        <w:rPr>
          <w:rFonts w:ascii="Tahoma" w:hAnsi="Tahoma" w:cs="B Lotus" w:hint="eastAsia"/>
          <w:sz w:val="28"/>
          <w:szCs w:val="28"/>
          <w:rtl/>
        </w:rPr>
        <w:t>ا</w:t>
      </w:r>
      <w:r w:rsidR="002A57E1" w:rsidRPr="00587E54">
        <w:rPr>
          <w:rFonts w:ascii="Tahoma" w:hAnsi="Tahoma" w:cs="B Lotus" w:hint="cs"/>
          <w:sz w:val="28"/>
          <w:szCs w:val="28"/>
          <w:rtl/>
        </w:rPr>
        <w:t>ی</w:t>
      </w:r>
      <w:r w:rsidR="002A57E1" w:rsidRPr="00587E54">
        <w:rPr>
          <w:rFonts w:ascii="Tahoma" w:hAnsi="Tahoma" w:cs="B Lotus"/>
          <w:sz w:val="28"/>
          <w:szCs w:val="28"/>
          <w:rtl/>
        </w:rPr>
        <w:t xml:space="preserve"> بحث، در ابتدا پس از روشن شدن اصطلاحات پژوهش، اصل و مبنا</w:t>
      </w:r>
      <w:r w:rsidR="002A57E1" w:rsidRPr="00587E54">
        <w:rPr>
          <w:rFonts w:ascii="Tahoma" w:hAnsi="Tahoma" w:cs="B Lotus" w:hint="cs"/>
          <w:sz w:val="28"/>
          <w:szCs w:val="28"/>
          <w:rtl/>
        </w:rPr>
        <w:t>ی</w:t>
      </w:r>
      <w:r w:rsidR="002A57E1" w:rsidRPr="00587E54">
        <w:rPr>
          <w:rFonts w:ascii="Tahoma" w:hAnsi="Tahoma" w:cs="B Lotus"/>
          <w:sz w:val="28"/>
          <w:szCs w:val="28"/>
          <w:rtl/>
        </w:rPr>
        <w:t xml:space="preserve"> توز</w:t>
      </w:r>
      <w:r w:rsidR="002A57E1" w:rsidRPr="00587E54">
        <w:rPr>
          <w:rFonts w:ascii="Tahoma" w:hAnsi="Tahoma" w:cs="B Lotus" w:hint="cs"/>
          <w:sz w:val="28"/>
          <w:szCs w:val="28"/>
          <w:rtl/>
        </w:rPr>
        <w:t>ی</w:t>
      </w:r>
      <w:r w:rsidR="002A57E1" w:rsidRPr="00587E54">
        <w:rPr>
          <w:rFonts w:ascii="Tahoma" w:hAnsi="Tahoma" w:cs="B Lotus" w:hint="eastAsia"/>
          <w:sz w:val="28"/>
          <w:szCs w:val="28"/>
          <w:rtl/>
        </w:rPr>
        <w:t xml:space="preserve">ع </w:t>
      </w:r>
      <w:r w:rsidR="002A57E1" w:rsidRPr="00587E54">
        <w:rPr>
          <w:rFonts w:ascii="Tahoma" w:hAnsi="Tahoma" w:cs="B Lotus"/>
          <w:sz w:val="28"/>
          <w:szCs w:val="28"/>
          <w:rtl/>
        </w:rPr>
        <w:t>عادلانه در نظام اقتصاد</w:t>
      </w:r>
      <w:r w:rsidR="002A57E1" w:rsidRPr="00587E54">
        <w:rPr>
          <w:rFonts w:ascii="Tahoma" w:hAnsi="Tahoma" w:cs="B Lotus" w:hint="cs"/>
          <w:sz w:val="28"/>
          <w:szCs w:val="28"/>
          <w:rtl/>
        </w:rPr>
        <w:t>ی</w:t>
      </w:r>
      <w:r w:rsidR="002A57E1" w:rsidRPr="00587E54">
        <w:rPr>
          <w:rFonts w:ascii="Tahoma" w:hAnsi="Tahoma" w:cs="B Lotus"/>
          <w:sz w:val="28"/>
          <w:szCs w:val="28"/>
          <w:rtl/>
        </w:rPr>
        <w:t xml:space="preserve"> را مرور کرده آنگاه به </w:t>
      </w:r>
      <w:r w:rsidR="002A57E1" w:rsidRPr="002A57E1">
        <w:rPr>
          <w:rFonts w:ascii="Tahoma" w:hAnsi="Tahoma" w:cs="B Lotus" w:hint="cs"/>
          <w:sz w:val="28"/>
          <w:szCs w:val="28"/>
          <w:rtl/>
        </w:rPr>
        <w:t xml:space="preserve">تاثیرتوزیع عادلانه مالیات در بهبود فعالیت های اقتصادی کشور </w:t>
      </w:r>
      <w:r w:rsidR="002A57E1" w:rsidRPr="00587E54">
        <w:rPr>
          <w:rFonts w:ascii="Tahoma" w:hAnsi="Tahoma" w:cs="B Lotus"/>
          <w:sz w:val="28"/>
          <w:szCs w:val="28"/>
          <w:rtl/>
        </w:rPr>
        <w:t>خواه</w:t>
      </w:r>
      <w:r w:rsidR="002A57E1" w:rsidRPr="00587E54">
        <w:rPr>
          <w:rFonts w:ascii="Tahoma" w:hAnsi="Tahoma" w:cs="B Lotus" w:hint="cs"/>
          <w:sz w:val="28"/>
          <w:szCs w:val="28"/>
          <w:rtl/>
        </w:rPr>
        <w:t>ی</w:t>
      </w:r>
      <w:r w:rsidR="002A57E1" w:rsidRPr="00587E54">
        <w:rPr>
          <w:rFonts w:ascii="Tahoma" w:hAnsi="Tahoma" w:cs="B Lotus" w:hint="eastAsia"/>
          <w:sz w:val="28"/>
          <w:szCs w:val="28"/>
          <w:rtl/>
        </w:rPr>
        <w:t>م</w:t>
      </w:r>
      <w:r w:rsidR="002A57E1" w:rsidRPr="00587E54">
        <w:rPr>
          <w:rFonts w:ascii="Tahoma" w:hAnsi="Tahoma" w:cs="B Lotus"/>
          <w:sz w:val="28"/>
          <w:szCs w:val="28"/>
          <w:rtl/>
        </w:rPr>
        <w:t xml:space="preserve"> پرداخت. </w:t>
      </w:r>
    </w:p>
    <w:p w:rsidR="003600A6" w:rsidRDefault="003600A6" w:rsidP="00437D08">
      <w:pPr>
        <w:shd w:val="clear" w:color="auto" w:fill="FFFFFF"/>
        <w:spacing w:before="45" w:after="45" w:line="240" w:lineRule="auto"/>
        <w:jc w:val="both"/>
        <w:textAlignment w:val="baseline"/>
        <w:rPr>
          <w:rFonts w:ascii="Tahoma" w:hAnsi="Tahoma" w:cs="B Lotus"/>
          <w:sz w:val="28"/>
          <w:szCs w:val="28"/>
          <w:rtl/>
        </w:rPr>
      </w:pPr>
    </w:p>
    <w:p w:rsidR="004B4950" w:rsidRPr="00437D08" w:rsidRDefault="004B4950" w:rsidP="004E0892">
      <w:pPr>
        <w:pStyle w:val="2"/>
        <w:spacing w:line="240" w:lineRule="auto"/>
        <w:rPr>
          <w:rFonts w:cs="B Titr"/>
          <w:color w:val="000000" w:themeColor="text1"/>
          <w:sz w:val="28"/>
          <w:szCs w:val="28"/>
          <w:rtl/>
        </w:rPr>
      </w:pPr>
      <w:bookmarkStart w:id="1" w:name="_Toc483462520"/>
      <w:r w:rsidRPr="00437D08">
        <w:rPr>
          <w:rFonts w:cs="B Titr" w:hint="cs"/>
          <w:color w:val="000000" w:themeColor="text1"/>
          <w:sz w:val="28"/>
          <w:szCs w:val="28"/>
          <w:rtl/>
        </w:rPr>
        <w:t xml:space="preserve">فصل اول: </w:t>
      </w:r>
      <w:r w:rsidR="004E0892">
        <w:rPr>
          <w:rFonts w:cs="B Titr" w:hint="cs"/>
          <w:color w:val="000000" w:themeColor="text1"/>
          <w:sz w:val="28"/>
          <w:szCs w:val="28"/>
          <w:rtl/>
        </w:rPr>
        <w:t>مفاهیم</w:t>
      </w:r>
    </w:p>
    <w:p w:rsidR="004B4950" w:rsidRPr="003600A6" w:rsidRDefault="00710E71" w:rsidP="003600A6">
      <w:pPr>
        <w:shd w:val="clear" w:color="auto" w:fill="FFFFFF"/>
        <w:spacing w:after="0" w:line="240" w:lineRule="auto"/>
        <w:jc w:val="both"/>
        <w:rPr>
          <w:rFonts w:ascii="B Nazanin" w:eastAsia="Calibri" w:hAnsi="B Nazanin" w:cs="B Lotus"/>
          <w:sz w:val="28"/>
          <w:szCs w:val="28"/>
          <w:rtl/>
        </w:rPr>
      </w:pPr>
      <w:r w:rsidRPr="003600A6">
        <w:rPr>
          <w:rFonts w:ascii="B Nazanin" w:eastAsia="Calibri" w:hAnsi="B Nazanin" w:cs="B Lotus" w:hint="cs"/>
          <w:sz w:val="28"/>
          <w:szCs w:val="28"/>
          <w:rtl/>
        </w:rPr>
        <w:t>در این فصل به مفاهیمی که در مقاله مورد استفاده قرار گرفته است می پردازیم. مفاهیمی چون عدالت، مالیات، انصاف....</w:t>
      </w:r>
    </w:p>
    <w:p w:rsidR="002A57E1" w:rsidRDefault="004E0892" w:rsidP="004E0892">
      <w:pPr>
        <w:pStyle w:val="2"/>
        <w:spacing w:line="240" w:lineRule="auto"/>
        <w:rPr>
          <w:rFonts w:cs="B Titr"/>
          <w:color w:val="000000" w:themeColor="text1"/>
          <w:rtl/>
        </w:rPr>
      </w:pPr>
      <w:r>
        <w:rPr>
          <w:rFonts w:cs="B Titr" w:hint="cs"/>
          <w:color w:val="000000" w:themeColor="text1"/>
          <w:rtl/>
        </w:rPr>
        <w:t>1-1-</w:t>
      </w:r>
      <w:r w:rsidR="002A57E1" w:rsidRPr="00DA7E82">
        <w:rPr>
          <w:rFonts w:cs="B Titr" w:hint="cs"/>
          <w:color w:val="000000" w:themeColor="text1"/>
          <w:rtl/>
        </w:rPr>
        <w:t xml:space="preserve"> </w:t>
      </w:r>
      <w:r>
        <w:rPr>
          <w:rFonts w:cs="B Titr" w:hint="cs"/>
          <w:color w:val="000000" w:themeColor="text1"/>
          <w:rtl/>
        </w:rPr>
        <w:t xml:space="preserve">مفهوم </w:t>
      </w:r>
      <w:r w:rsidR="002A57E1" w:rsidRPr="00DA7E82">
        <w:rPr>
          <w:rFonts w:cs="B Titr" w:hint="cs"/>
          <w:color w:val="000000" w:themeColor="text1"/>
          <w:rtl/>
        </w:rPr>
        <w:t>عدالت</w:t>
      </w:r>
      <w:bookmarkEnd w:id="1"/>
    </w:p>
    <w:p w:rsidR="002A57E1" w:rsidRPr="007F185D" w:rsidRDefault="002A57E1" w:rsidP="007F185D">
      <w:pPr>
        <w:shd w:val="clear" w:color="auto" w:fill="FFFFFF"/>
        <w:spacing w:after="0" w:line="240" w:lineRule="auto"/>
        <w:jc w:val="both"/>
        <w:rPr>
          <w:rFonts w:ascii="B Nazanin" w:eastAsia="Calibri" w:hAnsi="B Nazanin" w:cs="B Lotus"/>
          <w:sz w:val="28"/>
          <w:szCs w:val="28"/>
          <w:rtl/>
        </w:rPr>
      </w:pPr>
      <w:r w:rsidRPr="007F185D">
        <w:rPr>
          <w:rFonts w:ascii="B Nazanin" w:eastAsia="Calibri" w:hAnsi="B Nazanin" w:cs="B Lotus" w:hint="cs"/>
          <w:sz w:val="28"/>
          <w:szCs w:val="28"/>
          <w:rtl/>
        </w:rPr>
        <w:t>عدالت از حیث قلمرو کارایی در حوزه</w:t>
      </w:r>
      <w:r w:rsidRPr="007F185D">
        <w:rPr>
          <w:rFonts w:ascii="B Nazanin" w:eastAsia="Calibri" w:hAnsi="B Nazanin" w:cs="B Lotus"/>
          <w:sz w:val="28"/>
          <w:szCs w:val="28"/>
          <w:rtl/>
        </w:rPr>
        <w:softHyphen/>
      </w:r>
      <w:r w:rsidRPr="007F185D">
        <w:rPr>
          <w:rFonts w:ascii="B Nazanin" w:eastAsia="Calibri" w:hAnsi="B Nazanin" w:cs="B Lotus" w:hint="cs"/>
          <w:sz w:val="28"/>
          <w:szCs w:val="28"/>
          <w:rtl/>
        </w:rPr>
        <w:t>های فلسفه سیاسی، فلسفه اخلاق، فلسفه حقوق و علوم اقتصادی و اجتماعی مورد توجه اندیشمندان قرار گرفته است که به حق می</w:t>
      </w:r>
      <w:r w:rsidRPr="007F185D">
        <w:rPr>
          <w:rFonts w:ascii="B Nazanin" w:eastAsia="Calibri" w:hAnsi="B Nazanin" w:cs="B Lotus"/>
          <w:sz w:val="28"/>
          <w:szCs w:val="28"/>
          <w:rtl/>
        </w:rPr>
        <w:softHyphen/>
      </w:r>
      <w:r w:rsidRPr="007F185D">
        <w:rPr>
          <w:rFonts w:ascii="B Nazanin" w:eastAsia="Calibri" w:hAnsi="B Nazanin" w:cs="B Lotus" w:hint="cs"/>
          <w:sz w:val="28"/>
          <w:szCs w:val="28"/>
          <w:rtl/>
        </w:rPr>
        <w:t>تو</w:t>
      </w:r>
      <w:r w:rsidR="00FC2703" w:rsidRPr="007F185D">
        <w:rPr>
          <w:rFonts w:ascii="B Nazanin" w:eastAsia="Calibri" w:hAnsi="B Nazanin" w:cs="B Lotus" w:hint="cs"/>
          <w:sz w:val="28"/>
          <w:szCs w:val="28"/>
          <w:rtl/>
        </w:rPr>
        <w:t xml:space="preserve">ان مفهوم عدالت را مهمترین مباحث </w:t>
      </w:r>
      <w:r w:rsidRPr="007F185D">
        <w:rPr>
          <w:rFonts w:ascii="B Nazanin" w:eastAsia="Calibri" w:hAnsi="B Nazanin" w:cs="B Lotus" w:hint="cs"/>
          <w:sz w:val="28"/>
          <w:szCs w:val="28"/>
          <w:rtl/>
        </w:rPr>
        <w:t>وجود در این علوم به حساب آورد.</w:t>
      </w:r>
      <w:r w:rsidRPr="007F185D">
        <w:rPr>
          <w:rFonts w:ascii="B Nazanin" w:eastAsia="Calibri" w:hAnsi="B Nazanin" w:cs="B Lotus"/>
          <w:sz w:val="28"/>
          <w:szCs w:val="28"/>
          <w:vertAlign w:val="superscript"/>
          <w:rtl/>
        </w:rPr>
        <w:footnoteReference w:id="2"/>
      </w:r>
    </w:p>
    <w:p w:rsidR="002A57E1" w:rsidRPr="007F185D" w:rsidRDefault="002A57E1" w:rsidP="007F185D">
      <w:pPr>
        <w:shd w:val="clear" w:color="auto" w:fill="FFFFFF"/>
        <w:spacing w:after="0" w:line="240" w:lineRule="auto"/>
        <w:jc w:val="both"/>
        <w:rPr>
          <w:rFonts w:ascii="B Nazanin" w:eastAsia="Calibri" w:hAnsi="B Nazanin" w:cs="B Lotus"/>
          <w:sz w:val="28"/>
          <w:szCs w:val="28"/>
          <w:rtl/>
        </w:rPr>
      </w:pPr>
      <w:r w:rsidRPr="007F185D">
        <w:rPr>
          <w:rFonts w:ascii="B Nazanin" w:eastAsia="Calibri" w:hAnsi="B Nazanin" w:cs="B Lotus" w:hint="cs"/>
          <w:sz w:val="28"/>
          <w:szCs w:val="28"/>
          <w:rtl/>
        </w:rPr>
        <w:t>به عبارتی عدالت مفهومی است سیاسی، اقتصادی و اخلاقی که جنبه</w:t>
      </w:r>
      <w:r w:rsidRPr="007F185D">
        <w:rPr>
          <w:rFonts w:ascii="B Nazanin" w:eastAsia="Calibri" w:hAnsi="B Nazanin" w:cs="B Lotus" w:hint="cs"/>
          <w:sz w:val="28"/>
          <w:szCs w:val="28"/>
          <w:rtl/>
        </w:rPr>
        <w:softHyphen/>
        <w:t>های مفهومی متعددی را به همراه دارد و دارای اجزای مفهومی متعددی است</w:t>
      </w:r>
      <w:r w:rsidRPr="007F185D">
        <w:rPr>
          <w:rFonts w:ascii="B Nazanin" w:eastAsia="Calibri" w:hAnsi="B Nazanin" w:cs="B Lotus"/>
          <w:sz w:val="28"/>
          <w:szCs w:val="28"/>
          <w:vertAlign w:val="superscript"/>
          <w:rtl/>
        </w:rPr>
        <w:footnoteReference w:id="3"/>
      </w:r>
      <w:r w:rsidRPr="007F185D">
        <w:rPr>
          <w:rFonts w:ascii="B Nazanin" w:eastAsia="Calibri" w:hAnsi="B Nazanin" w:cs="B Lotus" w:hint="cs"/>
          <w:sz w:val="28"/>
          <w:szCs w:val="28"/>
          <w:rtl/>
        </w:rPr>
        <w:t xml:space="preserve"> بنابراین در بحث مفهوم شناسی عدالت ما با یک مفهوم سرو کار نخواهیم داشت بلکه از مفاهیم مختلف که هر یک مربوط به قلمرو کارایی متفاوتی است بهره خواهیم برد. </w:t>
      </w:r>
    </w:p>
    <w:p w:rsidR="002A57E1" w:rsidRPr="00981665" w:rsidRDefault="004E0892" w:rsidP="008E0C5B">
      <w:pPr>
        <w:pStyle w:val="2"/>
        <w:spacing w:line="240" w:lineRule="auto"/>
        <w:rPr>
          <w:rFonts w:cs="B Titr"/>
          <w:color w:val="000000" w:themeColor="text1"/>
          <w:rtl/>
        </w:rPr>
      </w:pPr>
      <w:bookmarkStart w:id="2" w:name="_Toc483462521"/>
      <w:r>
        <w:rPr>
          <w:rFonts w:cs="B Titr" w:hint="cs"/>
          <w:color w:val="000000" w:themeColor="text1"/>
          <w:rtl/>
        </w:rPr>
        <w:t>1-1-1-</w:t>
      </w:r>
      <w:r w:rsidR="002A57E1" w:rsidRPr="00981665">
        <w:rPr>
          <w:rFonts w:cs="B Titr" w:hint="cs"/>
          <w:color w:val="000000" w:themeColor="text1"/>
          <w:rtl/>
        </w:rPr>
        <w:t xml:space="preserve"> تعریف لغوی عدالت</w:t>
      </w:r>
      <w:bookmarkEnd w:id="2"/>
    </w:p>
    <w:p w:rsidR="002A57E1" w:rsidRPr="00FB5C06" w:rsidRDefault="002A57E1"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عدالت از مشتقات واژه عدل می</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 xml:space="preserve">باشد که در فرهنگ فارسی معین معانی مختلفی همچون داد کردن، </w:t>
      </w:r>
      <w:r w:rsidRPr="00FB5C06">
        <w:rPr>
          <w:rFonts w:ascii="B Nazanin" w:eastAsia="Calibri" w:hAnsi="B Nazanin" w:cs="B Lotus"/>
          <w:sz w:val="28"/>
          <w:szCs w:val="28"/>
          <w:rtl/>
        </w:rPr>
        <w:t>نهادن هر چیزی به جای خودش</w:t>
      </w:r>
      <w:r w:rsidRPr="00FB5C06">
        <w:rPr>
          <w:rFonts w:ascii="B Nazanin" w:eastAsia="Calibri" w:hAnsi="B Nazanin" w:cs="B Lotus" w:hint="cs"/>
          <w:sz w:val="28"/>
          <w:szCs w:val="28"/>
          <w:rtl/>
        </w:rPr>
        <w:t>،</w:t>
      </w:r>
      <w:r w:rsidRPr="00FB5C06">
        <w:rPr>
          <w:rFonts w:ascii="B Nazanin" w:eastAsia="Calibri" w:hAnsi="B Nazanin" w:cs="B Lotus"/>
          <w:sz w:val="28"/>
          <w:szCs w:val="28"/>
          <w:rtl/>
        </w:rPr>
        <w:t xml:space="preserve"> حد متوسط میان افراط و تفریط</w:t>
      </w:r>
      <w:r w:rsidRPr="00FB5C06">
        <w:rPr>
          <w:rFonts w:ascii="B Nazanin" w:eastAsia="Calibri" w:hAnsi="B Nazanin" w:cs="B Lotus" w:hint="cs"/>
          <w:sz w:val="28"/>
          <w:szCs w:val="28"/>
          <w:rtl/>
        </w:rPr>
        <w:t xml:space="preserve">، </w:t>
      </w:r>
      <w:r w:rsidRPr="00FB5C06">
        <w:rPr>
          <w:rFonts w:ascii="B Nazanin" w:eastAsia="Calibri" w:hAnsi="B Nazanin" w:cs="B Lotus"/>
          <w:sz w:val="28"/>
          <w:szCs w:val="28"/>
          <w:rtl/>
        </w:rPr>
        <w:t>دادگری، انصاف، مقابل ظلم</w:t>
      </w:r>
      <w:r w:rsidRPr="00FB5C06">
        <w:rPr>
          <w:rFonts w:ascii="B Nazanin" w:eastAsia="Calibri" w:hAnsi="B Nazanin" w:cs="B Lotus" w:hint="cs"/>
          <w:sz w:val="28"/>
          <w:szCs w:val="28"/>
          <w:rtl/>
        </w:rPr>
        <w:t xml:space="preserve">، </w:t>
      </w:r>
      <w:r w:rsidRPr="00FB5C06">
        <w:rPr>
          <w:rFonts w:ascii="B Nazanin" w:eastAsia="Calibri" w:hAnsi="B Nazanin" w:cs="B Lotus"/>
          <w:sz w:val="28"/>
          <w:szCs w:val="28"/>
          <w:rtl/>
        </w:rPr>
        <w:t>داد</w:t>
      </w:r>
      <w:r w:rsidRPr="00FB5C06">
        <w:rPr>
          <w:rFonts w:ascii="B Nazanin" w:eastAsia="Calibri" w:hAnsi="B Nazanin" w:cs="B Lotus" w:hint="cs"/>
          <w:sz w:val="28"/>
          <w:szCs w:val="28"/>
          <w:rtl/>
        </w:rPr>
        <w:t xml:space="preserve">، </w:t>
      </w:r>
      <w:r w:rsidRPr="00FB5C06">
        <w:rPr>
          <w:rFonts w:ascii="B Nazanin" w:eastAsia="Calibri" w:hAnsi="B Nazanin" w:cs="B Lotus"/>
          <w:sz w:val="28"/>
          <w:szCs w:val="28"/>
          <w:rtl/>
        </w:rPr>
        <w:t>اندازه و حد اعتدال</w:t>
      </w:r>
      <w:r w:rsidRPr="00FB5C06">
        <w:rPr>
          <w:rFonts w:ascii="B Nazanin" w:eastAsia="Calibri" w:hAnsi="B Nazanin" w:cs="B Lotus" w:hint="cs"/>
          <w:sz w:val="28"/>
          <w:szCs w:val="28"/>
          <w:rtl/>
        </w:rPr>
        <w:t xml:space="preserve">، </w:t>
      </w:r>
      <w:r w:rsidRPr="00FB5C06">
        <w:rPr>
          <w:rFonts w:ascii="B Nazanin" w:eastAsia="Calibri" w:hAnsi="B Nazanin" w:cs="B Lotus"/>
          <w:sz w:val="28"/>
          <w:szCs w:val="28"/>
          <w:rtl/>
        </w:rPr>
        <w:t>راست، نظیر</w:t>
      </w:r>
      <w:r w:rsidRPr="00FB5C06">
        <w:rPr>
          <w:rFonts w:ascii="B Nazanin" w:eastAsia="Calibri" w:hAnsi="B Nazanin" w:cs="B Lotus" w:hint="cs"/>
          <w:sz w:val="28"/>
          <w:szCs w:val="28"/>
          <w:rtl/>
        </w:rPr>
        <w:t xml:space="preserve"> و</w:t>
      </w:r>
      <w:r w:rsidRPr="00FB5C06">
        <w:rPr>
          <w:rFonts w:ascii="B Nazanin" w:eastAsia="Calibri" w:hAnsi="B Nazanin" w:cs="B Lotus"/>
          <w:sz w:val="28"/>
          <w:szCs w:val="28"/>
          <w:rtl/>
        </w:rPr>
        <w:t xml:space="preserve"> شبیه</w:t>
      </w:r>
      <w:r w:rsidRPr="00FB5C06">
        <w:rPr>
          <w:rFonts w:ascii="B Nazanin" w:eastAsia="Calibri" w:hAnsi="B Nazanin" w:cs="B Lotus" w:hint="cs"/>
          <w:sz w:val="28"/>
          <w:szCs w:val="28"/>
          <w:rtl/>
        </w:rPr>
        <w:t xml:space="preserve"> بیان شده است.</w:t>
      </w:r>
      <w:r w:rsidRPr="00FB5C06">
        <w:rPr>
          <w:rFonts w:ascii="B Nazanin" w:eastAsia="Calibri" w:hAnsi="B Nazanin" w:cs="B Lotus"/>
          <w:sz w:val="28"/>
          <w:szCs w:val="28"/>
          <w:vertAlign w:val="superscript"/>
          <w:rtl/>
        </w:rPr>
        <w:footnoteReference w:id="4"/>
      </w:r>
    </w:p>
    <w:p w:rsidR="002A57E1" w:rsidRPr="00FB5C06" w:rsidRDefault="002A57E1"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واژه عدل را می</w:t>
      </w:r>
      <w:r w:rsidRPr="00FB5C06">
        <w:rPr>
          <w:rFonts w:ascii="B Nazanin" w:eastAsia="Calibri" w:hAnsi="B Nazanin" w:cs="B Lotus" w:hint="cs"/>
          <w:sz w:val="28"/>
          <w:szCs w:val="28"/>
          <w:rtl/>
        </w:rPr>
        <w:softHyphen/>
        <w:t>توان به معنای میانه</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روی در امور دانست. به عبارتی عدل، حد وسط بین افراط و تفریط است و عدالت صفتی است که مراعات نمودن آن باعث دوری از کارهایی می</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شود که به مروت و جوانمردی آسیب می</w:t>
      </w:r>
      <w:r w:rsidRPr="00FB5C06">
        <w:rPr>
          <w:rFonts w:ascii="B Nazanin" w:eastAsia="Calibri" w:hAnsi="B Nazanin" w:cs="B Lotus" w:hint="cs"/>
          <w:sz w:val="28"/>
          <w:szCs w:val="28"/>
          <w:rtl/>
        </w:rPr>
        <w:softHyphen/>
        <w:t>رساند.</w:t>
      </w:r>
      <w:r w:rsidRPr="00FB5C06">
        <w:rPr>
          <w:rFonts w:ascii="B Nazanin" w:eastAsia="Calibri" w:hAnsi="B Nazanin" w:cs="B Lotus"/>
          <w:sz w:val="28"/>
          <w:szCs w:val="28"/>
          <w:vertAlign w:val="superscript"/>
          <w:rtl/>
        </w:rPr>
        <w:footnoteReference w:id="5"/>
      </w:r>
    </w:p>
    <w:p w:rsidR="002A57E1" w:rsidRDefault="002A57E1"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آنچه در تعاریف این واژه به مقاصد ما نزدیکتر است مفهوم عدالت به معنای برابری و تساوی، دادگری و انصاف، بی</w:t>
      </w:r>
      <w:r w:rsidRPr="00FB5C06">
        <w:rPr>
          <w:rFonts w:ascii="B Nazanin" w:eastAsia="Calibri" w:hAnsi="B Nazanin" w:cs="B Lotus" w:hint="cs"/>
          <w:sz w:val="28"/>
          <w:szCs w:val="28"/>
          <w:rtl/>
        </w:rPr>
        <w:softHyphen/>
        <w:t>طرفی، عدم تبعیض و مفاهیم دیگری از این قبیل است.</w:t>
      </w:r>
    </w:p>
    <w:p w:rsidR="002A57E1" w:rsidRDefault="002A57E1"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بطور کلی می</w:t>
      </w:r>
      <w:r w:rsidRPr="00FB5C06">
        <w:rPr>
          <w:rFonts w:ascii="B Nazanin" w:eastAsia="Calibri" w:hAnsi="B Nazanin" w:cs="B Lotus" w:hint="cs"/>
          <w:sz w:val="28"/>
          <w:szCs w:val="28"/>
          <w:rtl/>
        </w:rPr>
        <w:softHyphen/>
        <w:t>توان معانی عدالت را در دو دسته از معانی که رابطه نزدیکی با یکدیگر دارند خلاصه نمود</w:t>
      </w:r>
      <w:r>
        <w:rPr>
          <w:rFonts w:ascii="B Nazanin" w:eastAsia="Calibri" w:hAnsi="B Nazanin" w:cs="B Lotus" w:hint="cs"/>
          <w:sz w:val="28"/>
          <w:szCs w:val="28"/>
          <w:rtl/>
        </w:rPr>
        <w:t>:</w:t>
      </w:r>
    </w:p>
    <w:p w:rsidR="002A57E1" w:rsidRPr="00981665" w:rsidRDefault="002A57E1" w:rsidP="008E0C5B">
      <w:pPr>
        <w:shd w:val="clear" w:color="auto" w:fill="FFFFFF"/>
        <w:spacing w:after="0" w:line="240" w:lineRule="auto"/>
        <w:jc w:val="both"/>
        <w:rPr>
          <w:rFonts w:ascii="B Nazanin" w:eastAsia="Calibri" w:hAnsi="B Nazanin" w:cs="B Lotus"/>
          <w:sz w:val="28"/>
          <w:szCs w:val="28"/>
          <w:rtl/>
        </w:rPr>
      </w:pPr>
      <w:bookmarkStart w:id="3" w:name="_Toc483462522"/>
      <w:r w:rsidRPr="00981665">
        <w:rPr>
          <w:rFonts w:ascii="B Nazanin" w:eastAsia="Calibri" w:hAnsi="B Nazanin" w:cs="B Lotus" w:hint="cs"/>
          <w:sz w:val="28"/>
          <w:szCs w:val="28"/>
          <w:rtl/>
        </w:rPr>
        <w:t>الف: برابری، مساوات، انصاف و بی</w:t>
      </w:r>
      <w:r w:rsidRPr="00981665">
        <w:rPr>
          <w:rFonts w:ascii="B Nazanin" w:eastAsia="Calibri" w:hAnsi="B Nazanin" w:cs="B Lotus" w:hint="cs"/>
          <w:sz w:val="28"/>
          <w:szCs w:val="28"/>
          <w:rtl/>
        </w:rPr>
        <w:softHyphen/>
        <w:t>طرفی</w:t>
      </w:r>
      <w:bookmarkEnd w:id="3"/>
    </w:p>
    <w:p w:rsidR="002A57E1" w:rsidRPr="00981665" w:rsidRDefault="002A57E1" w:rsidP="008E0C5B">
      <w:pPr>
        <w:shd w:val="clear" w:color="auto" w:fill="FFFFFF"/>
        <w:spacing w:after="0" w:line="240" w:lineRule="auto"/>
        <w:jc w:val="both"/>
        <w:rPr>
          <w:rFonts w:ascii="B Nazanin" w:eastAsia="Calibri" w:hAnsi="B Nazanin" w:cs="B Lotus"/>
          <w:sz w:val="28"/>
          <w:szCs w:val="28"/>
          <w:rtl/>
        </w:rPr>
      </w:pPr>
      <w:bookmarkStart w:id="4" w:name="_Toc483462523"/>
      <w:r w:rsidRPr="00981665">
        <w:rPr>
          <w:rFonts w:ascii="B Nazanin" w:eastAsia="Calibri" w:hAnsi="B Nazanin" w:cs="B Lotus" w:hint="cs"/>
          <w:sz w:val="28"/>
          <w:szCs w:val="28"/>
          <w:rtl/>
        </w:rPr>
        <w:t>ب: توازن، تعادل، اعتدال، تناسب، حد وسط و مطابقت با نظم و قانون</w:t>
      </w:r>
      <w:bookmarkEnd w:id="4"/>
    </w:p>
    <w:p w:rsidR="002A57E1" w:rsidRPr="002A57E1" w:rsidRDefault="002A57E1" w:rsidP="008E0C5B">
      <w:pPr>
        <w:spacing w:line="240" w:lineRule="auto"/>
        <w:rPr>
          <w:rtl/>
        </w:rPr>
      </w:pPr>
    </w:p>
    <w:p w:rsidR="002A57E1" w:rsidRPr="002A57E1" w:rsidRDefault="004E0892" w:rsidP="008E0C5B">
      <w:pPr>
        <w:pStyle w:val="2"/>
        <w:spacing w:line="240" w:lineRule="auto"/>
        <w:rPr>
          <w:rFonts w:eastAsia="Calibri" w:cs="B Titr"/>
          <w:color w:val="auto"/>
          <w:rtl/>
        </w:rPr>
      </w:pPr>
      <w:bookmarkStart w:id="5" w:name="_Toc483462527"/>
      <w:r>
        <w:rPr>
          <w:rFonts w:eastAsia="Calibri" w:cs="B Titr" w:hint="cs"/>
          <w:color w:val="auto"/>
          <w:rtl/>
        </w:rPr>
        <w:lastRenderedPageBreak/>
        <w:t>2-1-1-</w:t>
      </w:r>
      <w:r w:rsidR="002A57E1" w:rsidRPr="002A57E1">
        <w:rPr>
          <w:rFonts w:eastAsia="Calibri" w:cs="B Titr" w:hint="cs"/>
          <w:color w:val="auto"/>
          <w:rtl/>
        </w:rPr>
        <w:t xml:space="preserve"> تعاریف اصطلاحی عدالت</w:t>
      </w:r>
      <w:bookmarkEnd w:id="5"/>
    </w:p>
    <w:p w:rsidR="002A57E1" w:rsidRDefault="002A57E1"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تعریف عدالت کار آسانی نیست، نه از آن رو که درست دریافت نمی</w:t>
      </w:r>
      <w:r w:rsidRPr="00FB5C06">
        <w:rPr>
          <w:rFonts w:ascii="B Nazanin" w:eastAsia="Calibri" w:hAnsi="B Nazanin" w:cs="B Lotus" w:hint="cs"/>
          <w:sz w:val="28"/>
          <w:szCs w:val="28"/>
          <w:rtl/>
        </w:rPr>
        <w:softHyphen/>
        <w:t>شود، زیرا که عدل و ظلم از مفاهیم بدیهی در حوزه عقل عملی است بلکه بساطت مفهومی آن، این امر را سبب می</w:t>
      </w:r>
      <w:r w:rsidRPr="00FB5C06">
        <w:rPr>
          <w:rFonts w:ascii="B Nazanin" w:eastAsia="Calibri" w:hAnsi="B Nazanin" w:cs="B Lotus" w:hint="cs"/>
          <w:sz w:val="28"/>
          <w:szCs w:val="28"/>
          <w:rtl/>
        </w:rPr>
        <w:softHyphen/>
        <w:t>شود.</w:t>
      </w:r>
      <w:r w:rsidRPr="00FB5C06">
        <w:rPr>
          <w:rFonts w:ascii="B Nazanin" w:eastAsia="Calibri" w:hAnsi="B Nazanin" w:cs="B Lotus"/>
          <w:sz w:val="28"/>
          <w:szCs w:val="28"/>
          <w:vertAlign w:val="superscript"/>
          <w:rtl/>
        </w:rPr>
        <w:footnoteReference w:id="6"/>
      </w:r>
    </w:p>
    <w:p w:rsidR="002A57E1" w:rsidRPr="00FB5C06" w:rsidRDefault="002A57E1" w:rsidP="008E0C5B">
      <w:pPr>
        <w:shd w:val="clear" w:color="auto" w:fill="FFFFFF"/>
        <w:spacing w:after="0" w:line="240" w:lineRule="auto"/>
        <w:jc w:val="both"/>
        <w:rPr>
          <w:rFonts w:ascii="B Nazanin" w:eastAsia="Calibri" w:hAnsi="B Nazanin" w:cs="B Lotus"/>
          <w:sz w:val="28"/>
          <w:szCs w:val="28"/>
        </w:rPr>
      </w:pPr>
      <w:r w:rsidRPr="00FB5C06">
        <w:rPr>
          <w:rFonts w:ascii="B Nazanin" w:eastAsia="Calibri" w:hAnsi="B Nazanin" w:cs="B Lotus" w:hint="cs"/>
          <w:sz w:val="28"/>
          <w:szCs w:val="28"/>
          <w:rtl/>
        </w:rPr>
        <w:t>عدالت گاهی مترادف حقوق و گاهی متمایز و عالی</w:t>
      </w:r>
      <w:r w:rsidRPr="00FB5C06">
        <w:rPr>
          <w:rFonts w:ascii="B Nazanin" w:eastAsia="Calibri" w:hAnsi="B Nazanin" w:cs="B Lotus" w:hint="cs"/>
          <w:sz w:val="28"/>
          <w:szCs w:val="28"/>
          <w:rtl/>
        </w:rPr>
        <w:softHyphen/>
        <w:t>تر و مشرف بر آن است به نحوی که عالی</w:t>
      </w:r>
      <w:r w:rsidRPr="00FB5C06">
        <w:rPr>
          <w:rFonts w:ascii="B Nazanin" w:eastAsia="Calibri" w:hAnsi="B Nazanin" w:cs="B Lotus" w:hint="cs"/>
          <w:sz w:val="28"/>
          <w:szCs w:val="28"/>
          <w:rtl/>
        </w:rPr>
        <w:softHyphen/>
        <w:t>ترین وظیفه فلسفه حقوق را، شناخت عدالت دانسته</w:t>
      </w:r>
      <w:r w:rsidRPr="00FB5C06">
        <w:rPr>
          <w:rFonts w:ascii="B Nazanin" w:eastAsia="Calibri" w:hAnsi="B Nazanin" w:cs="B Lotus" w:hint="cs"/>
          <w:sz w:val="28"/>
          <w:szCs w:val="28"/>
          <w:rtl/>
        </w:rPr>
        <w:softHyphen/>
        <w:t>اند.</w:t>
      </w:r>
      <w:r w:rsidRPr="00FB5C06">
        <w:rPr>
          <w:rFonts w:ascii="B Nazanin" w:eastAsia="Calibri" w:hAnsi="B Nazanin" w:cs="B Lotus"/>
          <w:sz w:val="28"/>
          <w:szCs w:val="28"/>
          <w:vertAlign w:val="superscript"/>
          <w:rtl/>
        </w:rPr>
        <w:footnoteReference w:id="7"/>
      </w:r>
    </w:p>
    <w:p w:rsidR="002A57E1" w:rsidRPr="00FB5C06" w:rsidRDefault="002A57E1"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هر گونه تلاش برای دستیابی به مفهومی مطلق از عدالت یا بازشناسی عدالت مطلق بی</w:t>
      </w:r>
      <w:r w:rsidRPr="00FB5C06">
        <w:rPr>
          <w:rFonts w:ascii="B Nazanin" w:eastAsia="Calibri" w:hAnsi="B Nazanin" w:cs="B Lotus" w:hint="cs"/>
          <w:sz w:val="28"/>
          <w:szCs w:val="28"/>
          <w:rtl/>
        </w:rPr>
        <w:softHyphen/>
        <w:t>نتیجه می</w:t>
      </w:r>
      <w:r w:rsidRPr="00FB5C06">
        <w:rPr>
          <w:rFonts w:ascii="B Nazanin" w:eastAsia="Calibri" w:hAnsi="B Nazanin" w:cs="B Lotus" w:hint="cs"/>
          <w:sz w:val="28"/>
          <w:szCs w:val="28"/>
          <w:rtl/>
        </w:rPr>
        <w:softHyphen/>
        <w:t>نماید. بنابراین هر سخنی در باب چیستی عدالت نسبی خواهد بود. به دیگر سخن هم مفاهیم انتزاعی عدالت و هم مفاهیم انضمامی آن از حیث معنا متعدد و متکثر است. البته عده</w:t>
      </w:r>
      <w:r w:rsidRPr="00FB5C06">
        <w:rPr>
          <w:rFonts w:ascii="B Nazanin" w:eastAsia="Calibri" w:hAnsi="B Nazanin" w:cs="B Lotus" w:hint="cs"/>
          <w:sz w:val="28"/>
          <w:szCs w:val="28"/>
          <w:rtl/>
        </w:rPr>
        <w:softHyphen/>
        <w:t>ای از متفکرین معتقدند عدالت امری نسبی محسوب نمی</w:t>
      </w:r>
      <w:r w:rsidRPr="00FB5C06">
        <w:rPr>
          <w:rFonts w:ascii="B Nazanin" w:eastAsia="Calibri" w:hAnsi="B Nazanin" w:cs="B Lotus" w:hint="cs"/>
          <w:sz w:val="28"/>
          <w:szCs w:val="28"/>
          <w:rtl/>
        </w:rPr>
        <w:softHyphen/>
        <w:t>شود بلکه یک حقیقت کلی، مطلق و جاودانه است و از دید آن</w:t>
      </w:r>
      <w:r w:rsidRPr="00FB5C06">
        <w:rPr>
          <w:rFonts w:ascii="B Nazanin" w:eastAsia="Calibri" w:hAnsi="B Nazanin" w:cs="B Lotus" w:hint="cs"/>
          <w:sz w:val="28"/>
          <w:szCs w:val="28"/>
          <w:rtl/>
        </w:rPr>
        <w:softHyphen/>
        <w:t>ها آنچه نسبی و متحول است مصادیق و شکل اجرای عدالت است نه مفهوم آن.</w:t>
      </w:r>
      <w:r w:rsidRPr="00FB5C06">
        <w:rPr>
          <w:rFonts w:ascii="B Nazanin" w:eastAsia="Calibri" w:hAnsi="B Nazanin" w:cs="B Lotus"/>
          <w:sz w:val="28"/>
          <w:szCs w:val="28"/>
          <w:vertAlign w:val="superscript"/>
          <w:rtl/>
        </w:rPr>
        <w:footnoteReference w:id="8"/>
      </w:r>
      <w:r w:rsidRPr="00FB5C06">
        <w:rPr>
          <w:rFonts w:ascii="B Nazanin" w:eastAsia="Calibri" w:hAnsi="B Nazanin" w:cs="B Lotus" w:hint="cs"/>
          <w:sz w:val="28"/>
          <w:szCs w:val="28"/>
          <w:rtl/>
        </w:rPr>
        <w:t xml:space="preserve"> در این مرحله است که عدالت بر افعال انسانی، قوانین، احکام و رویه</w:t>
      </w:r>
      <w:r w:rsidRPr="00FB5C06">
        <w:rPr>
          <w:rFonts w:ascii="B Nazanin" w:eastAsia="Calibri" w:hAnsi="B Nazanin" w:cs="B Lotus" w:hint="cs"/>
          <w:sz w:val="28"/>
          <w:szCs w:val="28"/>
          <w:rtl/>
        </w:rPr>
        <w:softHyphen/>
        <w:t>ها تطبیق پیدا می</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کند.</w:t>
      </w:r>
    </w:p>
    <w:p w:rsidR="002A57E1" w:rsidRDefault="002A57E1" w:rsidP="008E0C5B">
      <w:pPr>
        <w:spacing w:line="240" w:lineRule="auto"/>
        <w:rPr>
          <w:rtl/>
        </w:rPr>
      </w:pPr>
    </w:p>
    <w:p w:rsidR="00B9308E" w:rsidRPr="00B9308E" w:rsidRDefault="004E0892" w:rsidP="008E0C5B">
      <w:pPr>
        <w:pStyle w:val="2"/>
        <w:spacing w:line="240" w:lineRule="auto"/>
        <w:rPr>
          <w:rFonts w:eastAsia="Calibri" w:cs="B Titr"/>
          <w:color w:val="auto"/>
          <w:rtl/>
        </w:rPr>
      </w:pPr>
      <w:bookmarkStart w:id="6" w:name="_Toc483462536"/>
      <w:r>
        <w:rPr>
          <w:rFonts w:eastAsia="Calibri" w:cs="B Titr" w:hint="cs"/>
          <w:color w:val="auto"/>
          <w:rtl/>
        </w:rPr>
        <w:t>3-1-1-</w:t>
      </w:r>
      <w:r w:rsidR="00B9308E" w:rsidRPr="00B9308E">
        <w:rPr>
          <w:rFonts w:eastAsia="Calibri" w:cs="B Titr" w:hint="cs"/>
          <w:color w:val="auto"/>
          <w:rtl/>
        </w:rPr>
        <w:t>ابعاد و قلمرو عدالت</w:t>
      </w:r>
      <w:r w:rsidR="00B9308E" w:rsidRPr="00981665">
        <w:rPr>
          <w:rFonts w:eastAsia="Calibri" w:cs="B Zar"/>
          <w:color w:val="auto"/>
          <w:sz w:val="24"/>
          <w:szCs w:val="24"/>
          <w:vertAlign w:val="superscript"/>
          <w:rtl/>
        </w:rPr>
        <w:footnoteReference w:id="9"/>
      </w:r>
      <w:bookmarkEnd w:id="6"/>
      <w:r w:rsidR="00B9308E" w:rsidRPr="00981665">
        <w:rPr>
          <w:rFonts w:eastAsia="Calibri" w:cs="B Zar" w:hint="cs"/>
          <w:color w:val="auto"/>
          <w:sz w:val="18"/>
          <w:szCs w:val="18"/>
          <w:rtl/>
        </w:rPr>
        <w:t xml:space="preserve"> </w:t>
      </w:r>
    </w:p>
    <w:p w:rsidR="00B9308E" w:rsidRDefault="00B9308E" w:rsidP="008E0C5B">
      <w:pPr>
        <w:spacing w:line="240" w:lineRule="auto"/>
        <w:jc w:val="both"/>
        <w:rPr>
          <w:rtl/>
        </w:rPr>
      </w:pPr>
      <w:r w:rsidRPr="00FB5C06">
        <w:rPr>
          <w:rFonts w:ascii="B Nazanin" w:eastAsia="Calibri" w:hAnsi="B Nazanin" w:cs="B Lotus" w:hint="cs"/>
          <w:sz w:val="28"/>
          <w:szCs w:val="28"/>
          <w:rtl/>
        </w:rPr>
        <w:t>رعایت عدالت در ساحت</w:t>
      </w:r>
      <w:r w:rsidRPr="00FB5C06">
        <w:rPr>
          <w:rFonts w:ascii="B Nazanin" w:eastAsia="Calibri" w:hAnsi="B Nazanin" w:cs="B Lotus" w:hint="cs"/>
          <w:sz w:val="28"/>
          <w:szCs w:val="28"/>
          <w:rtl/>
        </w:rPr>
        <w:softHyphen/>
        <w:t>های مختلف اصطلاحات خاصی را پدید آورده است. رعایت عدالت در وادی سیاست، عدالت سیاسی، در حوزه اقتصاد، عدالت اقتصادی، در مسائل اجتماعی، عدالت اجتماعی و در حوزه قضا عدالت قضایی یا عدالت کیفری و عدالت رویه</w:t>
      </w:r>
      <w:r w:rsidRPr="00FB5C06">
        <w:rPr>
          <w:rFonts w:ascii="B Nazanin" w:eastAsia="Calibri" w:hAnsi="B Nazanin" w:cs="B Lotus" w:hint="cs"/>
          <w:sz w:val="28"/>
          <w:szCs w:val="28"/>
          <w:rtl/>
        </w:rPr>
        <w:softHyphen/>
        <w:t>ای نامیده می</w:t>
      </w:r>
      <w:r w:rsidRPr="00FB5C06">
        <w:rPr>
          <w:rFonts w:ascii="B Nazanin" w:eastAsia="Calibri" w:hAnsi="B Nazanin" w:cs="B Lotus" w:hint="cs"/>
          <w:sz w:val="28"/>
          <w:szCs w:val="28"/>
          <w:rtl/>
        </w:rPr>
        <w:softHyphen/>
        <w:t>شود.</w:t>
      </w:r>
      <w:r w:rsidRPr="00FB5C06">
        <w:rPr>
          <w:rFonts w:ascii="B Nazanin" w:eastAsia="Calibri" w:hAnsi="B Nazanin" w:cs="B Lotus"/>
          <w:sz w:val="28"/>
          <w:szCs w:val="28"/>
          <w:vertAlign w:val="superscript"/>
          <w:rtl/>
        </w:rPr>
        <w:footnoteReference w:id="10"/>
      </w:r>
      <w:r w:rsidRPr="00FB5C06">
        <w:rPr>
          <w:rFonts w:ascii="B Nazanin" w:eastAsia="Calibri" w:hAnsi="B Nazanin" w:cs="B Lotus" w:hint="cs"/>
          <w:sz w:val="28"/>
          <w:szCs w:val="28"/>
          <w:rtl/>
        </w:rPr>
        <w:t xml:space="preserve"> مبحث عدالت بسیار گسترده و دارای ابعاد زیادی است که ما در اینجا به آنها اشاره می</w:t>
      </w:r>
      <w:r w:rsidRPr="00FB5C06">
        <w:rPr>
          <w:rFonts w:ascii="B Nazanin" w:eastAsia="Calibri" w:hAnsi="B Nazanin" w:cs="B Lotus" w:hint="cs"/>
          <w:sz w:val="28"/>
          <w:szCs w:val="28"/>
          <w:rtl/>
        </w:rPr>
        <w:softHyphen/>
        <w:t>کنیم تا ضمن معرفی سطوح مختلف عدالت قلمروی بحث را تبیین نمائیم.</w:t>
      </w:r>
    </w:p>
    <w:p w:rsidR="00B9308E" w:rsidRPr="002A7D13" w:rsidRDefault="00B9308E" w:rsidP="008E0C5B">
      <w:pPr>
        <w:spacing w:line="240" w:lineRule="auto"/>
        <w:jc w:val="both"/>
        <w:rPr>
          <w:rtl/>
        </w:rPr>
      </w:pPr>
      <w:r w:rsidRPr="00FB5C06">
        <w:rPr>
          <w:rFonts w:ascii="B Nazanin" w:eastAsia="Calibri" w:hAnsi="B Nazanin" w:cs="B Lotus" w:hint="cs"/>
          <w:sz w:val="28"/>
          <w:szCs w:val="28"/>
          <w:rtl/>
        </w:rPr>
        <w:t>از دید برخی شاخه</w:t>
      </w:r>
      <w:r w:rsidRPr="00FB5C06">
        <w:rPr>
          <w:rFonts w:ascii="B Nazanin" w:eastAsia="Calibri" w:hAnsi="B Nazanin" w:cs="B Lotus" w:hint="cs"/>
          <w:sz w:val="28"/>
          <w:szCs w:val="28"/>
          <w:rtl/>
        </w:rPr>
        <w:softHyphen/>
        <w:t>های عدالت در یک تقسیم</w:t>
      </w:r>
      <w:r w:rsidRPr="00FB5C06">
        <w:rPr>
          <w:rFonts w:ascii="B Nazanin" w:eastAsia="Calibri" w:hAnsi="B Nazanin" w:cs="B Lotus" w:hint="cs"/>
          <w:sz w:val="28"/>
          <w:szCs w:val="28"/>
          <w:rtl/>
        </w:rPr>
        <w:softHyphen/>
        <w:t>بندی کلی، به سه شاخه عدالت اجتماعی، سیاسی و فرهنگی تقسیم می</w:t>
      </w:r>
      <w:r w:rsidRPr="00FB5C06">
        <w:rPr>
          <w:rFonts w:ascii="B Nazanin" w:eastAsia="Calibri" w:hAnsi="B Nazanin" w:cs="B Lotus" w:hint="cs"/>
          <w:sz w:val="28"/>
          <w:szCs w:val="28"/>
          <w:rtl/>
        </w:rPr>
        <w:softHyphen/>
        <w:t>شود</w:t>
      </w:r>
      <w:r w:rsidRPr="00FB5C06">
        <w:rPr>
          <w:rFonts w:ascii="B Nazanin" w:eastAsia="Calibri" w:hAnsi="B Nazanin" w:cs="B Lotus"/>
          <w:sz w:val="28"/>
          <w:szCs w:val="28"/>
          <w:vertAlign w:val="superscript"/>
          <w:rtl/>
        </w:rPr>
        <w:footnoteReference w:id="11"/>
      </w:r>
      <w:r w:rsidRPr="00FB5C06">
        <w:rPr>
          <w:rFonts w:ascii="B Nazanin" w:eastAsia="Calibri" w:hAnsi="B Nazanin" w:cs="B Lotus" w:hint="cs"/>
          <w:sz w:val="28"/>
          <w:szCs w:val="28"/>
          <w:rtl/>
        </w:rPr>
        <w:t xml:space="preserve"> که خود عدالت اجتماعی را به سه زیر شاخه عدالت اداری، اقتصادی و قضایی دسته</w:t>
      </w:r>
      <w:r w:rsidRPr="00FB5C06">
        <w:rPr>
          <w:rFonts w:ascii="B Nazanin" w:eastAsia="Calibri" w:hAnsi="B Nazanin" w:cs="B Lotus" w:hint="cs"/>
          <w:sz w:val="28"/>
          <w:szCs w:val="28"/>
          <w:rtl/>
        </w:rPr>
        <w:softHyphen/>
        <w:t>بندی می</w:t>
      </w:r>
      <w:r w:rsidRPr="00FB5C06">
        <w:rPr>
          <w:rFonts w:ascii="B Nazanin" w:eastAsia="Calibri" w:hAnsi="B Nazanin" w:cs="B Lotus" w:hint="cs"/>
          <w:sz w:val="28"/>
          <w:szCs w:val="28"/>
          <w:rtl/>
        </w:rPr>
        <w:softHyphen/>
        <w:t>کنند. ما در اینجا با نظر به تناسب موضوع بحث صرفاً به آن بخش از گونه</w:t>
      </w:r>
      <w:r w:rsidRPr="00FB5C06">
        <w:rPr>
          <w:rFonts w:ascii="B Nazanin" w:eastAsia="Calibri" w:hAnsi="B Nazanin" w:cs="B Lotus" w:hint="cs"/>
          <w:sz w:val="28"/>
          <w:szCs w:val="28"/>
          <w:rtl/>
        </w:rPr>
        <w:softHyphen/>
        <w:t>های عدالت اشاره خواهیم کرد که با بحث تحقیق ما مرتبط باشد. بدین</w:t>
      </w:r>
      <w:r w:rsidRPr="00FB5C06">
        <w:rPr>
          <w:rFonts w:ascii="B Nazanin" w:eastAsia="Calibri" w:hAnsi="B Nazanin" w:cs="B Lotus" w:hint="cs"/>
          <w:sz w:val="28"/>
          <w:szCs w:val="28"/>
          <w:rtl/>
        </w:rPr>
        <w:softHyphen/>
        <w:t>منظور فقط به مفاهیم عدالت اقتصادی اشاره شده است.</w:t>
      </w:r>
    </w:p>
    <w:p w:rsidR="002A7D13" w:rsidRPr="002A7D13" w:rsidRDefault="002A7D13" w:rsidP="008E0C5B">
      <w:pPr>
        <w:spacing w:line="240" w:lineRule="auto"/>
        <w:rPr>
          <w:rtl/>
        </w:rPr>
      </w:pPr>
    </w:p>
    <w:p w:rsidR="00B9308E" w:rsidRPr="00981665" w:rsidRDefault="004E0892" w:rsidP="008E0C5B">
      <w:pPr>
        <w:pStyle w:val="2"/>
        <w:spacing w:line="240" w:lineRule="auto"/>
        <w:rPr>
          <w:rFonts w:eastAsia="Calibri" w:cs="B Titr"/>
          <w:color w:val="000000" w:themeColor="text1"/>
          <w:sz w:val="28"/>
          <w:szCs w:val="28"/>
          <w:rtl/>
        </w:rPr>
      </w:pPr>
      <w:r>
        <w:rPr>
          <w:rFonts w:eastAsia="Calibri" w:cs="B Titr" w:hint="cs"/>
          <w:color w:val="000000" w:themeColor="text1"/>
          <w:sz w:val="28"/>
          <w:szCs w:val="28"/>
          <w:rtl/>
        </w:rPr>
        <w:t>4-1-1-</w:t>
      </w:r>
      <w:r w:rsidR="00B9308E" w:rsidRPr="00981665">
        <w:rPr>
          <w:rFonts w:eastAsia="Calibri" w:cs="B Titr" w:hint="cs"/>
          <w:color w:val="000000" w:themeColor="text1"/>
          <w:sz w:val="28"/>
          <w:szCs w:val="28"/>
          <w:rtl/>
        </w:rPr>
        <w:t>عدالت اقتصادی و قلمروهای آن</w:t>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عدالت اقتصادی مفهومی عام و بسیط است که نظریه</w:t>
      </w:r>
      <w:r w:rsidRPr="00FB5C06">
        <w:rPr>
          <w:rFonts w:ascii="B Nazanin" w:eastAsia="Calibri" w:hAnsi="B Nazanin" w:cs="B Lotus" w:hint="cs"/>
          <w:sz w:val="28"/>
          <w:szCs w:val="28"/>
          <w:rtl/>
        </w:rPr>
        <w:softHyphen/>
        <w:t>پردازان و اندیشمندان هر یک، به مقتضای  فضای فکری خود به آن توجه کرده</w:t>
      </w:r>
      <w:r w:rsidRPr="00FB5C06">
        <w:rPr>
          <w:rFonts w:ascii="B Nazanin" w:eastAsia="Calibri" w:hAnsi="B Nazanin" w:cs="B Lotus" w:hint="cs"/>
          <w:sz w:val="28"/>
          <w:szCs w:val="28"/>
          <w:rtl/>
        </w:rPr>
        <w:softHyphen/>
        <w:t>اند. در این بین توزیع عادلانه و مناسب درآمد یکی از معیارهای ملموس و عینی برای عدالت اقتصادی است که غالب متفکران این حوزه بر آن اتفاق نظر دارند.</w:t>
      </w:r>
      <w:r w:rsidRPr="00FB5C06">
        <w:rPr>
          <w:rFonts w:ascii="B Nazanin" w:eastAsia="Calibri" w:hAnsi="B Nazanin" w:cs="B Lotus"/>
          <w:sz w:val="28"/>
          <w:szCs w:val="28"/>
          <w:vertAlign w:val="superscript"/>
          <w:rtl/>
        </w:rPr>
        <w:footnoteReference w:id="12"/>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 xml:space="preserve">در یک تعریف، </w:t>
      </w:r>
      <w:r w:rsidRPr="00FB5C06">
        <w:rPr>
          <w:rFonts w:ascii="B Nazanin" w:eastAsia="Calibri" w:hAnsi="B Nazanin" w:cs="B Lotus"/>
          <w:sz w:val="28"/>
          <w:szCs w:val="28"/>
          <w:rtl/>
        </w:rPr>
        <w:t>عدالت اقتصادی ب</w:t>
      </w:r>
      <w:r w:rsidRPr="00FB5C06">
        <w:rPr>
          <w:rFonts w:ascii="B Nazanin" w:eastAsia="Calibri" w:hAnsi="B Nazanin" w:cs="B Lotus" w:hint="cs"/>
          <w:sz w:val="28"/>
          <w:szCs w:val="28"/>
          <w:rtl/>
        </w:rPr>
        <w:t xml:space="preserve">ه </w:t>
      </w:r>
      <w:r w:rsidRPr="00FB5C06">
        <w:rPr>
          <w:rFonts w:ascii="B Nazanin" w:eastAsia="Calibri" w:hAnsi="B Nazanin" w:cs="B Lotus"/>
          <w:sz w:val="28"/>
          <w:szCs w:val="28"/>
          <w:rtl/>
        </w:rPr>
        <w:t>معن</w:t>
      </w:r>
      <w:r w:rsidRPr="00FB5C06">
        <w:rPr>
          <w:rFonts w:ascii="B Nazanin" w:eastAsia="Calibri" w:hAnsi="B Nazanin" w:cs="B Lotus" w:hint="cs"/>
          <w:sz w:val="28"/>
          <w:szCs w:val="28"/>
          <w:rtl/>
        </w:rPr>
        <w:t>ا</w:t>
      </w:r>
      <w:r w:rsidRPr="00FB5C06">
        <w:rPr>
          <w:rFonts w:ascii="B Nazanin" w:eastAsia="Calibri" w:hAnsi="B Nazanin" w:cs="B Lotus"/>
          <w:sz w:val="28"/>
          <w:szCs w:val="28"/>
          <w:rtl/>
        </w:rPr>
        <w:t>ی مراعات حقوق اقتصادی</w:t>
      </w:r>
      <w:r w:rsidRPr="00FB5C06">
        <w:rPr>
          <w:rFonts w:ascii="Calibri" w:eastAsia="Calibri" w:hAnsi="Calibri" w:cs="Calibri" w:hint="cs"/>
          <w:sz w:val="28"/>
          <w:szCs w:val="28"/>
          <w:rtl/>
        </w:rPr>
        <w:t> </w:t>
      </w:r>
      <w:r w:rsidRPr="00FB5C06">
        <w:rPr>
          <w:rFonts w:ascii="B Nazanin" w:eastAsia="Calibri" w:hAnsi="B Nazanin" w:cs="B Lotus"/>
          <w:sz w:val="28"/>
          <w:szCs w:val="28"/>
          <w:rtl/>
        </w:rPr>
        <w:t xml:space="preserve"> </w:t>
      </w:r>
      <w:r w:rsidRPr="00FB5C06">
        <w:rPr>
          <w:rFonts w:ascii="B Nazanin" w:eastAsia="Calibri" w:hAnsi="B Nazanin" w:cs="B Lotus" w:hint="cs"/>
          <w:sz w:val="28"/>
          <w:szCs w:val="28"/>
          <w:rtl/>
        </w:rPr>
        <w:t>افراد</w:t>
      </w:r>
      <w:r w:rsidRPr="00FB5C06">
        <w:rPr>
          <w:rFonts w:ascii="B Nazanin" w:eastAsia="Calibri" w:hAnsi="B Nazanin" w:cs="B Lotus"/>
          <w:sz w:val="28"/>
          <w:szCs w:val="28"/>
          <w:rtl/>
        </w:rPr>
        <w:t xml:space="preserve"> </w:t>
      </w:r>
      <w:r w:rsidRPr="00FB5C06">
        <w:rPr>
          <w:rFonts w:ascii="B Nazanin" w:eastAsia="Calibri" w:hAnsi="B Nazanin" w:cs="B Lotus" w:hint="cs"/>
          <w:sz w:val="28"/>
          <w:szCs w:val="28"/>
          <w:rtl/>
        </w:rPr>
        <w:t>در</w:t>
      </w:r>
      <w:r w:rsidRPr="00FB5C06">
        <w:rPr>
          <w:rFonts w:ascii="B Nazanin" w:eastAsia="Calibri" w:hAnsi="B Nazanin" w:cs="B Lotus"/>
          <w:sz w:val="28"/>
          <w:szCs w:val="28"/>
          <w:rtl/>
        </w:rPr>
        <w:t xml:space="preserve"> </w:t>
      </w:r>
      <w:r w:rsidRPr="00FB5C06">
        <w:rPr>
          <w:rFonts w:ascii="B Nazanin" w:eastAsia="Calibri" w:hAnsi="B Nazanin" w:cs="B Lotus" w:hint="cs"/>
          <w:sz w:val="28"/>
          <w:szCs w:val="28"/>
          <w:rtl/>
        </w:rPr>
        <w:t>حوزه</w:t>
      </w:r>
      <w:r w:rsidRPr="00FB5C06">
        <w:rPr>
          <w:rFonts w:ascii="B Nazanin" w:eastAsia="Calibri" w:hAnsi="B Nazanin" w:cs="B Lotus"/>
          <w:sz w:val="28"/>
          <w:szCs w:val="28"/>
          <w:rtl/>
        </w:rPr>
        <w:t xml:space="preserve"> </w:t>
      </w:r>
      <w:r w:rsidRPr="00FB5C06">
        <w:rPr>
          <w:rFonts w:ascii="B Nazanin" w:eastAsia="Calibri" w:hAnsi="B Nazanin" w:cs="B Lotus" w:hint="cs"/>
          <w:sz w:val="28"/>
          <w:szCs w:val="28"/>
          <w:rtl/>
        </w:rPr>
        <w:t>رفتارها</w:t>
      </w:r>
      <w:r w:rsidRPr="00FB5C06">
        <w:rPr>
          <w:rFonts w:ascii="B Nazanin" w:eastAsia="Calibri" w:hAnsi="B Nazanin" w:cs="B Lotus"/>
          <w:sz w:val="28"/>
          <w:szCs w:val="28"/>
          <w:rtl/>
        </w:rPr>
        <w:t xml:space="preserve"> </w:t>
      </w:r>
      <w:r w:rsidRPr="00FB5C06">
        <w:rPr>
          <w:rFonts w:ascii="B Nazanin" w:eastAsia="Calibri" w:hAnsi="B Nazanin" w:cs="B Lotus" w:hint="cs"/>
          <w:sz w:val="28"/>
          <w:szCs w:val="28"/>
          <w:rtl/>
        </w:rPr>
        <w:t>و</w:t>
      </w:r>
      <w:r w:rsidRPr="00FB5C06">
        <w:rPr>
          <w:rFonts w:ascii="B Nazanin" w:eastAsia="Calibri" w:hAnsi="B Nazanin" w:cs="B Lotus"/>
          <w:sz w:val="28"/>
          <w:szCs w:val="28"/>
          <w:rtl/>
        </w:rPr>
        <w:t xml:space="preserve"> </w:t>
      </w:r>
      <w:r w:rsidRPr="00FB5C06">
        <w:rPr>
          <w:rFonts w:ascii="B Nazanin" w:eastAsia="Calibri" w:hAnsi="B Nazanin" w:cs="B Lotus" w:hint="cs"/>
          <w:sz w:val="28"/>
          <w:szCs w:val="28"/>
          <w:rtl/>
        </w:rPr>
        <w:t>روابط</w:t>
      </w:r>
      <w:r w:rsidRPr="00FB5C06">
        <w:rPr>
          <w:rFonts w:ascii="B Nazanin" w:eastAsia="Calibri" w:hAnsi="B Nazanin" w:cs="B Lotus"/>
          <w:sz w:val="28"/>
          <w:szCs w:val="28"/>
          <w:rtl/>
        </w:rPr>
        <w:t xml:space="preserve"> </w:t>
      </w:r>
      <w:r w:rsidRPr="00FB5C06">
        <w:rPr>
          <w:rFonts w:ascii="B Nazanin" w:eastAsia="Calibri" w:hAnsi="B Nazanin" w:cs="B Lotus" w:hint="cs"/>
          <w:sz w:val="28"/>
          <w:szCs w:val="28"/>
          <w:rtl/>
        </w:rPr>
        <w:t>اقتصادی</w:t>
      </w:r>
      <w:r w:rsidRPr="00FB5C06">
        <w:rPr>
          <w:rFonts w:ascii="B Nazanin" w:eastAsia="Calibri" w:hAnsi="B Nazanin" w:cs="B Lotus"/>
          <w:sz w:val="28"/>
          <w:szCs w:val="28"/>
          <w:rtl/>
        </w:rPr>
        <w:t xml:space="preserve"> است. </w:t>
      </w:r>
      <w:r w:rsidRPr="00FB5C06">
        <w:rPr>
          <w:rFonts w:ascii="B Nazanin" w:eastAsia="Calibri" w:hAnsi="B Nazanin" w:cs="B Lotus" w:hint="cs"/>
          <w:sz w:val="28"/>
          <w:szCs w:val="28"/>
          <w:rtl/>
        </w:rPr>
        <w:t>مؤلفه</w:t>
      </w:r>
      <w:r w:rsidRPr="00FB5C06">
        <w:rPr>
          <w:rFonts w:ascii="B Nazanin" w:eastAsia="Calibri" w:hAnsi="B Nazanin" w:cs="B Lotus" w:hint="cs"/>
          <w:sz w:val="28"/>
          <w:szCs w:val="28"/>
          <w:rtl/>
        </w:rPr>
        <w:softHyphen/>
        <w:t xml:space="preserve">های </w:t>
      </w:r>
      <w:r w:rsidRPr="00FB5C06">
        <w:rPr>
          <w:rFonts w:ascii="B Nazanin" w:eastAsia="Calibri" w:hAnsi="B Nazanin" w:cs="B Lotus"/>
          <w:sz w:val="28"/>
          <w:szCs w:val="28"/>
          <w:rtl/>
        </w:rPr>
        <w:t>عدالت اقتصادی</w:t>
      </w:r>
      <w:r w:rsidRPr="00FB5C06">
        <w:rPr>
          <w:rFonts w:ascii="B Nazanin" w:eastAsia="Calibri" w:hAnsi="B Nazanin" w:cs="B Lotus" w:hint="cs"/>
          <w:sz w:val="28"/>
          <w:szCs w:val="28"/>
          <w:rtl/>
        </w:rPr>
        <w:t xml:space="preserve"> که</w:t>
      </w:r>
      <w:r w:rsidRPr="00FB5C06">
        <w:rPr>
          <w:rFonts w:ascii="B Nazanin" w:eastAsia="Calibri" w:hAnsi="B Nazanin" w:cs="B Lotus"/>
          <w:sz w:val="28"/>
          <w:szCs w:val="28"/>
          <w:rtl/>
        </w:rPr>
        <w:t xml:space="preserve"> </w:t>
      </w:r>
      <w:r w:rsidRPr="00FB5C06">
        <w:rPr>
          <w:rFonts w:ascii="B Nazanin" w:eastAsia="Calibri" w:hAnsi="B Nazanin" w:cs="B Lotus" w:hint="cs"/>
          <w:sz w:val="28"/>
          <w:szCs w:val="28"/>
          <w:rtl/>
        </w:rPr>
        <w:t xml:space="preserve">هم </w:t>
      </w:r>
      <w:r w:rsidRPr="00FB5C06">
        <w:rPr>
          <w:rFonts w:ascii="B Nazanin" w:eastAsia="Calibri" w:hAnsi="B Nazanin" w:cs="B Lotus"/>
          <w:sz w:val="28"/>
          <w:szCs w:val="28"/>
          <w:rtl/>
        </w:rPr>
        <w:t>بر اجتماع</w:t>
      </w:r>
      <w:r w:rsidRPr="00FB5C06">
        <w:rPr>
          <w:rFonts w:ascii="B Nazanin" w:eastAsia="Calibri" w:hAnsi="B Nazanin" w:cs="B Lotus" w:hint="cs"/>
          <w:sz w:val="28"/>
          <w:szCs w:val="28"/>
          <w:rtl/>
        </w:rPr>
        <w:t xml:space="preserve"> و هم بر اشخاص تأثیرگذار است</w:t>
      </w:r>
      <w:r w:rsidRPr="00FB5C06">
        <w:rPr>
          <w:rFonts w:ascii="B Nazanin" w:eastAsia="Calibri" w:hAnsi="B Nazanin" w:cs="B Lotus"/>
          <w:sz w:val="28"/>
          <w:szCs w:val="28"/>
          <w:rtl/>
        </w:rPr>
        <w:t>،</w:t>
      </w:r>
      <w:r w:rsidRPr="00FB5C06">
        <w:rPr>
          <w:rFonts w:ascii="B Nazanin" w:eastAsia="Calibri" w:hAnsi="B Nazanin" w:cs="B Lotus" w:hint="cs"/>
          <w:sz w:val="28"/>
          <w:szCs w:val="28"/>
          <w:rtl/>
        </w:rPr>
        <w:t xml:space="preserve"> در بعد اجتماعی بیانگر اصولی است که به دنبال</w:t>
      </w:r>
      <w:r w:rsidRPr="00FB5C06">
        <w:rPr>
          <w:rFonts w:ascii="B Nazanin" w:eastAsia="Calibri" w:hAnsi="B Nazanin" w:cs="B Lotus"/>
          <w:sz w:val="28"/>
          <w:szCs w:val="28"/>
          <w:rtl/>
        </w:rPr>
        <w:t xml:space="preserve"> از بین بردن فقر مطلق و ایجاد توازن و تعادل نسبی بین اقشار اجتماعی </w:t>
      </w:r>
      <w:r w:rsidRPr="00FB5C06">
        <w:rPr>
          <w:rFonts w:ascii="B Nazanin" w:eastAsia="Calibri" w:hAnsi="B Nazanin" w:cs="B Lotus" w:hint="cs"/>
          <w:sz w:val="28"/>
          <w:szCs w:val="28"/>
          <w:rtl/>
        </w:rPr>
        <w:t>می</w:t>
      </w:r>
      <w:r w:rsidRPr="00FB5C06">
        <w:rPr>
          <w:rFonts w:ascii="B Nazanin" w:eastAsia="Calibri" w:hAnsi="B Nazanin" w:cs="B Lotus" w:hint="cs"/>
          <w:sz w:val="28"/>
          <w:szCs w:val="28"/>
          <w:rtl/>
        </w:rPr>
        <w:softHyphen/>
        <w:t>باشد</w:t>
      </w:r>
      <w:r w:rsidRPr="00FB5C06">
        <w:rPr>
          <w:rFonts w:ascii="B Nazanin" w:eastAsia="Calibri" w:hAnsi="B Nazanin" w:cs="B Lotus"/>
          <w:sz w:val="28"/>
          <w:szCs w:val="28"/>
          <w:vertAlign w:val="superscript"/>
          <w:rtl/>
        </w:rPr>
        <w:footnoteReference w:id="13"/>
      </w:r>
      <w:r w:rsidRPr="00FB5C06">
        <w:rPr>
          <w:rFonts w:ascii="B Nazanin" w:eastAsia="Calibri" w:hAnsi="B Nazanin" w:cs="B Lotus" w:hint="cs"/>
          <w:sz w:val="28"/>
          <w:szCs w:val="28"/>
          <w:vertAlign w:val="superscript"/>
          <w:rtl/>
        </w:rPr>
        <w:t xml:space="preserve"> </w:t>
      </w:r>
      <w:r w:rsidRPr="00FB5C06">
        <w:rPr>
          <w:rFonts w:ascii="B Nazanin" w:eastAsia="Calibri" w:hAnsi="B Nazanin" w:cs="B Lotus" w:hint="cs"/>
          <w:sz w:val="28"/>
          <w:szCs w:val="28"/>
          <w:rtl/>
        </w:rPr>
        <w:t xml:space="preserve"> که بخشی از مفاهیم عدالت مالیاتی نیز در جهت تحقق این هدف شکل گرفته است، و در بعد فردی نیز</w:t>
      </w:r>
      <w:r w:rsidRPr="00FB5C06">
        <w:rPr>
          <w:rFonts w:ascii="B Nazanin" w:eastAsia="Calibri" w:hAnsi="B Nazanin" w:cs="B Lotus"/>
          <w:sz w:val="28"/>
          <w:szCs w:val="28"/>
          <w:rtl/>
        </w:rPr>
        <w:t xml:space="preserve"> دربر گیرنده آن اصول اخلاقی است که هدایت گر ما در طرح</w:t>
      </w:r>
      <w:r w:rsidRPr="00FB5C06">
        <w:rPr>
          <w:rFonts w:ascii="B Nazanin" w:eastAsia="Calibri" w:hAnsi="B Nazanin" w:cs="B Lotus" w:hint="cs"/>
          <w:sz w:val="28"/>
          <w:szCs w:val="28"/>
          <w:rtl/>
        </w:rPr>
        <w:softHyphen/>
      </w:r>
      <w:r w:rsidRPr="00FB5C06">
        <w:rPr>
          <w:rFonts w:ascii="B Nazanin" w:eastAsia="Calibri" w:hAnsi="B Nazanin" w:cs="B Lotus"/>
          <w:sz w:val="28"/>
          <w:szCs w:val="28"/>
          <w:rtl/>
        </w:rPr>
        <w:t>های اقتصادی است. این طرح‌ها تعیین می‌کند که چگونه هر فردی برای زندگی کسب معاش کند</w:t>
      </w:r>
      <w:r w:rsidRPr="00FB5C06">
        <w:rPr>
          <w:rFonts w:ascii="B Nazanin" w:eastAsia="Calibri" w:hAnsi="B Nazanin" w:cs="B Lotus" w:hint="cs"/>
          <w:sz w:val="28"/>
          <w:szCs w:val="28"/>
          <w:rtl/>
        </w:rPr>
        <w:t>،</w:t>
      </w:r>
      <w:r w:rsidRPr="00FB5C06">
        <w:rPr>
          <w:rFonts w:ascii="B Nazanin" w:eastAsia="Calibri" w:hAnsi="B Nazanin" w:cs="B Lotus"/>
          <w:sz w:val="28"/>
          <w:szCs w:val="28"/>
          <w:rtl/>
        </w:rPr>
        <w:t xml:space="preserve"> کالا و خدمات را با دیگران مبادله کند و یا چگونه قرارداد ببندد</w:t>
      </w:r>
      <w:r w:rsidRPr="00FB5C06">
        <w:rPr>
          <w:rFonts w:ascii="B Nazanin" w:eastAsia="Calibri" w:hAnsi="B Nazanin" w:cs="B Lotus" w:hint="cs"/>
          <w:sz w:val="28"/>
          <w:szCs w:val="28"/>
          <w:rtl/>
        </w:rPr>
        <w:t>.</w:t>
      </w:r>
      <w:r w:rsidRPr="00FB5C06">
        <w:rPr>
          <w:rFonts w:ascii="B Nazanin" w:eastAsia="Calibri" w:hAnsi="B Nazanin" w:cs="B Lotus"/>
          <w:sz w:val="28"/>
          <w:szCs w:val="28"/>
          <w:vertAlign w:val="superscript"/>
          <w:rtl/>
        </w:rPr>
        <w:footnoteReference w:id="14"/>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lastRenderedPageBreak/>
        <w:t>عدالت اقتصادی در عرصه</w:t>
      </w:r>
      <w:r w:rsidRPr="00FB5C06">
        <w:rPr>
          <w:rFonts w:ascii="B Nazanin" w:eastAsia="Calibri" w:hAnsi="B Nazanin" w:cs="B Lotus" w:hint="cs"/>
          <w:sz w:val="28"/>
          <w:szCs w:val="28"/>
          <w:rtl/>
        </w:rPr>
        <w:softHyphen/>
        <w:t>های تولید، توزیع، مصرف و خدمات دولتی ظهور پیدا می</w:t>
      </w:r>
      <w:r w:rsidRPr="00FB5C06">
        <w:rPr>
          <w:rFonts w:ascii="B Nazanin" w:eastAsia="Calibri" w:hAnsi="B Nazanin" w:cs="B Lotus" w:hint="cs"/>
          <w:sz w:val="28"/>
          <w:szCs w:val="28"/>
          <w:rtl/>
        </w:rPr>
        <w:softHyphen/>
        <w:t>کند. در حیطه توزیع، عدالت اقتصادی شامل توزیع پیش و پس از تولید و توزیع مجدد می</w:t>
      </w:r>
      <w:r w:rsidRPr="00FB5C06">
        <w:rPr>
          <w:rFonts w:ascii="B Nazanin" w:eastAsia="Calibri" w:hAnsi="B Nazanin" w:cs="B Lotus" w:hint="cs"/>
          <w:sz w:val="28"/>
          <w:szCs w:val="28"/>
          <w:rtl/>
        </w:rPr>
        <w:softHyphen/>
        <w:t>شود. در عرصه توزیع مجدد، قلمرو عدالت شامل توزیع درآمد، نیاز نیازمندان و نفقه</w:t>
      </w:r>
      <w:r w:rsidRPr="00FB5C06">
        <w:rPr>
          <w:rFonts w:ascii="B Nazanin" w:eastAsia="Calibri" w:hAnsi="B Nazanin" w:cs="B Lotus" w:hint="cs"/>
          <w:sz w:val="28"/>
          <w:szCs w:val="28"/>
          <w:rtl/>
        </w:rPr>
        <w:softHyphen/>
        <w:t>های واجب است. در تولید و مصرف نیز عدالت به معنای وضی الشیء فی موضعه کاربرد دارد.</w:t>
      </w:r>
      <w:r w:rsidRPr="00FB5C06">
        <w:rPr>
          <w:rFonts w:ascii="B Nazanin" w:eastAsia="Calibri" w:hAnsi="B Nazanin" w:cs="B Lotus"/>
          <w:sz w:val="28"/>
          <w:szCs w:val="28"/>
          <w:vertAlign w:val="superscript"/>
          <w:rtl/>
        </w:rPr>
        <w:footnoteReference w:id="15"/>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اندیشمندان عدالت اقتصادی را در دو عنوان مجزا دسته</w:t>
      </w:r>
      <w:r w:rsidRPr="00FB5C06">
        <w:rPr>
          <w:rFonts w:ascii="B Nazanin" w:eastAsia="Calibri" w:hAnsi="B Nazanin" w:cs="B Lotus" w:hint="cs"/>
          <w:sz w:val="28"/>
          <w:szCs w:val="28"/>
          <w:rtl/>
        </w:rPr>
        <w:softHyphen/>
        <w:t>بندی نموده</w:t>
      </w:r>
      <w:r w:rsidRPr="00FB5C06">
        <w:rPr>
          <w:rFonts w:ascii="B Nazanin" w:eastAsia="Calibri" w:hAnsi="B Nazanin" w:cs="B Lotus" w:hint="cs"/>
          <w:sz w:val="28"/>
          <w:szCs w:val="28"/>
          <w:rtl/>
        </w:rPr>
        <w:softHyphen/>
        <w:t>اند که عبارتند از عدالت توزیعی و عدالت معاوضی.</w:t>
      </w:r>
    </w:p>
    <w:p w:rsidR="00B9308E" w:rsidRPr="00FB5C06" w:rsidRDefault="004E0892" w:rsidP="008E0C5B">
      <w:pPr>
        <w:pStyle w:val="2"/>
        <w:spacing w:line="240" w:lineRule="auto"/>
        <w:rPr>
          <w:rFonts w:eastAsia="Calibri" w:cs="B Lotus"/>
        </w:rPr>
      </w:pPr>
      <w:bookmarkStart w:id="7" w:name="_Toc483462539"/>
      <w:r>
        <w:rPr>
          <w:rFonts w:eastAsia="Calibri" w:cs="B Titr" w:hint="cs"/>
          <w:color w:val="000000" w:themeColor="text1"/>
          <w:rtl/>
        </w:rPr>
        <w:t>1-4-1-1-</w:t>
      </w:r>
      <w:r w:rsidR="00981665">
        <w:rPr>
          <w:rFonts w:eastAsia="Calibri" w:cs="B Titr" w:hint="cs"/>
          <w:color w:val="000000" w:themeColor="text1"/>
          <w:rtl/>
        </w:rPr>
        <w:t xml:space="preserve"> </w:t>
      </w:r>
      <w:r w:rsidR="00B9308E" w:rsidRPr="00981665">
        <w:rPr>
          <w:rFonts w:eastAsia="Calibri" w:cs="B Titr" w:hint="cs"/>
          <w:color w:val="000000" w:themeColor="text1"/>
          <w:rtl/>
        </w:rPr>
        <w:t>عدالت توزیعی</w:t>
      </w:r>
      <w:r w:rsidR="00B9308E" w:rsidRPr="003600A6">
        <w:rPr>
          <w:rFonts w:eastAsia="Calibri" w:cs="B Lotus"/>
          <w:color w:val="000000" w:themeColor="text1"/>
          <w:vertAlign w:val="superscript"/>
          <w:rtl/>
        </w:rPr>
        <w:footnoteReference w:id="16"/>
      </w:r>
      <w:bookmarkEnd w:id="7"/>
    </w:p>
    <w:p w:rsidR="00981665"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عدالت توزیعی که بازگو کننده دخالت دولت در بازپخش ثروت</w:t>
      </w:r>
      <w:r w:rsidRPr="00FB5C06">
        <w:rPr>
          <w:rFonts w:ascii="B Nazanin" w:eastAsia="Calibri" w:hAnsi="B Nazanin" w:cs="B Lotus" w:hint="cs"/>
          <w:sz w:val="28"/>
          <w:szCs w:val="28"/>
          <w:rtl/>
        </w:rPr>
        <w:softHyphen/>
        <w:t>ها و منابع به شمار می</w:t>
      </w:r>
      <w:r w:rsidRPr="00FB5C06">
        <w:rPr>
          <w:rFonts w:ascii="B Nazanin" w:eastAsia="Calibri" w:hAnsi="B Nazanin" w:cs="B Lotus" w:hint="cs"/>
          <w:sz w:val="28"/>
          <w:szCs w:val="28"/>
          <w:rtl/>
        </w:rPr>
        <w:softHyphen/>
        <w:t>رود عنوانی است که دولت</w:t>
      </w:r>
      <w:r w:rsidRPr="00FB5C06">
        <w:rPr>
          <w:rFonts w:ascii="B Nazanin" w:eastAsia="Calibri" w:hAnsi="B Nazanin" w:cs="B Lotus" w:hint="cs"/>
          <w:sz w:val="28"/>
          <w:szCs w:val="28"/>
          <w:rtl/>
        </w:rPr>
        <w:softHyphen/>
        <w:t>های رفاهی تحت لوای آن دخالت</w:t>
      </w:r>
      <w:r w:rsidRPr="00FB5C06">
        <w:rPr>
          <w:rFonts w:ascii="B Nazanin" w:eastAsia="Calibri" w:hAnsi="B Nazanin" w:cs="B Lotus" w:hint="cs"/>
          <w:sz w:val="28"/>
          <w:szCs w:val="28"/>
          <w:rtl/>
        </w:rPr>
        <w:softHyphen/>
        <w:t>های حمایتی خود به نفع توده</w:t>
      </w:r>
      <w:r w:rsidRPr="00FB5C06">
        <w:rPr>
          <w:rFonts w:ascii="B Nazanin" w:eastAsia="Calibri" w:hAnsi="B Nazanin" w:cs="B Lotus" w:hint="cs"/>
          <w:sz w:val="28"/>
          <w:szCs w:val="28"/>
          <w:rtl/>
        </w:rPr>
        <w:softHyphen/>
        <w:t>ها و لایه</w:t>
      </w:r>
      <w:r w:rsidRPr="00FB5C06">
        <w:rPr>
          <w:rFonts w:ascii="B Nazanin" w:eastAsia="Calibri" w:hAnsi="B Nazanin" w:cs="B Lotus" w:hint="cs"/>
          <w:sz w:val="28"/>
          <w:szCs w:val="28"/>
          <w:rtl/>
        </w:rPr>
        <w:softHyphen/>
        <w:t>های پایین دستی و کم توان جامعه را موجه جلوه می</w:t>
      </w:r>
      <w:r w:rsidRPr="00FB5C06">
        <w:rPr>
          <w:rFonts w:ascii="B Nazanin" w:eastAsia="Calibri" w:hAnsi="B Nazanin" w:cs="B Lotus" w:hint="cs"/>
          <w:sz w:val="28"/>
          <w:szCs w:val="28"/>
          <w:rtl/>
        </w:rPr>
        <w:softHyphen/>
        <w:t>دهند و کلیه قدامات مداخله</w:t>
      </w:r>
      <w:r w:rsidRPr="00FB5C06">
        <w:rPr>
          <w:rFonts w:ascii="B Nazanin" w:eastAsia="Calibri" w:hAnsi="B Nazanin" w:cs="B Lotus" w:hint="cs"/>
          <w:sz w:val="28"/>
          <w:szCs w:val="28"/>
          <w:rtl/>
        </w:rPr>
        <w:softHyphen/>
        <w:t>جویانه خود از قبیل وضع مالیات</w:t>
      </w:r>
      <w:r w:rsidRPr="00FB5C06">
        <w:rPr>
          <w:rFonts w:ascii="B Nazanin" w:eastAsia="Calibri" w:hAnsi="B Nazanin" w:cs="B Lotus" w:hint="cs"/>
          <w:sz w:val="28"/>
          <w:szCs w:val="28"/>
          <w:rtl/>
        </w:rPr>
        <w:softHyphen/>
        <w:t>های گوناگون را در چارچوب آن مشروعیت می</w:t>
      </w:r>
      <w:r w:rsidRPr="00FB5C06">
        <w:rPr>
          <w:rFonts w:ascii="B Nazanin" w:eastAsia="Calibri" w:hAnsi="B Nazanin" w:cs="B Lotus" w:hint="cs"/>
          <w:sz w:val="28"/>
          <w:szCs w:val="28"/>
          <w:rtl/>
        </w:rPr>
        <w:softHyphen/>
        <w:t>بخشند.</w:t>
      </w:r>
      <w:r w:rsidRPr="00FB5C06">
        <w:rPr>
          <w:rFonts w:ascii="B Nazanin" w:eastAsia="Calibri" w:hAnsi="B Nazanin" w:cs="B Lotus"/>
          <w:sz w:val="28"/>
          <w:szCs w:val="28"/>
          <w:vertAlign w:val="superscript"/>
          <w:rtl/>
        </w:rPr>
        <w:footnoteReference w:id="17"/>
      </w:r>
      <w:r w:rsidR="00981665">
        <w:rPr>
          <w:rFonts w:ascii="B Nazanin" w:eastAsia="Calibri" w:hAnsi="B Nazanin" w:cs="B Lotus" w:hint="cs"/>
          <w:sz w:val="28"/>
          <w:szCs w:val="28"/>
          <w:rtl/>
        </w:rPr>
        <w:t xml:space="preserve"> </w:t>
      </w:r>
      <w:r w:rsidR="00981665" w:rsidRPr="00FB5C06">
        <w:rPr>
          <w:rFonts w:ascii="B Nazanin" w:eastAsia="Calibri" w:hAnsi="B Nazanin" w:cs="B Lotus" w:hint="cs"/>
          <w:sz w:val="28"/>
          <w:szCs w:val="28"/>
          <w:rtl/>
        </w:rPr>
        <w:t>«بحث عدالت توزیعی را می</w:t>
      </w:r>
      <w:r w:rsidR="00981665" w:rsidRPr="00FB5C06">
        <w:rPr>
          <w:rFonts w:ascii="B Nazanin" w:eastAsia="Calibri" w:hAnsi="B Nazanin" w:cs="B Lotus" w:hint="cs"/>
          <w:sz w:val="28"/>
          <w:szCs w:val="28"/>
          <w:rtl/>
        </w:rPr>
        <w:softHyphen/>
        <w:t>توان یکی از مهمترین بخش</w:t>
      </w:r>
      <w:r w:rsidR="00981665" w:rsidRPr="00FB5C06">
        <w:rPr>
          <w:rFonts w:ascii="B Nazanin" w:eastAsia="Calibri" w:hAnsi="B Nazanin" w:cs="B Lotus" w:hint="cs"/>
          <w:sz w:val="28"/>
          <w:szCs w:val="28"/>
          <w:rtl/>
        </w:rPr>
        <w:softHyphen/>
        <w:t>های عدالت اقتصادی</w:t>
      </w:r>
      <w:r w:rsidR="00981665" w:rsidRPr="00FB5C06">
        <w:rPr>
          <w:rFonts w:ascii="B Nazanin" w:eastAsia="Calibri" w:hAnsi="B Nazanin" w:cs="B Lotus"/>
          <w:sz w:val="28"/>
          <w:szCs w:val="28"/>
          <w:vertAlign w:val="superscript"/>
          <w:rtl/>
        </w:rPr>
        <w:footnoteReference w:id="18"/>
      </w:r>
      <w:r w:rsidR="00981665" w:rsidRPr="00FB5C06">
        <w:rPr>
          <w:rFonts w:ascii="B Nazanin" w:eastAsia="Calibri" w:hAnsi="B Nazanin" w:cs="B Lotus" w:hint="cs"/>
          <w:sz w:val="28"/>
          <w:szCs w:val="28"/>
          <w:rtl/>
        </w:rPr>
        <w:t>، دانست.»</w:t>
      </w:r>
      <w:r w:rsidR="00981665" w:rsidRPr="00FB5C06">
        <w:rPr>
          <w:rFonts w:ascii="B Nazanin" w:eastAsia="Calibri" w:hAnsi="B Nazanin" w:cs="B Lotus"/>
          <w:sz w:val="28"/>
          <w:szCs w:val="28"/>
          <w:vertAlign w:val="superscript"/>
          <w:rtl/>
        </w:rPr>
        <w:footnoteReference w:id="19"/>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علاوه بر این بحث عدالت توزیعی به لحاظ قلمروی بحث در دو سطح مطرح می</w:t>
      </w:r>
      <w:r w:rsidRPr="00FB5C06">
        <w:rPr>
          <w:rFonts w:ascii="B Nazanin" w:eastAsia="Calibri" w:hAnsi="B Nazanin" w:cs="B Lotus" w:hint="cs"/>
          <w:sz w:val="28"/>
          <w:szCs w:val="28"/>
          <w:rtl/>
        </w:rPr>
        <w:softHyphen/>
        <w:t>شود، یکی مربوط به حوزه توزیع پیش از تولید است که مربوط به میزان سهم افراد جامعه در برخورداری از ثروت</w:t>
      </w:r>
      <w:r w:rsidRPr="00FB5C06">
        <w:rPr>
          <w:rFonts w:ascii="B Nazanin" w:eastAsia="Calibri" w:hAnsi="B Nazanin" w:cs="B Lotus" w:hint="cs"/>
          <w:sz w:val="28"/>
          <w:szCs w:val="28"/>
          <w:rtl/>
        </w:rPr>
        <w:softHyphen/>
        <w:t>های عمومی و نیز فراهم نمودن فرصت برابر برای همه آن</w:t>
      </w:r>
      <w:r w:rsidRPr="00FB5C06">
        <w:rPr>
          <w:rFonts w:ascii="B Nazanin" w:eastAsia="Calibri" w:hAnsi="B Nazanin" w:cs="B Lotus" w:hint="cs"/>
          <w:sz w:val="28"/>
          <w:szCs w:val="28"/>
          <w:rtl/>
        </w:rPr>
        <w:softHyphen/>
        <w:t>ها است و دیگری مربوط به حوزه توزیع پس از تولید می</w:t>
      </w:r>
      <w:r w:rsidRPr="00FB5C06">
        <w:rPr>
          <w:rFonts w:ascii="B Nazanin" w:eastAsia="Calibri" w:hAnsi="B Nazanin" w:cs="B Lotus" w:hint="cs"/>
          <w:sz w:val="28"/>
          <w:szCs w:val="28"/>
          <w:rtl/>
        </w:rPr>
        <w:softHyphen/>
        <w:t>باشد که با هدف تقسیم بهره</w:t>
      </w:r>
      <w:r w:rsidRPr="00FB5C06">
        <w:rPr>
          <w:rFonts w:ascii="B Nazanin" w:eastAsia="Calibri" w:hAnsi="B Nazanin" w:cs="B Lotus" w:hint="cs"/>
          <w:sz w:val="28"/>
          <w:szCs w:val="28"/>
          <w:rtl/>
        </w:rPr>
        <w:softHyphen/>
        <w:t>های زندگی اجتماعی به عنوان یک حق صورت می</w:t>
      </w:r>
      <w:r w:rsidRPr="00FB5C06">
        <w:rPr>
          <w:rFonts w:ascii="B Nazanin" w:eastAsia="Calibri" w:hAnsi="B Nazanin" w:cs="B Lotus" w:hint="cs"/>
          <w:sz w:val="28"/>
          <w:szCs w:val="28"/>
          <w:rtl/>
        </w:rPr>
        <w:softHyphen/>
        <w:t>گیرد.</w:t>
      </w:r>
      <w:r w:rsidRPr="00FB5C06">
        <w:rPr>
          <w:rFonts w:ascii="B Nazanin" w:eastAsia="Calibri" w:hAnsi="B Nazanin" w:cs="B Lotus"/>
          <w:sz w:val="28"/>
          <w:szCs w:val="28"/>
          <w:vertAlign w:val="superscript"/>
          <w:rtl/>
        </w:rPr>
        <w:footnoteReference w:id="20"/>
      </w:r>
      <w:r w:rsidRPr="00FB5C06">
        <w:rPr>
          <w:rFonts w:ascii="B Nazanin" w:eastAsia="Calibri" w:hAnsi="B Nazanin" w:cs="B Lotus" w:hint="cs"/>
          <w:sz w:val="28"/>
          <w:szCs w:val="28"/>
          <w:rtl/>
        </w:rPr>
        <w:t xml:space="preserve"> عدالت در این دو حوزه، برخلاف حوزه مبادلات که دربردارنده دو طرف حق بوده، مراعات یک حق است.</w:t>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این نوع از عدالت ترسیم کننده چگونگی و میزان توزیع منابع و مواهب میان اعضای جامعه است که دارای مبانی گوناگونی است، چنانچه از یک دیدگاه، عدالت توزیعی بر مبنای منزلت و شایستگی افراد جامعه</w:t>
      </w:r>
      <w:bookmarkStart w:id="8" w:name="_ftnref15"/>
      <w:r w:rsidRPr="00FB5C06">
        <w:rPr>
          <w:rFonts w:ascii="B Nazanin" w:eastAsia="Calibri" w:hAnsi="B Nazanin" w:cs="B Lotus" w:hint="cs"/>
          <w:sz w:val="28"/>
          <w:szCs w:val="28"/>
          <w:rtl/>
        </w:rPr>
        <w:t xml:space="preserve"> محقق می</w:t>
      </w:r>
      <w:r w:rsidRPr="00FB5C06">
        <w:rPr>
          <w:rFonts w:ascii="B Nazanin" w:eastAsia="Calibri" w:hAnsi="B Nazanin" w:cs="B Lotus" w:hint="cs"/>
          <w:sz w:val="28"/>
          <w:szCs w:val="28"/>
          <w:rtl/>
        </w:rPr>
        <w:softHyphen/>
        <w:t>شود</w:t>
      </w:r>
      <w:r w:rsidRPr="00FB5C06">
        <w:rPr>
          <w:rFonts w:ascii="B Nazanin" w:eastAsia="Calibri" w:hAnsi="B Nazanin" w:cs="B Lotus" w:hint="cs"/>
          <w:sz w:val="28"/>
          <w:szCs w:val="28"/>
        </w:rPr>
        <w:t xml:space="preserve"> </w:t>
      </w:r>
      <w:r w:rsidRPr="00FB5C06">
        <w:rPr>
          <w:rFonts w:ascii="B Nazanin" w:eastAsia="Calibri" w:hAnsi="B Nazanin" w:cs="B Lotus" w:hint="cs"/>
          <w:sz w:val="28"/>
          <w:szCs w:val="28"/>
          <w:rtl/>
        </w:rPr>
        <w:t>و از دیدگاه دیگر بر مبنای نیاز قابل تحقق می</w:t>
      </w:r>
      <w:r w:rsidRPr="00FB5C06">
        <w:rPr>
          <w:rFonts w:ascii="B Nazanin" w:eastAsia="Calibri" w:hAnsi="B Nazanin" w:cs="B Lotus" w:hint="cs"/>
          <w:sz w:val="28"/>
          <w:szCs w:val="28"/>
          <w:rtl/>
        </w:rPr>
        <w:softHyphen/>
        <w:t>باشد.</w:t>
      </w:r>
      <w:r w:rsidRPr="00FB5C06">
        <w:rPr>
          <w:rFonts w:ascii="B Nazanin" w:eastAsia="Calibri" w:hAnsi="B Nazanin" w:cs="B Lotus"/>
          <w:sz w:val="28"/>
          <w:szCs w:val="28"/>
          <w:vertAlign w:val="superscript"/>
          <w:rtl/>
        </w:rPr>
        <w:footnoteReference w:id="21"/>
      </w:r>
      <w:r w:rsidRPr="00FB5C06">
        <w:rPr>
          <w:rFonts w:ascii="B Nazanin" w:eastAsia="Calibri" w:hAnsi="B Nazanin" w:cs="B Lotus" w:hint="cs"/>
          <w:sz w:val="28"/>
          <w:szCs w:val="28"/>
          <w:rtl/>
        </w:rPr>
        <w:t xml:space="preserve"> در برداشتی دیگر به موجب عدالت توزيعي، هر کس بايد به میزان تلاش خود، پاداشی متناسب دريافت نمايد و پاداش مزبور بايد به طور مساوي به تمامي کساني که آن خدمت را انجام مي‌دهند، اعطاء گردد.</w:t>
      </w:r>
      <w:r w:rsidRPr="00FB5C06">
        <w:rPr>
          <w:rFonts w:ascii="B Nazanin" w:eastAsia="Calibri" w:hAnsi="B Nazanin" w:cs="B Lotus"/>
          <w:sz w:val="28"/>
          <w:szCs w:val="28"/>
          <w:vertAlign w:val="superscript"/>
          <w:rtl/>
        </w:rPr>
        <w:footnoteReference w:id="22"/>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علی</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رغم تفاوت در مبانی عدالت توزیعی، ایده مشترک در همه نظریات مربوط به آن، این است که در تخصیص منابع و باز توزیع امکانات در جامعه اعم از ثروت و مناسب عمومی باید با مردمان رفتاری برابر داشت لکن با این وجود، گونه</w:t>
      </w:r>
      <w:r w:rsidRPr="00FB5C06">
        <w:rPr>
          <w:rFonts w:ascii="B Nazanin" w:eastAsia="Calibri" w:hAnsi="B Nazanin" w:cs="B Lotus" w:hint="cs"/>
          <w:sz w:val="28"/>
          <w:szCs w:val="28"/>
          <w:rtl/>
        </w:rPr>
        <w:softHyphen/>
        <w:t>ای از تفاوت</w:t>
      </w:r>
      <w:r w:rsidRPr="00FB5C06">
        <w:rPr>
          <w:rFonts w:ascii="B Nazanin" w:eastAsia="Calibri" w:hAnsi="B Nazanin" w:cs="B Lotus" w:hint="cs"/>
          <w:sz w:val="28"/>
          <w:szCs w:val="28"/>
          <w:rtl/>
        </w:rPr>
        <w:softHyphen/>
        <w:t>گذاری بین افراد در باز توزیع امکانات را نیز مطرح می</w:t>
      </w:r>
      <w:r w:rsidRPr="00FB5C06">
        <w:rPr>
          <w:rFonts w:ascii="B Nazanin" w:eastAsia="Calibri" w:hAnsi="B Nazanin" w:cs="B Lotus" w:hint="cs"/>
          <w:sz w:val="28"/>
          <w:szCs w:val="28"/>
          <w:rtl/>
        </w:rPr>
        <w:softHyphen/>
        <w:t>کنند.</w:t>
      </w:r>
      <w:r w:rsidRPr="00FB5C06">
        <w:rPr>
          <w:rFonts w:ascii="B Nazanin" w:eastAsia="Calibri" w:hAnsi="B Nazanin" w:cs="B Lotus"/>
          <w:sz w:val="28"/>
          <w:szCs w:val="28"/>
          <w:vertAlign w:val="superscript"/>
          <w:rtl/>
        </w:rPr>
        <w:footnoteReference w:id="23"/>
      </w:r>
      <w:r w:rsidRPr="00FB5C06">
        <w:rPr>
          <w:rFonts w:ascii="B Nazanin" w:eastAsia="Calibri" w:hAnsi="B Nazanin" w:cs="B Lotus" w:hint="cs"/>
          <w:sz w:val="28"/>
          <w:szCs w:val="28"/>
          <w:vertAlign w:val="superscript"/>
          <w:rtl/>
        </w:rPr>
        <w:t xml:space="preserve"> </w:t>
      </w:r>
      <w:r w:rsidRPr="00FB5C06">
        <w:rPr>
          <w:rFonts w:ascii="B Nazanin" w:eastAsia="Calibri" w:hAnsi="B Nazanin" w:cs="B Lotus" w:hint="cs"/>
          <w:sz w:val="28"/>
          <w:szCs w:val="28"/>
          <w:rtl/>
        </w:rPr>
        <w:t>اما آنچه که این تفاوت و به نوعی نابرابری را موجه نشان می</w:t>
      </w:r>
      <w:r w:rsidRPr="00FB5C06">
        <w:rPr>
          <w:rFonts w:ascii="B Nazanin" w:eastAsia="Calibri" w:hAnsi="B Nazanin" w:cs="B Lotus" w:hint="cs"/>
          <w:sz w:val="28"/>
          <w:szCs w:val="28"/>
          <w:rtl/>
        </w:rPr>
        <w:softHyphen/>
        <w:t>دهد، مصالح اجتماعی و پشتیبانی از لایه</w:t>
      </w:r>
      <w:r w:rsidRPr="00FB5C06">
        <w:rPr>
          <w:rFonts w:ascii="B Nazanin" w:eastAsia="Calibri" w:hAnsi="B Nazanin" w:cs="B Lotus" w:hint="cs"/>
          <w:sz w:val="28"/>
          <w:szCs w:val="28"/>
          <w:rtl/>
        </w:rPr>
        <w:softHyphen/>
        <w:t>های پایین و کم</w:t>
      </w:r>
      <w:r w:rsidRPr="00FB5C06">
        <w:rPr>
          <w:rFonts w:ascii="B Nazanin" w:eastAsia="Calibri" w:hAnsi="B Nazanin" w:cs="B Lotus" w:hint="cs"/>
          <w:sz w:val="28"/>
          <w:szCs w:val="28"/>
          <w:rtl/>
        </w:rPr>
        <w:softHyphen/>
        <w:t>درآمد جامعه است. از این</w:t>
      </w:r>
      <w:r w:rsidRPr="00FB5C06">
        <w:rPr>
          <w:rFonts w:ascii="B Nazanin" w:eastAsia="Calibri" w:hAnsi="B Nazanin" w:cs="B Lotus" w:hint="cs"/>
          <w:sz w:val="28"/>
          <w:szCs w:val="28"/>
          <w:rtl/>
        </w:rPr>
        <w:softHyphen/>
        <w:t>رو جان رالز در کتاب «تئوری عدالت» خود با توجیهات عقلانی و اخلاقی اصل تفاوت را در این رابطه مطرح می</w:t>
      </w:r>
      <w:r w:rsidRPr="00FB5C06">
        <w:rPr>
          <w:rFonts w:ascii="B Nazanin" w:eastAsia="Calibri" w:hAnsi="B Nazanin" w:cs="B Lotus" w:hint="cs"/>
          <w:sz w:val="28"/>
          <w:szCs w:val="28"/>
          <w:rtl/>
        </w:rPr>
        <w:softHyphen/>
        <w:t>کند تا با توسل به آن بر پایه</w:t>
      </w:r>
      <w:r w:rsidRPr="00FB5C06">
        <w:rPr>
          <w:rFonts w:ascii="B Nazanin" w:eastAsia="Calibri" w:hAnsi="B Nazanin" w:cs="B Lotus" w:hint="cs"/>
          <w:sz w:val="28"/>
          <w:szCs w:val="28"/>
          <w:rtl/>
        </w:rPr>
        <w:softHyphen/>
        <w:t>ای اخلاقی و عقلانی برخورد متفاوت در توزیع ثروت و فرصت</w:t>
      </w:r>
      <w:r w:rsidRPr="00FB5C06">
        <w:rPr>
          <w:rFonts w:ascii="B Nazanin" w:eastAsia="Calibri" w:hAnsi="B Nazanin" w:cs="B Lotus" w:hint="cs"/>
          <w:sz w:val="28"/>
          <w:szCs w:val="28"/>
          <w:rtl/>
        </w:rPr>
        <w:softHyphen/>
        <w:t>ها به نفع ضعیف</w:t>
      </w:r>
      <w:r w:rsidRPr="00FB5C06">
        <w:rPr>
          <w:rFonts w:ascii="B Nazanin" w:eastAsia="Calibri" w:hAnsi="B Nazanin" w:cs="B Lotus" w:hint="cs"/>
          <w:sz w:val="28"/>
          <w:szCs w:val="28"/>
          <w:rtl/>
        </w:rPr>
        <w:softHyphen/>
        <w:t>ترین را درست</w:t>
      </w:r>
      <w:r w:rsidRPr="00FB5C06">
        <w:rPr>
          <w:rFonts w:ascii="B Nazanin" w:eastAsia="Calibri" w:hAnsi="B Nazanin" w:cs="B Lotus" w:hint="cs"/>
          <w:sz w:val="28"/>
          <w:szCs w:val="28"/>
          <w:rtl/>
        </w:rPr>
        <w:softHyphen/>
        <w:t>تر و موافق با اصل برابری نشان دهد.</w:t>
      </w:r>
      <w:r w:rsidRPr="00FB5C06">
        <w:rPr>
          <w:rFonts w:ascii="B Nazanin" w:eastAsia="Calibri" w:hAnsi="B Nazanin" w:cs="B Lotus"/>
          <w:sz w:val="28"/>
          <w:szCs w:val="28"/>
          <w:vertAlign w:val="superscript"/>
          <w:rtl/>
        </w:rPr>
        <w:footnoteReference w:id="24"/>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پذیرش هر یک از مبانی پیش گفته رهیافت</w:t>
      </w:r>
      <w:r w:rsidRPr="00FB5C06">
        <w:rPr>
          <w:rFonts w:ascii="B Nazanin" w:eastAsia="Calibri" w:hAnsi="B Nazanin" w:cs="B Lotus" w:hint="cs"/>
          <w:sz w:val="28"/>
          <w:szCs w:val="28"/>
          <w:rtl/>
        </w:rPr>
        <w:softHyphen/>
        <w:t xml:space="preserve">های گوناگونی به همراه خواهد داشت، چرا که بر فرض قبول مبنای استحقاق، تعریف عدالت توزیعی به نفع کسانی که دارای بیشترین توانایی، استعداد و احیاناً بیشترین قدرت و بهره مالی هستند خواهد بود و در نتیجه توزیعی عادلانه خواهد بود که این هدف را </w:t>
      </w:r>
      <w:r w:rsidRPr="00FB5C06">
        <w:rPr>
          <w:rFonts w:ascii="B Nazanin" w:eastAsia="Calibri" w:hAnsi="B Nazanin" w:cs="B Lotus" w:hint="cs"/>
          <w:sz w:val="28"/>
          <w:szCs w:val="28"/>
          <w:rtl/>
        </w:rPr>
        <w:lastRenderedPageBreak/>
        <w:t>محقق سازد و در صورت پذیرش مبنای نیاز، رویکرد ما رویکردی حمایتی در قبال افراد کمتر بهره</w:t>
      </w:r>
      <w:r w:rsidRPr="00FB5C06">
        <w:rPr>
          <w:rFonts w:ascii="B Nazanin" w:eastAsia="Calibri" w:hAnsi="B Nazanin" w:cs="B Lotus" w:hint="cs"/>
          <w:sz w:val="28"/>
          <w:szCs w:val="28"/>
          <w:rtl/>
        </w:rPr>
        <w:softHyphen/>
        <w:t>مند جامعه خواهد داشت و در نتیجه زمانی عدالت توزیعی محقق می</w:t>
      </w:r>
      <w:r w:rsidRPr="00FB5C06">
        <w:rPr>
          <w:rFonts w:ascii="B Nazanin" w:eastAsia="Calibri" w:hAnsi="B Nazanin" w:cs="B Lotus" w:hint="cs"/>
          <w:sz w:val="28"/>
          <w:szCs w:val="28"/>
          <w:rtl/>
        </w:rPr>
        <w:softHyphen/>
        <w:t>شود که سهم این افراد از زندگی اجتماعی پرداخته شود.</w:t>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اینکه کدام یک از مبانی به ثواب نزدیک</w:t>
      </w:r>
      <w:r w:rsidRPr="00FB5C06">
        <w:rPr>
          <w:rFonts w:ascii="B Nazanin" w:eastAsia="Calibri" w:hAnsi="B Nazanin" w:cs="B Lotus" w:hint="cs"/>
          <w:sz w:val="28"/>
          <w:szCs w:val="28"/>
          <w:rtl/>
        </w:rPr>
        <w:softHyphen/>
        <w:t>تر است محل بحث و تأمل است لکن بسیاری از نظام</w:t>
      </w:r>
      <w:r w:rsidRPr="00FB5C06">
        <w:rPr>
          <w:rFonts w:ascii="B Nazanin" w:eastAsia="Calibri" w:hAnsi="B Nazanin" w:cs="B Lotus" w:hint="cs"/>
          <w:sz w:val="28"/>
          <w:szCs w:val="28"/>
          <w:rtl/>
        </w:rPr>
        <w:softHyphen/>
        <w:t>های سیاسی با صاحب حق دانستن نیازمندان در منابع جامعه موافق</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اند اما عمدتاً شاخص حداقلی برای آن قائل می</w:t>
      </w:r>
      <w:r w:rsidRPr="00FB5C06">
        <w:rPr>
          <w:rFonts w:ascii="B Nazanin" w:eastAsia="Calibri" w:hAnsi="B Nazanin" w:cs="B Lotus" w:hint="cs"/>
          <w:sz w:val="28"/>
          <w:szCs w:val="28"/>
          <w:rtl/>
        </w:rPr>
        <w:softHyphen/>
        <w:t>شوند.</w:t>
      </w:r>
      <w:r w:rsidRPr="00FB5C06">
        <w:rPr>
          <w:rFonts w:ascii="B Nazanin" w:eastAsia="Calibri" w:hAnsi="B Nazanin" w:cs="B Lotus"/>
          <w:sz w:val="28"/>
          <w:szCs w:val="28"/>
          <w:vertAlign w:val="superscript"/>
          <w:rtl/>
        </w:rPr>
        <w:footnoteReference w:id="25"/>
      </w:r>
      <w:r w:rsidRPr="00FB5C06">
        <w:rPr>
          <w:rFonts w:ascii="B Nazanin" w:eastAsia="Calibri" w:hAnsi="B Nazanin" w:cs="B Lotus" w:hint="cs"/>
          <w:sz w:val="28"/>
          <w:szCs w:val="28"/>
          <w:rtl/>
        </w:rPr>
        <w:t xml:space="preserve"> </w:t>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با قبول عدالت توزیعی و پذیرش نقش فعال آن در جهت تأمین نیازها و امکانات برای همه شهروندان، پخش سرمایه، منابع و امکانات برای لایه</w:t>
      </w:r>
      <w:r w:rsidRPr="00FB5C06">
        <w:rPr>
          <w:rFonts w:ascii="B Nazanin" w:eastAsia="Calibri" w:hAnsi="B Nazanin" w:cs="B Lotus" w:hint="cs"/>
          <w:sz w:val="28"/>
          <w:szCs w:val="28"/>
          <w:rtl/>
        </w:rPr>
        <w:softHyphen/>
        <w:t>های کم درآمد جامعه، ایجاد تناسب و توازن سرمایه در گردش جامعه و نیز پخش هزینه</w:t>
      </w:r>
      <w:r w:rsidRPr="00FB5C06">
        <w:rPr>
          <w:rFonts w:ascii="B Nazanin" w:eastAsia="Calibri" w:hAnsi="B Nazanin" w:cs="B Lotus" w:hint="cs"/>
          <w:sz w:val="28"/>
          <w:szCs w:val="28"/>
          <w:rtl/>
        </w:rPr>
        <w:softHyphen/>
        <w:t>های دولتی</w:t>
      </w:r>
      <w:r w:rsidRPr="00FB5C06">
        <w:rPr>
          <w:rFonts w:ascii="B Nazanin" w:eastAsia="Calibri" w:hAnsi="B Nazanin" w:cs="B Lotus"/>
          <w:sz w:val="28"/>
          <w:szCs w:val="28"/>
          <w:vertAlign w:val="superscript"/>
          <w:rtl/>
        </w:rPr>
        <w:footnoteReference w:id="26"/>
      </w:r>
      <w:r w:rsidRPr="00FB5C06">
        <w:rPr>
          <w:rFonts w:ascii="B Nazanin" w:eastAsia="Calibri" w:hAnsi="B Nazanin" w:cs="B Lotus" w:hint="cs"/>
          <w:sz w:val="28"/>
          <w:szCs w:val="28"/>
          <w:rtl/>
        </w:rPr>
        <w:t>، مالیات می</w:t>
      </w:r>
      <w:r w:rsidRPr="00FB5C06">
        <w:rPr>
          <w:rFonts w:ascii="B Nazanin" w:eastAsia="Calibri" w:hAnsi="B Nazanin" w:cs="B Lotus" w:hint="cs"/>
          <w:sz w:val="28"/>
          <w:szCs w:val="28"/>
          <w:rtl/>
        </w:rPr>
        <w:softHyphen/>
        <w:t>تواند نقش تعیین کننده</w:t>
      </w:r>
      <w:r w:rsidRPr="00FB5C06">
        <w:rPr>
          <w:rFonts w:ascii="B Nazanin" w:eastAsia="Calibri" w:hAnsi="B Nazanin" w:cs="B Lotus" w:hint="cs"/>
          <w:sz w:val="28"/>
          <w:szCs w:val="28"/>
          <w:rtl/>
        </w:rPr>
        <w:softHyphen/>
        <w:t>ای در این راستا داشته باشد و به عنوان ابزاری جهت اعمال این سیاست مطرح باشد.</w:t>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بر همین اساس باید گفت در بحث عدالت توزیعی است که قوانین مالیاتی با پخش عادلانه و در دسترس همگانی قراردادن امکانات و منابع پیوند پیدا می</w:t>
      </w:r>
      <w:r w:rsidRPr="00FB5C06">
        <w:rPr>
          <w:rFonts w:ascii="B Nazanin" w:eastAsia="Calibri" w:hAnsi="B Nazanin" w:cs="B Lotus" w:hint="cs"/>
          <w:sz w:val="28"/>
          <w:szCs w:val="28"/>
          <w:rtl/>
        </w:rPr>
        <w:softHyphen/>
        <w:t>کند و نتیجه آن این است که، هر کس باید سهم مناسب و شایسته</w:t>
      </w:r>
      <w:r w:rsidRPr="00FB5C06">
        <w:rPr>
          <w:rFonts w:ascii="B Nazanin" w:eastAsia="Calibri" w:hAnsi="B Nazanin" w:cs="B Lotus" w:hint="cs"/>
          <w:sz w:val="28"/>
          <w:szCs w:val="28"/>
          <w:rtl/>
        </w:rPr>
        <w:softHyphen/>
        <w:t xml:space="preserve"> خود را دریافت کند. </w:t>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در رابطه با حقوق مالیاتی و اصل برابری و عدالت مالیاتی، قانون</w:t>
      </w:r>
      <w:r w:rsidRPr="00FB5C06">
        <w:rPr>
          <w:rFonts w:ascii="B Nazanin" w:eastAsia="Calibri" w:hAnsi="B Nazanin" w:cs="B Lotus" w:hint="cs"/>
          <w:sz w:val="28"/>
          <w:szCs w:val="28"/>
          <w:rtl/>
        </w:rPr>
        <w:softHyphen/>
        <w:t>گذاران مالیاتی با استناد به تئوری عدالت توزیعی است که برای صاحبان درآمدهای بالا، ضرایب و نرخ</w:t>
      </w:r>
      <w:r w:rsidRPr="00FB5C06">
        <w:rPr>
          <w:rFonts w:ascii="B Nazanin" w:eastAsia="Calibri" w:hAnsi="B Nazanin" w:cs="B Lotus" w:hint="cs"/>
          <w:sz w:val="28"/>
          <w:szCs w:val="28"/>
          <w:rtl/>
        </w:rPr>
        <w:softHyphen/>
        <w:t>های مالیاتی تصاعدی در نظر می</w:t>
      </w:r>
      <w:r w:rsidRPr="00FB5C06">
        <w:rPr>
          <w:rFonts w:ascii="B Nazanin" w:eastAsia="Calibri" w:hAnsi="B Nazanin" w:cs="B Lotus" w:hint="cs"/>
          <w:sz w:val="28"/>
          <w:szCs w:val="28"/>
          <w:rtl/>
        </w:rPr>
        <w:softHyphen/>
        <w:t>گیرند تا بتوانند با دریافت مالیات بیش</w:t>
      </w:r>
      <w:r w:rsidRPr="00FB5C06">
        <w:rPr>
          <w:rFonts w:ascii="B Nazanin" w:eastAsia="Calibri" w:hAnsi="B Nazanin" w:cs="B Lotus" w:hint="cs"/>
          <w:sz w:val="28"/>
          <w:szCs w:val="28"/>
          <w:rtl/>
        </w:rPr>
        <w:softHyphen/>
        <w:t>تر از طبقات سرمایه</w:t>
      </w:r>
      <w:r w:rsidRPr="00FB5C06">
        <w:rPr>
          <w:rFonts w:ascii="B Nazanin" w:eastAsia="Calibri" w:hAnsi="B Nazanin" w:cs="B Lotus" w:hint="cs"/>
          <w:sz w:val="28"/>
          <w:szCs w:val="28"/>
          <w:rtl/>
        </w:rPr>
        <w:softHyphen/>
        <w:t>دار کشور، به طبقات پایین جامعه خدمت</w:t>
      </w:r>
      <w:r w:rsidRPr="00FB5C06">
        <w:rPr>
          <w:rFonts w:ascii="B Nazanin" w:eastAsia="Calibri" w:hAnsi="B Nazanin" w:cs="B Lotus" w:hint="cs"/>
          <w:sz w:val="28"/>
          <w:szCs w:val="28"/>
          <w:rtl/>
        </w:rPr>
        <w:softHyphen/>
        <w:t>رسانی کنند. چرا که مالیات</w:t>
      </w:r>
      <w:r w:rsidRPr="00FB5C06">
        <w:rPr>
          <w:rFonts w:ascii="B Nazanin" w:eastAsia="Calibri" w:hAnsi="B Nazanin" w:cs="B Lotus" w:hint="cs"/>
          <w:sz w:val="28"/>
          <w:szCs w:val="28"/>
          <w:rtl/>
        </w:rPr>
        <w:softHyphen/>
        <w:t>ها مستقیماً بر روی توزیع درآمد تأثیر می</w:t>
      </w:r>
      <w:r w:rsidRPr="00FB5C06">
        <w:rPr>
          <w:rFonts w:ascii="B Nazanin" w:eastAsia="Calibri" w:hAnsi="B Nazanin" w:cs="B Lotus" w:hint="cs"/>
          <w:sz w:val="28"/>
          <w:szCs w:val="28"/>
          <w:rtl/>
        </w:rPr>
        <w:softHyphen/>
        <w:t>گذارند. «تغییر در توزیع درآمد هم از طریق سهم مالیات بر درآمد افراد تعیین می</w:t>
      </w:r>
      <w:r w:rsidRPr="00FB5C06">
        <w:rPr>
          <w:rFonts w:ascii="B Nazanin" w:eastAsia="Calibri" w:hAnsi="B Nazanin" w:cs="B Lotus" w:hint="cs"/>
          <w:sz w:val="28"/>
          <w:szCs w:val="28"/>
          <w:rtl/>
        </w:rPr>
        <w:softHyphen/>
        <w:t>شود، و هم با توجه به تغییر در قیمت</w:t>
      </w:r>
      <w:r w:rsidRPr="00FB5C06">
        <w:rPr>
          <w:rFonts w:ascii="B Nazanin" w:eastAsia="Calibri" w:hAnsi="B Nazanin" w:cs="B Lotus" w:hint="cs"/>
          <w:sz w:val="28"/>
          <w:szCs w:val="28"/>
          <w:rtl/>
        </w:rPr>
        <w:softHyphen/>
        <w:t>ها ناشی از مالیات در هزینه مصرفی آنان اثر می</w:t>
      </w:r>
      <w:r w:rsidRPr="00FB5C06">
        <w:rPr>
          <w:rFonts w:ascii="B Nazanin" w:eastAsia="Calibri" w:hAnsi="B Nazanin" w:cs="B Lotus" w:hint="cs"/>
          <w:sz w:val="28"/>
          <w:szCs w:val="28"/>
          <w:rtl/>
        </w:rPr>
        <w:softHyphen/>
        <w:t>گذارد.»</w:t>
      </w:r>
      <w:r w:rsidRPr="00FB5C06">
        <w:rPr>
          <w:rFonts w:ascii="B Nazanin" w:eastAsia="Calibri" w:hAnsi="B Nazanin" w:cs="B Lotus"/>
          <w:sz w:val="28"/>
          <w:szCs w:val="28"/>
          <w:vertAlign w:val="superscript"/>
          <w:rtl/>
        </w:rPr>
        <w:footnoteReference w:id="27"/>
      </w:r>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با دقت در مفاهیم عدالت توزیعی و اجتماعی متوجه خواهیم شد که توزیع امکانات اقتصادی و اجتماعی و ایجاد فضای مناسب جهت بهره</w:t>
      </w:r>
      <w:r w:rsidRPr="00FB5C06">
        <w:rPr>
          <w:rFonts w:ascii="B Nazanin" w:eastAsia="Calibri" w:hAnsi="B Nazanin" w:cs="B Lotus" w:hint="cs"/>
          <w:sz w:val="28"/>
          <w:szCs w:val="28"/>
          <w:rtl/>
        </w:rPr>
        <w:softHyphen/>
        <w:t>مندی همه افراد از این مواهب وجه مشترک این دو تعریف به شمار می</w:t>
      </w:r>
      <w:r w:rsidRPr="00FB5C06">
        <w:rPr>
          <w:rFonts w:ascii="B Nazanin" w:eastAsia="Calibri" w:hAnsi="B Nazanin" w:cs="B Lotus" w:hint="cs"/>
          <w:sz w:val="28"/>
          <w:szCs w:val="28"/>
          <w:rtl/>
        </w:rPr>
        <w:softHyphen/>
        <w:t>رود اما تفاوت آن دو در قلمرو و دایره شمول مفهومی آن</w:t>
      </w:r>
      <w:r w:rsidRPr="00FB5C06">
        <w:rPr>
          <w:rFonts w:ascii="B Nazanin" w:eastAsia="Calibri" w:hAnsi="B Nazanin" w:cs="B Lotus" w:hint="cs"/>
          <w:sz w:val="28"/>
          <w:szCs w:val="28"/>
          <w:rtl/>
        </w:rPr>
        <w:softHyphen/>
        <w:t>هاست بدین معنا که عدالت اجتماعی دارای مفهومی عام</w:t>
      </w:r>
      <w:r w:rsidRPr="00FB5C06">
        <w:rPr>
          <w:rFonts w:ascii="B Nazanin" w:eastAsia="Calibri" w:hAnsi="B Nazanin" w:cs="B Lotus" w:hint="cs"/>
          <w:sz w:val="28"/>
          <w:szCs w:val="28"/>
          <w:rtl/>
        </w:rPr>
        <w:softHyphen/>
        <w:t>تر از عدالت توزیعی است. به دیگر سخن اگر مفهوم عدالت توزیعی را توسعه دهیم و آن را افزون بر امکانات اقتصادی و اجتماعی بدانیم در حقیقت به مفهوم عدالت اجتماعی خواهیم رسید.</w:t>
      </w:r>
      <w:r w:rsidRPr="00FB5C06">
        <w:rPr>
          <w:rFonts w:ascii="B Nazanin" w:eastAsia="Calibri" w:hAnsi="B Nazanin" w:cs="B Lotus"/>
          <w:sz w:val="28"/>
          <w:szCs w:val="28"/>
          <w:vertAlign w:val="superscript"/>
          <w:rtl/>
        </w:rPr>
        <w:footnoteReference w:id="28"/>
      </w:r>
      <w:r w:rsidRPr="00FB5C06">
        <w:rPr>
          <w:rFonts w:ascii="B Nazanin" w:eastAsia="Calibri" w:hAnsi="B Nazanin" w:cs="B Lotus" w:hint="cs"/>
          <w:sz w:val="28"/>
          <w:szCs w:val="28"/>
          <w:rtl/>
        </w:rPr>
        <w:t xml:space="preserve"> همچنان</w:t>
      </w:r>
      <w:r w:rsidRPr="00FB5C06">
        <w:rPr>
          <w:rFonts w:ascii="B Nazanin" w:eastAsia="Calibri" w:hAnsi="B Nazanin" w:cs="B Lotus" w:hint="cs"/>
          <w:sz w:val="28"/>
          <w:szCs w:val="28"/>
          <w:rtl/>
        </w:rPr>
        <w:softHyphen/>
        <w:t>که در دیدگاه جان رالز در عدالت اجتماعی هم</w:t>
      </w:r>
      <w:r w:rsidRPr="00FB5C06">
        <w:rPr>
          <w:rFonts w:ascii="B Nazanin" w:eastAsia="Calibri" w:hAnsi="B Nazanin" w:cs="B Lotus" w:hint="cs"/>
          <w:sz w:val="28"/>
          <w:szCs w:val="28"/>
          <w:rtl/>
        </w:rPr>
        <w:softHyphen/>
        <w:t>زمان به اصل تمتع شهروندان از بیش</w:t>
      </w:r>
      <w:r w:rsidRPr="00FB5C06">
        <w:rPr>
          <w:rFonts w:ascii="B Nazanin" w:eastAsia="Calibri" w:hAnsi="B Nazanin" w:cs="B Lotus" w:hint="cs"/>
          <w:sz w:val="28"/>
          <w:szCs w:val="28"/>
          <w:rtl/>
        </w:rPr>
        <w:softHyphen/>
        <w:t>ترین آزادی</w:t>
      </w:r>
      <w:r w:rsidRPr="00FB5C06">
        <w:rPr>
          <w:rFonts w:ascii="B Nazanin" w:eastAsia="Calibri" w:hAnsi="B Nazanin" w:cs="B Lotus" w:hint="cs"/>
          <w:sz w:val="28"/>
          <w:szCs w:val="28"/>
          <w:rtl/>
        </w:rPr>
        <w:softHyphen/>
        <w:t>ها و اصل باز توزیع امکانات به نفع ضعیف</w:t>
      </w:r>
      <w:r w:rsidRPr="00FB5C06">
        <w:rPr>
          <w:rFonts w:ascii="B Nazanin" w:eastAsia="Calibri" w:hAnsi="B Nazanin" w:cs="B Lotus" w:hint="cs"/>
          <w:sz w:val="28"/>
          <w:szCs w:val="28"/>
          <w:rtl/>
        </w:rPr>
        <w:softHyphen/>
        <w:t>ترین</w:t>
      </w:r>
      <w:r w:rsidRPr="00FB5C06">
        <w:rPr>
          <w:rFonts w:ascii="B Nazanin" w:eastAsia="Calibri" w:hAnsi="B Nazanin" w:cs="B Lotus" w:hint="cs"/>
          <w:sz w:val="28"/>
          <w:szCs w:val="28"/>
          <w:rtl/>
        </w:rPr>
        <w:softHyphen/>
        <w:t>های جامعه توجه نشان داده شود.</w:t>
      </w:r>
    </w:p>
    <w:p w:rsidR="00B9308E" w:rsidRPr="00981665" w:rsidRDefault="004E0892" w:rsidP="008E0C5B">
      <w:pPr>
        <w:pStyle w:val="2"/>
        <w:spacing w:line="240" w:lineRule="auto"/>
        <w:rPr>
          <w:rFonts w:eastAsia="Calibri" w:cs="B Titr"/>
          <w:color w:val="000000" w:themeColor="text1"/>
          <w:rtl/>
        </w:rPr>
      </w:pPr>
      <w:bookmarkStart w:id="9" w:name="_Toc483462540"/>
      <w:bookmarkEnd w:id="8"/>
      <w:r>
        <w:rPr>
          <w:rFonts w:eastAsia="Calibri" w:cs="B Titr" w:hint="cs"/>
          <w:color w:val="000000" w:themeColor="text1"/>
          <w:rtl/>
        </w:rPr>
        <w:t>2-4-1-1-</w:t>
      </w:r>
      <w:r w:rsidR="00B9308E" w:rsidRPr="00981665">
        <w:rPr>
          <w:rFonts w:eastAsia="Calibri" w:cs="B Titr" w:hint="cs"/>
          <w:color w:val="000000" w:themeColor="text1"/>
          <w:rtl/>
        </w:rPr>
        <w:t xml:space="preserve"> عدالت معاوضی</w:t>
      </w:r>
      <w:bookmarkEnd w:id="9"/>
    </w:p>
    <w:p w:rsidR="00B9308E" w:rsidRPr="00FB5C06"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عدالت معاوضی (تعریضی) ناظر بر چگونگی داد و ستد میان دو طرف معامله است. از آنجا که هر جا سخن از حق و حقوق به میان آید عدالت نیز حضور خواهد داشت، حوزه مبادله نیز بواسطه وجود دو طرف صاحب حق مجرای طرح موضوع عدالت خواهد بود. عدالت معاوضی به برابر بودن آنچه داده می‌شود، با آنچه ستانده می‌شود، مشروط است.</w:t>
      </w:r>
      <w:r w:rsidRPr="00FB5C06">
        <w:rPr>
          <w:rFonts w:ascii="B Nazanin" w:eastAsia="Calibri" w:hAnsi="B Nazanin" w:cs="B Lotus"/>
          <w:sz w:val="28"/>
          <w:szCs w:val="28"/>
          <w:vertAlign w:val="superscript"/>
          <w:rtl/>
        </w:rPr>
        <w:footnoteReference w:id="29"/>
      </w:r>
      <w:r w:rsidRPr="00FB5C06">
        <w:rPr>
          <w:rFonts w:ascii="B Nazanin" w:eastAsia="Calibri" w:hAnsi="B Nazanin" w:cs="B Lotus" w:hint="cs"/>
          <w:sz w:val="28"/>
          <w:szCs w:val="28"/>
          <w:vertAlign w:val="superscript"/>
          <w:rtl/>
        </w:rPr>
        <w:t xml:space="preserve"> </w:t>
      </w:r>
    </w:p>
    <w:p w:rsidR="00B9308E"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به عبارتی «رعایت برابری در حقوق قراردادی، اقتضا دارد که حقوق طرفین قرارداد مانند دو کفه ترازو با هم برابری نماید که به این برابری، به عدالت معاوضی تعریف می</w:t>
      </w:r>
      <w:r w:rsidRPr="00FB5C06">
        <w:rPr>
          <w:rFonts w:ascii="B Nazanin" w:eastAsia="Calibri" w:hAnsi="B Nazanin" w:cs="B Lotus" w:hint="cs"/>
          <w:sz w:val="28"/>
          <w:szCs w:val="28"/>
          <w:rtl/>
        </w:rPr>
        <w:softHyphen/>
        <w:t>شود.»</w:t>
      </w:r>
      <w:r w:rsidRPr="00FB5C06">
        <w:rPr>
          <w:rFonts w:ascii="B Nazanin" w:eastAsia="Calibri" w:hAnsi="B Nazanin" w:cs="B Lotus"/>
          <w:sz w:val="28"/>
          <w:szCs w:val="28"/>
          <w:vertAlign w:val="superscript"/>
          <w:rtl/>
        </w:rPr>
        <w:footnoteReference w:id="30"/>
      </w:r>
      <w:r w:rsidRPr="00FB5C06">
        <w:rPr>
          <w:rFonts w:ascii="B Nazanin" w:eastAsia="Calibri" w:hAnsi="B Nazanin" w:cs="B Lotus" w:hint="cs"/>
          <w:sz w:val="28"/>
          <w:szCs w:val="28"/>
          <w:rtl/>
        </w:rPr>
        <w:t xml:space="preserve"> نظریه عدالت معاوضی اقتضاء می</w:t>
      </w:r>
      <w:r w:rsidRPr="00FB5C06">
        <w:rPr>
          <w:rFonts w:ascii="B Nazanin" w:eastAsia="Calibri" w:hAnsi="B Nazanin" w:cs="B Lotus" w:hint="cs"/>
          <w:sz w:val="28"/>
          <w:szCs w:val="28"/>
          <w:rtl/>
        </w:rPr>
        <w:softHyphen/>
        <w:t>نماید که در صورت مخدوش شدن تعادل حقوق قراردادی، می</w:t>
      </w:r>
      <w:r w:rsidRPr="00FB5C06">
        <w:rPr>
          <w:rFonts w:ascii="B Nazanin" w:eastAsia="Calibri" w:hAnsi="B Nazanin" w:cs="B Lotus" w:hint="cs"/>
          <w:sz w:val="28"/>
          <w:szCs w:val="28"/>
          <w:rtl/>
        </w:rPr>
        <w:softHyphen/>
        <w:t>بایست ضرر بوجود آمده به</w:t>
      </w:r>
      <w:r w:rsidRPr="00FB5C06">
        <w:rPr>
          <w:rFonts w:ascii="B Nazanin" w:eastAsia="Calibri" w:hAnsi="B Nazanin" w:cs="B Lotus" w:hint="cs"/>
          <w:sz w:val="28"/>
          <w:szCs w:val="28"/>
          <w:rtl/>
        </w:rPr>
        <w:softHyphen/>
        <w:t>وسیله اصول معتبر حقوقی جبران شود.</w:t>
      </w:r>
      <w:r w:rsidRPr="00FB5C06">
        <w:rPr>
          <w:rFonts w:ascii="B Nazanin" w:eastAsia="Calibri" w:hAnsi="B Nazanin" w:cs="B Lotus"/>
          <w:sz w:val="28"/>
          <w:szCs w:val="28"/>
          <w:vertAlign w:val="superscript"/>
          <w:rtl/>
        </w:rPr>
        <w:footnoteReference w:id="31"/>
      </w:r>
    </w:p>
    <w:p w:rsidR="00B9308E" w:rsidRDefault="00B9308E" w:rsidP="008E0C5B">
      <w:pPr>
        <w:shd w:val="clear" w:color="auto" w:fill="FFFFFF"/>
        <w:spacing w:after="0" w:line="240" w:lineRule="auto"/>
        <w:jc w:val="both"/>
        <w:rPr>
          <w:rFonts w:ascii="B Nazanin" w:eastAsia="Calibri" w:hAnsi="B Nazanin" w:cs="B Lotus"/>
          <w:sz w:val="28"/>
          <w:szCs w:val="28"/>
          <w:rtl/>
        </w:rPr>
      </w:pPr>
    </w:p>
    <w:p w:rsidR="00B9308E" w:rsidRPr="00981665" w:rsidRDefault="00B9308E" w:rsidP="004E0892">
      <w:pPr>
        <w:pStyle w:val="2"/>
        <w:spacing w:line="240" w:lineRule="auto"/>
        <w:rPr>
          <w:rFonts w:eastAsia="Calibri" w:cs="B Titr"/>
          <w:color w:val="000000" w:themeColor="text1"/>
          <w:sz w:val="28"/>
          <w:szCs w:val="28"/>
          <w:rtl/>
        </w:rPr>
      </w:pPr>
      <w:bookmarkStart w:id="10" w:name="_Toc483462544"/>
      <w:r w:rsidRPr="00981665">
        <w:rPr>
          <w:rFonts w:eastAsia="Calibri" w:cs="B Titr" w:hint="cs"/>
          <w:color w:val="000000" w:themeColor="text1"/>
          <w:sz w:val="28"/>
          <w:szCs w:val="28"/>
          <w:rtl/>
        </w:rPr>
        <w:lastRenderedPageBreak/>
        <w:t xml:space="preserve">فصل دوم: </w:t>
      </w:r>
      <w:bookmarkEnd w:id="10"/>
      <w:r w:rsidR="004E0892">
        <w:rPr>
          <w:rFonts w:eastAsia="Calibri" w:cs="B Titr" w:hint="cs"/>
          <w:color w:val="000000" w:themeColor="text1"/>
          <w:sz w:val="28"/>
          <w:szCs w:val="28"/>
          <w:rtl/>
        </w:rPr>
        <w:t>هدف از مالیات</w:t>
      </w:r>
    </w:p>
    <w:p w:rsidR="00B9308E" w:rsidRDefault="00B9308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مالیات به عنوان ابزاری شناخته شده که در اختیار دولت به ودیعه قرار گرفته تا از طریق آن ضمن تأمین هزینه</w:t>
      </w:r>
      <w:r w:rsidRPr="00FB5C06">
        <w:rPr>
          <w:rFonts w:ascii="B Nazanin" w:eastAsia="Calibri" w:hAnsi="B Nazanin" w:cs="B Lotus" w:hint="cs"/>
          <w:sz w:val="28"/>
          <w:szCs w:val="28"/>
          <w:rtl/>
        </w:rPr>
        <w:softHyphen/>
        <w:t>های خود به اعمال سیاست</w:t>
      </w:r>
      <w:r w:rsidRPr="00FB5C06">
        <w:rPr>
          <w:rFonts w:ascii="B Nazanin" w:eastAsia="Calibri" w:hAnsi="B Nazanin" w:cs="B Lotus" w:hint="cs"/>
          <w:sz w:val="28"/>
          <w:szCs w:val="28"/>
          <w:rtl/>
        </w:rPr>
        <w:softHyphen/>
        <w:t>های اقتصادی در جهت کنترل بازار و فعالیت</w:t>
      </w:r>
      <w:r w:rsidRPr="00FB5C06">
        <w:rPr>
          <w:rFonts w:ascii="B Nazanin" w:eastAsia="Calibri" w:hAnsi="B Nazanin" w:cs="B Lotus" w:hint="cs"/>
          <w:sz w:val="28"/>
          <w:szCs w:val="28"/>
          <w:rtl/>
        </w:rPr>
        <w:softHyphen/>
        <w:t>ها و تحرکات اقتصادی بپردازد. عملکرد درست و عادلانه این ابزار در گرو تبیین و تعریف دقیق مالیات، و بیان اهداف و ویژگی</w:t>
      </w:r>
      <w:r w:rsidRPr="00FB5C06">
        <w:rPr>
          <w:rFonts w:ascii="B Nazanin" w:eastAsia="Calibri" w:hAnsi="B Nazanin" w:cs="B Lotus" w:hint="cs"/>
          <w:sz w:val="28"/>
          <w:szCs w:val="28"/>
          <w:rtl/>
        </w:rPr>
        <w:softHyphen/>
        <w:t>های آن است.</w:t>
      </w:r>
    </w:p>
    <w:p w:rsidR="00517E7E" w:rsidRPr="00981665" w:rsidRDefault="004E0892" w:rsidP="008E0C5B">
      <w:pPr>
        <w:pStyle w:val="2"/>
        <w:spacing w:line="240" w:lineRule="auto"/>
        <w:rPr>
          <w:rFonts w:eastAsia="Calibri" w:cs="B Titr"/>
          <w:color w:val="000000" w:themeColor="text1"/>
          <w:sz w:val="24"/>
          <w:szCs w:val="24"/>
        </w:rPr>
      </w:pPr>
      <w:bookmarkStart w:id="11" w:name="_Toc483462545"/>
      <w:r>
        <w:rPr>
          <w:rFonts w:eastAsia="Calibri" w:cs="B Titr" w:hint="cs"/>
          <w:color w:val="000000" w:themeColor="text1"/>
          <w:sz w:val="24"/>
          <w:szCs w:val="24"/>
          <w:rtl/>
        </w:rPr>
        <w:t>1-2-</w:t>
      </w:r>
      <w:r w:rsidR="00517E7E" w:rsidRPr="00981665">
        <w:rPr>
          <w:rFonts w:eastAsia="Calibri" w:cs="B Titr" w:hint="cs"/>
          <w:color w:val="000000" w:themeColor="text1"/>
          <w:sz w:val="24"/>
          <w:szCs w:val="24"/>
          <w:rtl/>
        </w:rPr>
        <w:t xml:space="preserve"> مفهوم مالیات، اهداف و انواع آن</w:t>
      </w:r>
      <w:bookmarkEnd w:id="11"/>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 xml:space="preserve">از آنجا که مالیات نیز به عنوان یک موضوع اجتماعی </w:t>
      </w:r>
      <w:r w:rsidRPr="00FB5C06">
        <w:rPr>
          <w:rFonts w:ascii="Arial" w:eastAsia="Calibri" w:hAnsi="Arial" w:cs="Arial" w:hint="cs"/>
          <w:sz w:val="28"/>
          <w:szCs w:val="28"/>
          <w:rtl/>
        </w:rPr>
        <w:t>–</w:t>
      </w:r>
      <w:r w:rsidRPr="00FB5C06">
        <w:rPr>
          <w:rFonts w:ascii="B Nazanin" w:eastAsia="Calibri" w:hAnsi="B Nazanin" w:cs="B Lotus" w:hint="cs"/>
          <w:sz w:val="28"/>
          <w:szCs w:val="28"/>
          <w:rtl/>
        </w:rPr>
        <w:t xml:space="preserve"> اقتصادی در حوزه اقتصاد سیاسی دارای جایگاه ویژه</w:t>
      </w:r>
      <w:r w:rsidRPr="00FB5C06">
        <w:rPr>
          <w:rFonts w:ascii="B Nazanin" w:eastAsia="Calibri" w:hAnsi="B Nazanin" w:cs="B Lotus" w:hint="cs"/>
          <w:sz w:val="28"/>
          <w:szCs w:val="28"/>
          <w:rtl/>
        </w:rPr>
        <w:softHyphen/>
        <w:t>ای است و مالیات</w:t>
      </w:r>
      <w:r w:rsidRPr="00FB5C06">
        <w:rPr>
          <w:rFonts w:ascii="B Nazanin" w:eastAsia="Calibri" w:hAnsi="B Nazanin" w:cs="B Lotus" w:hint="cs"/>
          <w:sz w:val="28"/>
          <w:szCs w:val="28"/>
          <w:rtl/>
        </w:rPr>
        <w:softHyphen/>
        <w:t>ها تابعی از سیاست</w:t>
      </w:r>
      <w:r w:rsidRPr="00FB5C06">
        <w:rPr>
          <w:rFonts w:ascii="B Nazanin" w:eastAsia="Calibri" w:hAnsi="B Nazanin" w:cs="B Lotus" w:hint="cs"/>
          <w:sz w:val="28"/>
          <w:szCs w:val="28"/>
          <w:rtl/>
        </w:rPr>
        <w:softHyphen/>
        <w:t>های اقتصادی محسوب می</w:t>
      </w:r>
      <w:r w:rsidRPr="00FB5C06">
        <w:rPr>
          <w:rFonts w:ascii="B Nazanin" w:eastAsia="Calibri" w:hAnsi="B Nazanin" w:cs="B Lotus" w:hint="cs"/>
          <w:sz w:val="28"/>
          <w:szCs w:val="28"/>
          <w:rtl/>
        </w:rPr>
        <w:softHyphen/>
        <w:t>شود، با تغییر سیاست</w:t>
      </w:r>
      <w:r w:rsidRPr="00FB5C06">
        <w:rPr>
          <w:rFonts w:ascii="B Nazanin" w:eastAsia="Calibri" w:hAnsi="B Nazanin" w:cs="B Lotus" w:hint="cs"/>
          <w:sz w:val="28"/>
          <w:szCs w:val="28"/>
          <w:rtl/>
        </w:rPr>
        <w:softHyphen/>
        <w:t>ها، نوع و میزان مالیات</w:t>
      </w:r>
      <w:r w:rsidRPr="00FB5C06">
        <w:rPr>
          <w:rFonts w:ascii="B Nazanin" w:eastAsia="Calibri" w:hAnsi="B Nazanin" w:cs="B Lotus" w:hint="cs"/>
          <w:sz w:val="28"/>
          <w:szCs w:val="28"/>
          <w:rtl/>
        </w:rPr>
        <w:softHyphen/>
        <w:t>ها متغییر خواهد بود. از آنجا که این تغییرات به حقوق و تکلیف اعضای جامعه مربوط می</w:t>
      </w:r>
      <w:r w:rsidRPr="00FB5C06">
        <w:rPr>
          <w:rFonts w:ascii="B Nazanin" w:eastAsia="Calibri" w:hAnsi="B Nazanin" w:cs="B Lotus" w:hint="cs"/>
          <w:sz w:val="28"/>
          <w:szCs w:val="28"/>
          <w:rtl/>
        </w:rPr>
        <w:softHyphen/>
        <w:t>شود، سنجش این سیاست</w:t>
      </w:r>
      <w:r w:rsidRPr="00FB5C06">
        <w:rPr>
          <w:rFonts w:ascii="B Nazanin" w:eastAsia="Calibri" w:hAnsi="B Nazanin" w:cs="B Lotus" w:hint="cs"/>
          <w:sz w:val="28"/>
          <w:szCs w:val="28"/>
          <w:rtl/>
        </w:rPr>
        <w:softHyphen/>
        <w:t>ها از حیث عادلانه بودن یا نبودن محل بحث می</w:t>
      </w:r>
      <w:r w:rsidRPr="00FB5C06">
        <w:rPr>
          <w:rFonts w:ascii="B Nazanin" w:eastAsia="Calibri" w:hAnsi="B Nazanin" w:cs="B Lotus" w:hint="cs"/>
          <w:sz w:val="28"/>
          <w:szCs w:val="28"/>
          <w:rtl/>
        </w:rPr>
        <w:softHyphen/>
        <w:t>باشد.</w:t>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در این گفتار ابتدا به تعریف مالیات و انواع آن خواهیم پرداخت و در ادامه به اهداف و چرایی وضع آن اشاره خواهیم کرد.</w:t>
      </w:r>
    </w:p>
    <w:p w:rsidR="00517E7E" w:rsidRPr="00981665" w:rsidRDefault="004E0892" w:rsidP="008E0C5B">
      <w:pPr>
        <w:pStyle w:val="2"/>
        <w:spacing w:line="240" w:lineRule="auto"/>
        <w:rPr>
          <w:rFonts w:eastAsia="Calibri" w:cs="B Titr"/>
          <w:color w:val="000000" w:themeColor="text1"/>
          <w:sz w:val="24"/>
          <w:szCs w:val="24"/>
          <w:rtl/>
        </w:rPr>
      </w:pPr>
      <w:bookmarkStart w:id="12" w:name="_Toc483462546"/>
      <w:r>
        <w:rPr>
          <w:rFonts w:eastAsia="Calibri" w:cs="B Titr" w:hint="cs"/>
          <w:color w:val="000000" w:themeColor="text1"/>
          <w:sz w:val="24"/>
          <w:szCs w:val="24"/>
          <w:rtl/>
        </w:rPr>
        <w:t>1-1-2-</w:t>
      </w:r>
      <w:r w:rsidR="00517E7E" w:rsidRPr="00981665">
        <w:rPr>
          <w:rFonts w:eastAsia="Calibri" w:cs="B Titr" w:hint="cs"/>
          <w:color w:val="000000" w:themeColor="text1"/>
          <w:sz w:val="24"/>
          <w:szCs w:val="24"/>
          <w:rtl/>
        </w:rPr>
        <w:t xml:space="preserve"> تعریف مالیات</w:t>
      </w:r>
      <w:bookmarkEnd w:id="12"/>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مالیات واژه</w:t>
      </w:r>
      <w:r w:rsidRPr="00FB5C06">
        <w:rPr>
          <w:rFonts w:ascii="B Nazanin" w:eastAsia="Calibri" w:hAnsi="B Nazanin" w:cs="B Lotus" w:hint="cs"/>
          <w:sz w:val="28"/>
          <w:szCs w:val="28"/>
          <w:rtl/>
        </w:rPr>
        <w:softHyphen/>
        <w:t>ای عربی و جمع مالیه است که در زبان فارسی به معانی مختلفی نظیر باج، خراج و ارتفاع به کار رفته است. با مراجعه به قوانین مالی و مالیاتی درمی</w:t>
      </w:r>
      <w:r w:rsidRPr="00FB5C06">
        <w:rPr>
          <w:rFonts w:ascii="B Nazanin" w:eastAsia="Calibri" w:hAnsi="B Nazanin" w:cs="B Lotus" w:hint="cs"/>
          <w:sz w:val="28"/>
          <w:szCs w:val="28"/>
          <w:rtl/>
        </w:rPr>
        <w:softHyphen/>
        <w:t>یابیم که قانونگذار، تعریف مشخصی از مالیات ارائه نداده است، لیکن با تکیه بر نظرات حقوقدانان و اقتصاددانان می</w:t>
      </w:r>
      <w:r w:rsidRPr="00FB5C06">
        <w:rPr>
          <w:rFonts w:ascii="B Nazanin" w:eastAsia="Calibri" w:hAnsi="B Nazanin" w:cs="B Lotus" w:hint="cs"/>
          <w:sz w:val="28"/>
          <w:szCs w:val="28"/>
          <w:rtl/>
        </w:rPr>
        <w:softHyphen/>
        <w:t>توان تعریفی از آن ارائه نمود.</w:t>
      </w:r>
      <w:r w:rsidRPr="00FB5C06">
        <w:rPr>
          <w:rFonts w:ascii="B Nazanin" w:eastAsia="Calibri" w:hAnsi="B Nazanin" w:cs="B Lotus"/>
          <w:sz w:val="28"/>
          <w:szCs w:val="28"/>
          <w:vertAlign w:val="superscript"/>
          <w:rtl/>
        </w:rPr>
        <w:footnoteReference w:id="32"/>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اقتصاددانان و حقوقدانان هر یک از زاویه متفاوتی به تعریف مالیات پرداخته</w:t>
      </w:r>
      <w:r w:rsidRPr="00FB5C06">
        <w:rPr>
          <w:rFonts w:ascii="B Nazanin" w:eastAsia="Calibri" w:hAnsi="B Nazanin" w:cs="B Lotus" w:hint="cs"/>
          <w:sz w:val="28"/>
          <w:szCs w:val="28"/>
          <w:rtl/>
        </w:rPr>
        <w:softHyphen/>
        <w:t>اند. برخی با درنظر داشتن جایگاه مؤدی مالیات را سهمی می</w:t>
      </w:r>
      <w:r w:rsidRPr="00FB5C06">
        <w:rPr>
          <w:rFonts w:ascii="B Nazanin" w:eastAsia="Calibri" w:hAnsi="B Nazanin" w:cs="B Lotus" w:hint="cs"/>
          <w:sz w:val="28"/>
          <w:szCs w:val="28"/>
          <w:rtl/>
        </w:rPr>
        <w:softHyphen/>
        <w:t>دانند «که به موجب اصل تعاون ملی و بر وفق مقررات، هر یک از سکنه کشور موظف است که از ثروت و درآمد خود به منظور تأمین هزینه</w:t>
      </w:r>
      <w:r w:rsidRPr="00FB5C06">
        <w:rPr>
          <w:rFonts w:ascii="B Nazanin" w:eastAsia="Calibri" w:hAnsi="B Nazanin" w:cs="B Lotus" w:hint="cs"/>
          <w:sz w:val="28"/>
          <w:szCs w:val="28"/>
          <w:rtl/>
        </w:rPr>
        <w:softHyphen/>
        <w:t>های عمومی و حفظ منافع اقتصادی یا سیاسی یا اجتماعی کشور به قدرت و توانایی خود به دولت پرداخت نماید.»</w:t>
      </w:r>
      <w:r w:rsidRPr="00FB5C06">
        <w:rPr>
          <w:rFonts w:ascii="B Nazanin" w:eastAsia="Calibri" w:hAnsi="B Nazanin" w:cs="B Lotus"/>
          <w:sz w:val="28"/>
          <w:szCs w:val="28"/>
          <w:vertAlign w:val="superscript"/>
          <w:rtl/>
        </w:rPr>
        <w:footnoteReference w:id="33"/>
      </w:r>
      <w:r w:rsidRPr="00FB5C06">
        <w:rPr>
          <w:rFonts w:ascii="B Nazanin" w:eastAsia="Calibri" w:hAnsi="B Nazanin" w:cs="B Lotus" w:hint="cs"/>
          <w:sz w:val="28"/>
          <w:szCs w:val="28"/>
          <w:rtl/>
        </w:rPr>
        <w:t xml:space="preserve"> در همین راستا منتسکیو، عالم فرانسوی در کتاب معروف خود بنام روح القوانین، مالیات را عوائدی می</w:t>
      </w:r>
      <w:r w:rsidRPr="00FB5C06">
        <w:rPr>
          <w:rFonts w:ascii="B Nazanin" w:eastAsia="Calibri" w:hAnsi="B Nazanin" w:cs="B Lotus" w:hint="cs"/>
          <w:sz w:val="28"/>
          <w:szCs w:val="28"/>
          <w:rtl/>
        </w:rPr>
        <w:softHyphen/>
        <w:t>داند که هر کس از دارایی خود به دولت پرداخت می</w:t>
      </w:r>
      <w:r w:rsidRPr="00FB5C06">
        <w:rPr>
          <w:rFonts w:ascii="B Nazanin" w:eastAsia="Calibri" w:hAnsi="B Nazanin" w:cs="B Lotus" w:hint="cs"/>
          <w:sz w:val="28"/>
          <w:szCs w:val="28"/>
          <w:rtl/>
        </w:rPr>
        <w:softHyphen/>
        <w:t>کند تا بقیه دارائی او در امان باشد یا بتواند از بقیه دارائی</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اش به طرز مطبوعی برخوردار شود.</w:t>
      </w:r>
      <w:r w:rsidRPr="00FB5C06">
        <w:rPr>
          <w:rFonts w:ascii="B Nazanin" w:eastAsia="Calibri" w:hAnsi="B Nazanin" w:cs="B Lotus"/>
          <w:sz w:val="28"/>
          <w:szCs w:val="28"/>
          <w:vertAlign w:val="superscript"/>
          <w:rtl/>
        </w:rPr>
        <w:footnoteReference w:id="34"/>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برخی دیگر با توجه به نقش دولت، مالیات را مبلغی می</w:t>
      </w:r>
      <w:r w:rsidRPr="00FB5C06">
        <w:rPr>
          <w:rFonts w:ascii="B Nazanin" w:eastAsia="Calibri" w:hAnsi="B Nazanin" w:cs="B Lotus" w:hint="cs"/>
          <w:sz w:val="28"/>
          <w:szCs w:val="28"/>
          <w:rtl/>
        </w:rPr>
        <w:softHyphen/>
        <w:t>دانند که «دولت بر اساس قانون از اشخاص و مؤسسات به</w:t>
      </w:r>
      <w:r w:rsidRPr="00FB5C06">
        <w:rPr>
          <w:rFonts w:ascii="B Nazanin" w:eastAsia="Calibri" w:hAnsi="B Nazanin" w:cs="B Lotus" w:hint="cs"/>
          <w:sz w:val="28"/>
          <w:szCs w:val="28"/>
          <w:rtl/>
        </w:rPr>
        <w:softHyphen/>
        <w:t>منظور تقویت مالی حکومت و تأمین مخارج و هزینه</w:t>
      </w:r>
      <w:r w:rsidRPr="00FB5C06">
        <w:rPr>
          <w:rFonts w:ascii="B Nazanin" w:eastAsia="Calibri" w:hAnsi="B Nazanin" w:cs="B Lotus" w:hint="cs"/>
          <w:sz w:val="28"/>
          <w:szCs w:val="28"/>
          <w:rtl/>
        </w:rPr>
        <w:softHyphen/>
        <w:t>های عمومی دریافت می</w:t>
      </w:r>
      <w:r w:rsidRPr="00FB5C06">
        <w:rPr>
          <w:rFonts w:ascii="B Nazanin" w:eastAsia="Calibri" w:hAnsi="B Nazanin" w:cs="B Lotus" w:hint="cs"/>
          <w:sz w:val="28"/>
          <w:szCs w:val="28"/>
          <w:rtl/>
        </w:rPr>
        <w:softHyphen/>
        <w:t>کند.»</w:t>
      </w:r>
      <w:r w:rsidRPr="00FB5C06">
        <w:rPr>
          <w:rFonts w:ascii="B Nazanin" w:eastAsia="Calibri" w:hAnsi="B Nazanin" w:cs="B Lotus"/>
          <w:sz w:val="28"/>
          <w:szCs w:val="28"/>
          <w:vertAlign w:val="superscript"/>
          <w:rtl/>
        </w:rPr>
        <w:footnoteReference w:id="35"/>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همچنین در تعریف مالیات گفته شده است مالیات قسمتی از منابع مالی به دست آمده توسط هویت</w:t>
      </w:r>
      <w:r w:rsidRPr="00FB5C06">
        <w:rPr>
          <w:rFonts w:ascii="B Nazanin" w:eastAsia="Calibri" w:hAnsi="B Nazanin" w:cs="B Lotus" w:hint="cs"/>
          <w:sz w:val="28"/>
          <w:szCs w:val="28"/>
          <w:rtl/>
        </w:rPr>
        <w:softHyphen/>
        <w:t>های فردی (هر یک از اشخاص جامعه) که به هویت جمعی (کلیه اشخاص جامعه) توسط دولت انتقال می</w:t>
      </w:r>
      <w:r w:rsidRPr="00FB5C06">
        <w:rPr>
          <w:rFonts w:ascii="B Nazanin" w:eastAsia="Calibri" w:hAnsi="B Nazanin" w:cs="B Lotus" w:hint="cs"/>
          <w:sz w:val="28"/>
          <w:szCs w:val="28"/>
          <w:rtl/>
        </w:rPr>
        <w:softHyphen/>
        <w:t>یابد.</w:t>
      </w:r>
      <w:r w:rsidRPr="00FB5C06">
        <w:rPr>
          <w:rFonts w:ascii="B Nazanin" w:eastAsia="Calibri" w:hAnsi="B Nazanin" w:cs="B Lotus"/>
          <w:sz w:val="28"/>
          <w:szCs w:val="28"/>
          <w:vertAlign w:val="superscript"/>
          <w:rtl/>
        </w:rPr>
        <w:footnoteReference w:id="36"/>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سازمان همکاری و توسعه اقتصادی</w:t>
      </w:r>
      <w:r w:rsidRPr="00FB5C06">
        <w:rPr>
          <w:rFonts w:ascii="B Nazanin" w:eastAsia="Calibri" w:hAnsi="B Nazanin" w:cs="B Lotus"/>
          <w:sz w:val="28"/>
          <w:szCs w:val="28"/>
          <w:vertAlign w:val="superscript"/>
          <w:rtl/>
        </w:rPr>
        <w:footnoteReference w:id="37"/>
      </w:r>
      <w:r w:rsidRPr="00FB5C06">
        <w:rPr>
          <w:rFonts w:ascii="B Nazanin" w:eastAsia="Calibri" w:hAnsi="B Nazanin" w:cs="B Lotus" w:hint="cs"/>
          <w:sz w:val="28"/>
          <w:szCs w:val="28"/>
        </w:rPr>
        <w:t xml:space="preserve"> </w:t>
      </w:r>
      <w:r w:rsidRPr="00FB5C06">
        <w:rPr>
          <w:rFonts w:ascii="B Nazanin" w:eastAsia="Calibri" w:hAnsi="B Nazanin" w:cs="B Lotus" w:hint="cs"/>
          <w:sz w:val="28"/>
          <w:szCs w:val="28"/>
          <w:rtl/>
        </w:rPr>
        <w:t>در تعریف عملی خود از مالیات، آن را پرداختی الزامی و بلاعوض دانسته که ممکن است به شخص، مؤسسه، دارایی و غیره تعلق گیرد.</w:t>
      </w:r>
      <w:r w:rsidRPr="00FB5C06">
        <w:rPr>
          <w:rFonts w:ascii="B Nazanin" w:eastAsia="Calibri" w:hAnsi="B Nazanin" w:cs="B Lotus"/>
          <w:sz w:val="28"/>
          <w:szCs w:val="28"/>
          <w:vertAlign w:val="superscript"/>
          <w:rtl/>
        </w:rPr>
        <w:footnoteReference w:id="38"/>
      </w:r>
    </w:p>
    <w:p w:rsidR="00517E7E" w:rsidRPr="00FB5C06" w:rsidRDefault="00517E7E" w:rsidP="008E0C5B">
      <w:pPr>
        <w:shd w:val="clear" w:color="auto" w:fill="FFFFFF"/>
        <w:spacing w:after="0" w:line="240" w:lineRule="auto"/>
        <w:jc w:val="both"/>
        <w:rPr>
          <w:rFonts w:ascii="B Nazanin" w:eastAsia="Calibri" w:hAnsi="B Nazanin" w:cs="B Lotus"/>
          <w:sz w:val="28"/>
          <w:szCs w:val="28"/>
          <w:vertAlign w:val="superscript"/>
          <w:rtl/>
        </w:rPr>
      </w:pPr>
      <w:r w:rsidRPr="00FB5C06">
        <w:rPr>
          <w:rFonts w:ascii="B Nazanin" w:eastAsia="Calibri" w:hAnsi="B Nazanin" w:cs="B Lotus" w:hint="cs"/>
          <w:sz w:val="28"/>
          <w:szCs w:val="28"/>
          <w:rtl/>
        </w:rPr>
        <w:t>در اصطلاح علم اقتصاد، مالیات عبارتست از بخشی از درآمد، ثروت، فروش و یا بخشی از هر نوع پایه حقوقی دیگر که توسط دولت ا</w:t>
      </w:r>
      <w:bookmarkStart w:id="13" w:name="_ftnref1"/>
      <w:r w:rsidRPr="00FB5C06">
        <w:rPr>
          <w:rFonts w:ascii="B Nazanin" w:eastAsia="Calibri" w:hAnsi="B Nazanin" w:cs="B Lotus" w:hint="cs"/>
          <w:sz w:val="28"/>
          <w:szCs w:val="28"/>
          <w:rtl/>
        </w:rPr>
        <w:t>ز اشخاص حقیقی و حقوقی اخذ می‌شود.</w:t>
      </w:r>
      <w:r w:rsidRPr="00FB5C06">
        <w:rPr>
          <w:rFonts w:ascii="B Nazanin" w:eastAsia="Calibri" w:hAnsi="B Nazanin" w:cs="B Lotus"/>
          <w:sz w:val="28"/>
          <w:szCs w:val="28"/>
          <w:vertAlign w:val="superscript"/>
          <w:rtl/>
        </w:rPr>
        <w:footnoteReference w:id="39"/>
      </w:r>
      <w:bookmarkEnd w:id="13"/>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عده</w:t>
      </w:r>
      <w:r w:rsidRPr="00FB5C06">
        <w:rPr>
          <w:rFonts w:ascii="B Nazanin" w:eastAsia="Calibri" w:hAnsi="B Nazanin" w:cs="B Lotus" w:hint="cs"/>
          <w:sz w:val="28"/>
          <w:szCs w:val="28"/>
          <w:rtl/>
        </w:rPr>
        <w:softHyphen/>
        <w:t>ای نیز مالیات را به مثابه یک نوع هزینه اجتماعی قلمداد نموده</w:t>
      </w:r>
      <w:r w:rsidRPr="00FB5C06">
        <w:rPr>
          <w:rFonts w:ascii="B Nazanin" w:eastAsia="Calibri" w:hAnsi="B Nazanin" w:cs="B Lotus" w:hint="cs"/>
          <w:sz w:val="28"/>
          <w:szCs w:val="28"/>
          <w:rtl/>
        </w:rPr>
        <w:softHyphen/>
        <w:t>اند که آحاد یک ملت در راستای بهره</w:t>
      </w:r>
      <w:r w:rsidRPr="00FB5C06">
        <w:rPr>
          <w:rFonts w:ascii="B Nazanin" w:eastAsia="Calibri" w:hAnsi="B Nazanin" w:cs="B Lotus" w:hint="cs"/>
          <w:sz w:val="28"/>
          <w:szCs w:val="28"/>
          <w:rtl/>
        </w:rPr>
        <w:softHyphen/>
        <w:t xml:space="preserve">وری از امکانات و منابع یک کشور موظفند آنرا پرداخت نمایند تا در قبال این پرداخت، توانایی </w:t>
      </w:r>
      <w:r w:rsidRPr="00FB5C06">
        <w:rPr>
          <w:rFonts w:ascii="B Nazanin" w:eastAsia="Calibri" w:hAnsi="B Nazanin" w:cs="B Lotus" w:hint="cs"/>
          <w:sz w:val="28"/>
          <w:szCs w:val="28"/>
          <w:rtl/>
        </w:rPr>
        <w:lastRenderedPageBreak/>
        <w:t>استمرار این امکانات و منابع فراهم باشد.</w:t>
      </w:r>
      <w:r w:rsidRPr="00FB5C06">
        <w:rPr>
          <w:rFonts w:ascii="B Nazanin" w:eastAsia="Calibri" w:hAnsi="B Nazanin" w:cs="B Lotus"/>
          <w:sz w:val="28"/>
          <w:szCs w:val="28"/>
          <w:vertAlign w:val="superscript"/>
          <w:rtl/>
        </w:rPr>
        <w:footnoteReference w:id="40"/>
      </w:r>
      <w:r w:rsidRPr="00FB5C06">
        <w:rPr>
          <w:rFonts w:ascii="B Nazanin" w:eastAsia="Calibri" w:hAnsi="B Nazanin" w:cs="B Lotus" w:hint="cs"/>
          <w:sz w:val="28"/>
          <w:szCs w:val="28"/>
          <w:rtl/>
        </w:rPr>
        <w:t xml:space="preserve"> در واقع مالیات انتقال بخشی از درآمدهای جامعه و بخشی از سود فعالیت‌های اقتصادی است که نصیب دولت می‌گردد.</w:t>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ما چنانچه هر یک از این تعاریف را برگزینیم، به ناچار به این نکته اذعان خواهیم کرد که مالیات نوعی دریافتی دولت از شهروندان برای تأمین مخارج جامعه است، با این تعریف به مواردی از دریافتی</w:t>
      </w:r>
      <w:r w:rsidRPr="00FB5C06">
        <w:rPr>
          <w:rFonts w:ascii="B Nazanin" w:eastAsia="Calibri" w:hAnsi="B Nazanin" w:cs="B Lotus" w:hint="cs"/>
          <w:sz w:val="28"/>
          <w:szCs w:val="28"/>
          <w:rtl/>
        </w:rPr>
        <w:softHyphen/>
        <w:t>های دیگر دولت برخواهیم خورد که تحت عناوین مختلف از شهروندان اخذ می</w:t>
      </w:r>
      <w:r w:rsidRPr="00FB5C06">
        <w:rPr>
          <w:rFonts w:ascii="B Nazanin" w:eastAsia="Calibri" w:hAnsi="B Nazanin" w:cs="B Lotus" w:hint="cs"/>
          <w:sz w:val="28"/>
          <w:szCs w:val="28"/>
          <w:rtl/>
        </w:rPr>
        <w:softHyphen/>
        <w:t>شود که اگر چه عنوان مالیات ندارد اما ویژگی</w:t>
      </w:r>
      <w:r w:rsidRPr="00FB5C06">
        <w:rPr>
          <w:rFonts w:ascii="B Nazanin" w:eastAsia="Calibri" w:hAnsi="B Nazanin" w:cs="B Lotus" w:hint="cs"/>
          <w:sz w:val="28"/>
          <w:szCs w:val="28"/>
          <w:rtl/>
        </w:rPr>
        <w:softHyphen/>
        <w:t>های مالیات را دربر دارد. مالیات تورمی یکی از این موارد است که که دولت</w:t>
      </w:r>
      <w:r w:rsidRPr="00FB5C06">
        <w:rPr>
          <w:rFonts w:ascii="B Nazanin" w:eastAsia="Calibri" w:hAnsi="B Nazanin" w:cs="B Lotus" w:hint="cs"/>
          <w:sz w:val="28"/>
          <w:szCs w:val="28"/>
          <w:rtl/>
        </w:rPr>
        <w:softHyphen/>
        <w:t>ها جهت تأمین کسری بودجه خود با استقراض از بانک</w:t>
      </w:r>
      <w:r w:rsidRPr="00FB5C06">
        <w:rPr>
          <w:rFonts w:ascii="B Nazanin" w:eastAsia="Calibri" w:hAnsi="B Nazanin" w:cs="B Lotus" w:hint="cs"/>
          <w:sz w:val="28"/>
          <w:szCs w:val="28"/>
          <w:rtl/>
        </w:rPr>
        <w:softHyphen/>
        <w:t>ها، از محل کاهش ارزش پول، اگر چه مستقیماً پولی دریافت نمی</w:t>
      </w:r>
      <w:r w:rsidRPr="00FB5C06">
        <w:rPr>
          <w:rFonts w:ascii="B Nazanin" w:eastAsia="Calibri" w:hAnsi="B Nazanin" w:cs="B Lotus" w:hint="cs"/>
          <w:sz w:val="28"/>
          <w:szCs w:val="28"/>
          <w:rtl/>
        </w:rPr>
        <w:softHyphen/>
        <w:t>کنند اما همان کارایی مالیات را برای دولت دارد.</w:t>
      </w:r>
    </w:p>
    <w:p w:rsidR="00517E7E"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مبنای قانونی مالیات در کشور ما را می</w:t>
      </w:r>
      <w:r w:rsidRPr="00FB5C06">
        <w:rPr>
          <w:rFonts w:ascii="B Nazanin" w:eastAsia="Calibri" w:hAnsi="B Nazanin" w:cs="B Lotus" w:hint="cs"/>
          <w:sz w:val="28"/>
          <w:szCs w:val="28"/>
          <w:rtl/>
        </w:rPr>
        <w:softHyphen/>
        <w:t>توان اصل پنجاه و یکم قانون اساسی دانست. متأسفانه در این قانون تعریفی از مالیات ارائه نشده است تا بر مبنای آن دریافت وجوهی غیر از مالیات را ناموجه بداند. قانون اساسی مشروطیت به طور تفصیلی</w:t>
      </w:r>
      <w:r w:rsidRPr="00FB5C06">
        <w:rPr>
          <w:rFonts w:ascii="B Nazanin" w:eastAsia="Calibri" w:hAnsi="B Nazanin" w:cs="B Lotus" w:hint="cs"/>
          <w:sz w:val="28"/>
          <w:szCs w:val="28"/>
          <w:rtl/>
        </w:rPr>
        <w:softHyphen/>
        <w:t>تری به مسأله مالیات پرداخته بود و از اصل نود و چهار تا اصل صدم، به مبانی قانونی مالیات ستانی اختصاص یافته بود. اصل نود و نهم این قانون تا حدودی قلمرو مالیات را مشخص می</w:t>
      </w:r>
      <w:r w:rsidRPr="00FB5C06">
        <w:rPr>
          <w:rFonts w:ascii="B Nazanin" w:eastAsia="Calibri" w:hAnsi="B Nazanin" w:cs="B Lotus" w:hint="cs"/>
          <w:sz w:val="28"/>
          <w:szCs w:val="28"/>
          <w:rtl/>
        </w:rPr>
        <w:softHyphen/>
        <w:t>ساخت بدین نحو که مقرر می</w:t>
      </w:r>
      <w:r w:rsidRPr="00FB5C06">
        <w:rPr>
          <w:rFonts w:ascii="B Nazanin" w:eastAsia="Calibri" w:hAnsi="B Nazanin" w:cs="B Lotus" w:hint="cs"/>
          <w:sz w:val="28"/>
          <w:szCs w:val="28"/>
          <w:rtl/>
        </w:rPr>
        <w:softHyphen/>
        <w:t>داشت "غیر از مواقعی که قانون صراحتاً مستثنی می</w:t>
      </w:r>
      <w:r w:rsidRPr="00FB5C06">
        <w:rPr>
          <w:rFonts w:ascii="B Nazanin" w:eastAsia="Calibri" w:hAnsi="B Nazanin" w:cs="B Lotus" w:hint="cs"/>
          <w:sz w:val="28"/>
          <w:szCs w:val="28"/>
          <w:rtl/>
        </w:rPr>
        <w:softHyphen/>
        <w:t>دارد، به هیچ عنوان از اهالی چیزی مطالبه نمی</w:t>
      </w:r>
      <w:r w:rsidRPr="00FB5C06">
        <w:rPr>
          <w:rFonts w:ascii="B Nazanin" w:eastAsia="Calibri" w:hAnsi="B Nazanin" w:cs="B Lotus" w:hint="cs"/>
          <w:sz w:val="28"/>
          <w:szCs w:val="28"/>
          <w:rtl/>
        </w:rPr>
        <w:softHyphen/>
        <w:t>شود، مگر به اسم مالیات مملکتی، ایالتی، ولایتی و بلدی". به عبارتی دیگر بر اساس این ماده، امکان اخذ هیچ نوع دریافت مالی به غیر از مالیات توسط دولت فراهم نبود.</w:t>
      </w:r>
    </w:p>
    <w:p w:rsidR="00981665" w:rsidRPr="00FB5C06" w:rsidRDefault="00981665" w:rsidP="008E0C5B">
      <w:pPr>
        <w:shd w:val="clear" w:color="auto" w:fill="FFFFFF"/>
        <w:spacing w:after="0" w:line="240" w:lineRule="auto"/>
        <w:jc w:val="both"/>
        <w:rPr>
          <w:rFonts w:ascii="B Nazanin" w:eastAsia="Calibri" w:hAnsi="B Nazanin" w:cs="B Lotus"/>
          <w:sz w:val="28"/>
          <w:szCs w:val="28"/>
          <w:rtl/>
        </w:rPr>
      </w:pPr>
    </w:p>
    <w:p w:rsidR="00517E7E" w:rsidRPr="00981665" w:rsidRDefault="004E0892" w:rsidP="008E0C5B">
      <w:pPr>
        <w:pStyle w:val="2"/>
        <w:spacing w:line="240" w:lineRule="auto"/>
        <w:rPr>
          <w:rFonts w:eastAsia="Calibri" w:cs="B Titr"/>
          <w:color w:val="000000" w:themeColor="text1"/>
          <w:sz w:val="24"/>
          <w:szCs w:val="24"/>
          <w:rtl/>
        </w:rPr>
      </w:pPr>
      <w:bookmarkStart w:id="14" w:name="_Toc483462547"/>
      <w:r>
        <w:rPr>
          <w:rFonts w:eastAsia="Calibri" w:cs="B Titr" w:hint="cs"/>
          <w:color w:val="000000" w:themeColor="text1"/>
          <w:sz w:val="24"/>
          <w:szCs w:val="24"/>
          <w:rtl/>
        </w:rPr>
        <w:t>2-1-2-</w:t>
      </w:r>
      <w:r w:rsidR="00517E7E" w:rsidRPr="00981665">
        <w:rPr>
          <w:rFonts w:eastAsia="Calibri" w:cs="B Titr" w:hint="cs"/>
          <w:color w:val="000000" w:themeColor="text1"/>
          <w:sz w:val="24"/>
          <w:szCs w:val="24"/>
          <w:rtl/>
        </w:rPr>
        <w:t xml:space="preserve"> ضرورت و اهداف وضع مالیات</w:t>
      </w:r>
      <w:bookmarkEnd w:id="14"/>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امروزه دولت‌ها به عنوان مهم‌ترین، بزرگترین و غیر قابل انکارترین سازمان‌ها در جهان عهده</w:t>
      </w:r>
      <w:r w:rsidRPr="00FB5C06">
        <w:rPr>
          <w:rFonts w:ascii="B Nazanin" w:eastAsia="Calibri" w:hAnsi="B Nazanin" w:cs="B Lotus" w:hint="cs"/>
          <w:sz w:val="28"/>
          <w:szCs w:val="28"/>
          <w:rtl/>
        </w:rPr>
        <w:softHyphen/>
        <w:t>دار وظایف مهمی چون امنیت، آموزش، بهداشت و دادرسی هستند که اجرای تمامی این وظایف نیازمند صرف بودجه‌های کلان است و از آنجا که منابع مالیاتی دولت</w:t>
      </w:r>
      <w:r w:rsidRPr="00FB5C06">
        <w:rPr>
          <w:rFonts w:ascii="B Nazanin" w:eastAsia="Calibri" w:hAnsi="B Nazanin" w:cs="B Lotus" w:hint="cs"/>
          <w:sz w:val="28"/>
          <w:szCs w:val="28"/>
          <w:rtl/>
        </w:rPr>
        <w:softHyphen/>
        <w:t>ها منابع مستمر و دائمی نیستند، تأمین این هزینه‌ها از طریق مالیات به عنوان منبعی دائمی و مستمر، امری راه</w:t>
      </w:r>
      <w:r w:rsidRPr="00FB5C06">
        <w:rPr>
          <w:rFonts w:ascii="B Nazanin" w:eastAsia="Calibri" w:hAnsi="B Nazanin" w:cs="B Lotus" w:hint="cs"/>
          <w:sz w:val="28"/>
          <w:szCs w:val="28"/>
          <w:rtl/>
        </w:rPr>
        <w:softHyphen/>
        <w:t>گشا و منطقی محسوب می</w:t>
      </w:r>
      <w:r w:rsidRPr="00FB5C06">
        <w:rPr>
          <w:rFonts w:ascii="B Nazanin" w:eastAsia="Calibri" w:hAnsi="B Nazanin" w:cs="B Lotus" w:hint="cs"/>
          <w:sz w:val="28"/>
          <w:szCs w:val="28"/>
          <w:rtl/>
        </w:rPr>
        <w:softHyphen/>
        <w:t>شود.</w:t>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هر دولتی با توجه به جهان</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بینی خود اهدافی را برای جامعه و حکومت تحت اختیار خود در نظر دارد و سعادت جامعه خود را در گرو تحقق آن اهداف می</w:t>
      </w:r>
      <w:r w:rsidRPr="00FB5C06">
        <w:rPr>
          <w:rFonts w:ascii="B Nazanin" w:eastAsia="Calibri" w:hAnsi="B Nazanin" w:cs="B Lotus" w:hint="cs"/>
          <w:sz w:val="28"/>
          <w:szCs w:val="28"/>
          <w:rtl/>
        </w:rPr>
        <w:softHyphen/>
        <w:t>بیند. به عنوان مثال دولت رفاه می</w:t>
      </w:r>
      <w:r w:rsidRPr="00FB5C06">
        <w:rPr>
          <w:rFonts w:ascii="B Nazanin" w:eastAsia="Calibri" w:hAnsi="B Nazanin" w:cs="B Lotus" w:hint="cs"/>
          <w:sz w:val="28"/>
          <w:szCs w:val="28"/>
          <w:rtl/>
        </w:rPr>
        <w:softHyphen/>
        <w:t>تواند هر گونه مالیات را به هر میزانی که بخواهد وضع نماید تا به این طریق به طور منصفانه در راه تأمین خدمات اجتماعی گام بردارد در صورتی که یک دولت اسلامی در این خصوص با محدودیت</w:t>
      </w:r>
      <w:r w:rsidRPr="00FB5C06">
        <w:rPr>
          <w:rFonts w:ascii="B Nazanin" w:eastAsia="Calibri" w:hAnsi="B Nazanin" w:cs="B Lotus" w:hint="cs"/>
          <w:sz w:val="28"/>
          <w:szCs w:val="28"/>
          <w:rtl/>
        </w:rPr>
        <w:softHyphen/>
        <w:t>هایی مواجه است. از دید اندیشمندان مسلمان دستیابی به توسعه، تعادل و رفاه، از اهداف وضع مالیات به حساب نمی</w:t>
      </w:r>
      <w:r w:rsidRPr="00FB5C06">
        <w:rPr>
          <w:rFonts w:ascii="B Nazanin" w:eastAsia="Calibri" w:hAnsi="B Nazanin" w:cs="B Lotus" w:hint="cs"/>
          <w:sz w:val="28"/>
          <w:szCs w:val="28"/>
          <w:rtl/>
        </w:rPr>
        <w:softHyphen/>
        <w:t>آیند و این سخن خود را مستدل به عدم تصریح صریح و ضمنی قرآن و روایات به چنین اهدافی می</w:t>
      </w:r>
      <w:r w:rsidRPr="00FB5C06">
        <w:rPr>
          <w:rFonts w:ascii="B Nazanin" w:eastAsia="Calibri" w:hAnsi="B Nazanin" w:cs="B Lotus" w:hint="cs"/>
          <w:sz w:val="28"/>
          <w:szCs w:val="28"/>
          <w:rtl/>
        </w:rPr>
        <w:softHyphen/>
        <w:t>دانند.</w:t>
      </w:r>
      <w:r w:rsidRPr="00FB5C06">
        <w:rPr>
          <w:rFonts w:ascii="B Nazanin" w:eastAsia="Calibri" w:hAnsi="B Nazanin" w:cs="B Lotus"/>
          <w:sz w:val="28"/>
          <w:szCs w:val="28"/>
          <w:vertAlign w:val="superscript"/>
          <w:rtl/>
        </w:rPr>
        <w:footnoteReference w:id="41"/>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در قوانین کشور ما</w:t>
      </w:r>
      <w:r w:rsidRPr="00FB5C06">
        <w:rPr>
          <w:rFonts w:ascii="B Nazanin" w:eastAsia="Calibri" w:hAnsi="B Nazanin" w:cs="B Lotus"/>
          <w:sz w:val="28"/>
          <w:szCs w:val="28"/>
          <w:vertAlign w:val="superscript"/>
          <w:rtl/>
        </w:rPr>
        <w:footnoteReference w:id="42"/>
      </w:r>
      <w:r w:rsidRPr="00FB5C06">
        <w:rPr>
          <w:rFonts w:ascii="B Nazanin" w:eastAsia="Calibri" w:hAnsi="B Nazanin" w:cs="B Lotus" w:hint="cs"/>
          <w:sz w:val="28"/>
          <w:szCs w:val="28"/>
          <w:rtl/>
        </w:rPr>
        <w:t xml:space="preserve"> درآمدهای مالیاتی، به عنوان منبعی جهت تأمین هزینه</w:t>
      </w:r>
      <w:r w:rsidRPr="00FB5C06">
        <w:rPr>
          <w:rFonts w:ascii="B Nazanin" w:eastAsia="Calibri" w:hAnsi="B Nazanin" w:cs="B Lotus" w:hint="cs"/>
          <w:sz w:val="28"/>
          <w:szCs w:val="28"/>
          <w:rtl/>
        </w:rPr>
        <w:softHyphen/>
        <w:t>های جاری کشور تعیین شده است. اهداف وضع مالیات و نیز موارد مصرف مالیات تا حدودی تحت تأثیر نظریات پذیرفته شده دولت قرار دارد بر این اساس چنانچه دولت وظیفه خود را صرفاً حفظ و پاسدای از مرزها و به عبارتی تأمین امنیت جامعه بداند براین اساس مالیات</w:t>
      </w:r>
      <w:r w:rsidRPr="00FB5C06">
        <w:rPr>
          <w:rFonts w:ascii="B Nazanin" w:eastAsia="Calibri" w:hAnsi="B Nazanin" w:cs="B Lotus" w:hint="cs"/>
          <w:sz w:val="28"/>
          <w:szCs w:val="28"/>
          <w:rtl/>
        </w:rPr>
        <w:softHyphen/>
        <w:t>های اخذ شده صرفاً در همین امور به مصرف خواهند رسید و چنانچه وظیفه خود را فراتر از این موارد یعنی تأمین رفاه برای افراد جامعه درنظر بگیرد موارد مصرف مالیات نیز به همین اندازه گسترده خواهد شد. بنابراین می</w:t>
      </w:r>
      <w:r w:rsidRPr="00FB5C06">
        <w:rPr>
          <w:rFonts w:ascii="B Nazanin" w:eastAsia="Calibri" w:hAnsi="B Nazanin" w:cs="B Lotus" w:hint="cs"/>
          <w:sz w:val="28"/>
          <w:szCs w:val="28"/>
          <w:rtl/>
        </w:rPr>
        <w:softHyphen/>
        <w:t>توان گفت فلسفه وضع مالیات نسبت آشکاری با تئوری و نظریات دولت و میزان خدمات ارائه شده توسط آن دارد. در ادامه در این خصوص به بحث تفصیلی خواهیم پرداخت.</w:t>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مالیات‌ها عموماً از یک هدف پیروی نمی</w:t>
      </w:r>
      <w:r w:rsidRPr="00FB5C06">
        <w:rPr>
          <w:rFonts w:ascii="B Nazanin" w:eastAsia="Calibri" w:hAnsi="B Nazanin" w:cs="B Lotus" w:hint="cs"/>
          <w:sz w:val="28"/>
          <w:szCs w:val="28"/>
          <w:rtl/>
        </w:rPr>
        <w:softHyphen/>
        <w:t>کنند</w:t>
      </w:r>
      <w:r w:rsidRPr="00FB5C06">
        <w:rPr>
          <w:rFonts w:ascii="B Nazanin" w:eastAsia="Calibri" w:hAnsi="B Nazanin" w:cs="B Lotus"/>
          <w:sz w:val="28"/>
          <w:szCs w:val="28"/>
          <w:vertAlign w:val="superscript"/>
          <w:rtl/>
        </w:rPr>
        <w:footnoteReference w:id="43"/>
      </w:r>
      <w:r w:rsidRPr="00FB5C06">
        <w:rPr>
          <w:rFonts w:ascii="B Nazanin" w:eastAsia="Calibri" w:hAnsi="B Nazanin" w:cs="B Lotus" w:hint="cs"/>
          <w:sz w:val="28"/>
          <w:szCs w:val="28"/>
          <w:rtl/>
        </w:rPr>
        <w:t xml:space="preserve"> بلکه دربردارنده اهدافی چون اهداف درآمدی، توزیعی، تثبیتی و تخصیصی هستند.</w:t>
      </w:r>
      <w:r w:rsidRPr="00FB5C06">
        <w:rPr>
          <w:rFonts w:ascii="B Nazanin" w:eastAsia="Calibri" w:hAnsi="B Nazanin" w:cs="B Lotus"/>
          <w:sz w:val="28"/>
          <w:szCs w:val="28"/>
          <w:vertAlign w:val="superscript"/>
          <w:rtl/>
        </w:rPr>
        <w:footnoteReference w:id="44"/>
      </w:r>
      <w:r w:rsidRPr="00FB5C06">
        <w:rPr>
          <w:rFonts w:ascii="B Nazanin" w:eastAsia="Calibri" w:hAnsi="B Nazanin" w:cs="B Lotus" w:hint="cs"/>
          <w:sz w:val="28"/>
          <w:szCs w:val="28"/>
          <w:rtl/>
        </w:rPr>
        <w:t xml:space="preserve"> اهداف درآمدی بدین معنا است که مالیات</w:t>
      </w:r>
      <w:r w:rsidRPr="00FB5C06">
        <w:rPr>
          <w:rFonts w:ascii="B Nazanin" w:eastAsia="Calibri" w:hAnsi="B Nazanin" w:cs="B Lotus" w:hint="cs"/>
          <w:sz w:val="28"/>
          <w:szCs w:val="28"/>
          <w:rtl/>
        </w:rPr>
        <w:softHyphen/>
        <w:t xml:space="preserve">ها به منظور ایجاد درآمد برای </w:t>
      </w:r>
      <w:r w:rsidRPr="00FB5C06">
        <w:rPr>
          <w:rFonts w:ascii="B Nazanin" w:eastAsia="Calibri" w:hAnsi="B Nazanin" w:cs="B Lotus" w:hint="cs"/>
          <w:sz w:val="28"/>
          <w:szCs w:val="28"/>
          <w:rtl/>
        </w:rPr>
        <w:lastRenderedPageBreak/>
        <w:t>دولت و تأمین هزینه‌های آن تعیین می</w:t>
      </w:r>
      <w:r w:rsidRPr="00FB5C06">
        <w:rPr>
          <w:rFonts w:ascii="B Nazanin" w:eastAsia="Calibri" w:hAnsi="B Nazanin" w:cs="B Lotus" w:hint="cs"/>
          <w:sz w:val="28"/>
          <w:szCs w:val="28"/>
          <w:rtl/>
        </w:rPr>
        <w:softHyphen/>
        <w:t>شوند و اهداف توزیعی به</w:t>
      </w:r>
      <w:r w:rsidRPr="00FB5C06">
        <w:rPr>
          <w:rFonts w:ascii="B Nazanin" w:eastAsia="Calibri" w:hAnsi="B Nazanin" w:cs="B Lotus" w:hint="cs"/>
          <w:sz w:val="28"/>
          <w:szCs w:val="28"/>
          <w:rtl/>
        </w:rPr>
        <w:softHyphen/>
        <w:t>معنای اخذ بخشی از سود سرمایه صاحبان درآمد بمنظور حمایت از فقراء و افراد کم‌درآمد تعریف شده است.</w:t>
      </w:r>
      <w:r w:rsidRPr="00FB5C06">
        <w:rPr>
          <w:rFonts w:ascii="B Nazanin" w:eastAsia="Calibri" w:hAnsi="B Nazanin" w:cs="B Lotus"/>
          <w:sz w:val="28"/>
          <w:szCs w:val="28"/>
          <w:vertAlign w:val="superscript"/>
          <w:rtl/>
        </w:rPr>
        <w:footnoteReference w:id="45"/>
      </w:r>
      <w:r w:rsidRPr="00FB5C06">
        <w:rPr>
          <w:rFonts w:ascii="B Nazanin" w:eastAsia="Calibri" w:hAnsi="B Nazanin" w:cs="B Lotus" w:hint="cs"/>
          <w:sz w:val="28"/>
          <w:szCs w:val="28"/>
          <w:vertAlign w:val="superscript"/>
          <w:rtl/>
        </w:rPr>
        <w:t xml:space="preserve"> </w:t>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به نظر می</w:t>
      </w:r>
      <w:r w:rsidRPr="00FB5C06">
        <w:rPr>
          <w:rFonts w:ascii="B Nazanin" w:eastAsia="Calibri" w:hAnsi="B Nazanin" w:cs="B Lotus" w:hint="cs"/>
          <w:sz w:val="28"/>
          <w:szCs w:val="28"/>
          <w:rtl/>
        </w:rPr>
        <w:softHyphen/>
        <w:t>رسد هدف توزیعی با توضیحی که دربالا ذکر آن رفت نه</w:t>
      </w:r>
      <w:r w:rsidRPr="00FB5C06">
        <w:rPr>
          <w:rFonts w:ascii="B Nazanin" w:eastAsia="Calibri" w:hAnsi="B Nazanin" w:cs="B Lotus" w:hint="cs"/>
          <w:sz w:val="28"/>
          <w:szCs w:val="28"/>
          <w:rtl/>
        </w:rPr>
        <w:softHyphen/>
        <w:t>تنها تحقق عدالت مالیاتی را به همراه نخواهد داشت بلکه با غیرموجه خوانده شدن آن از سوی جامعه هدف، یعنی همان صاحبان درآمد موجبات فرار مالیاتی را فراهم خواهد آورد که این امر در نهایت موجب گسترش بی</w:t>
      </w:r>
      <w:r w:rsidRPr="00FB5C06">
        <w:rPr>
          <w:rFonts w:ascii="B Nazanin" w:eastAsia="Calibri" w:hAnsi="B Nazanin" w:cs="B Lotus" w:hint="cs"/>
          <w:sz w:val="28"/>
          <w:szCs w:val="28"/>
          <w:rtl/>
        </w:rPr>
        <w:softHyphen/>
        <w:t>عدالتی خواهد شد. بر این اساس اینکه گفته می</w:t>
      </w:r>
      <w:r w:rsidRPr="00FB5C06">
        <w:rPr>
          <w:rFonts w:ascii="B Nazanin" w:eastAsia="Calibri" w:hAnsi="B Nazanin" w:cs="B Lotus" w:hint="cs"/>
          <w:sz w:val="28"/>
          <w:szCs w:val="28"/>
          <w:rtl/>
        </w:rPr>
        <w:softHyphen/>
        <w:t>شود، مالیات از درآمد صاحبان سرمایه کسر و به اقشار آسیب</w:t>
      </w:r>
      <w:r w:rsidRPr="00FB5C06">
        <w:rPr>
          <w:rFonts w:ascii="B Nazanin" w:eastAsia="Calibri" w:hAnsi="B Nazanin" w:cs="B Lotus" w:hint="cs"/>
          <w:sz w:val="28"/>
          <w:szCs w:val="28"/>
          <w:rtl/>
        </w:rPr>
        <w:softHyphen/>
        <w:t>پذیر پرداخت شود امری نادرست و ناشی از نگاه اشتباه و غلط به این مقوله است در حقیقت هدف توزیعی به معنای آن است که چنانچه هر گروه اقتصادی بهره</w:t>
      </w:r>
      <w:r w:rsidRPr="00FB5C06">
        <w:rPr>
          <w:rFonts w:ascii="B Nazanin" w:eastAsia="Calibri" w:hAnsi="B Nazanin" w:cs="B Lotus" w:hint="cs"/>
          <w:sz w:val="28"/>
          <w:szCs w:val="28"/>
          <w:rtl/>
        </w:rPr>
        <w:softHyphen/>
        <w:t xml:space="preserve"> بیشتری از اقتصاد جامعه می</w:t>
      </w:r>
      <w:r w:rsidRPr="00FB5C06">
        <w:rPr>
          <w:rFonts w:ascii="B Nazanin" w:eastAsia="Calibri" w:hAnsi="B Nazanin" w:cs="B Lotus" w:hint="cs"/>
          <w:sz w:val="28"/>
          <w:szCs w:val="28"/>
          <w:rtl/>
        </w:rPr>
        <w:softHyphen/>
        <w:t>برد می</w:t>
      </w:r>
      <w:r w:rsidRPr="00FB5C06">
        <w:rPr>
          <w:rFonts w:ascii="B Nazanin" w:eastAsia="Calibri" w:hAnsi="B Nazanin" w:cs="B Lotus" w:hint="cs"/>
          <w:sz w:val="28"/>
          <w:szCs w:val="28"/>
          <w:rtl/>
        </w:rPr>
        <w:softHyphen/>
        <w:t>بایست بخشی از آن را در جهت ارتقای سطح جامعه به عنوان مالیات پرداخت نمایند.</w:t>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وضع مالیات اهداف دیگری را هم دنبال می</w:t>
      </w:r>
      <w:r w:rsidRPr="00FB5C06">
        <w:rPr>
          <w:rFonts w:ascii="B Nazanin" w:eastAsia="Calibri" w:hAnsi="B Nazanin" w:cs="B Lotus" w:hint="cs"/>
          <w:sz w:val="28"/>
          <w:szCs w:val="28"/>
          <w:rtl/>
        </w:rPr>
        <w:softHyphen/>
        <w:t>کند که یکی از آنها هدف‌گذاری تثبیتی است که معمولاً برای تثبیت نرخ تورم و یا کاهش آن، مدنظر قرار می</w:t>
      </w:r>
      <w:r w:rsidRPr="00FB5C06">
        <w:rPr>
          <w:rFonts w:ascii="B Nazanin" w:eastAsia="Calibri" w:hAnsi="B Nazanin" w:cs="B Lotus" w:hint="cs"/>
          <w:sz w:val="28"/>
          <w:szCs w:val="28"/>
          <w:rtl/>
        </w:rPr>
        <w:softHyphen/>
        <w:t>گیرد. در صورت وجود تورم در جامعه، دولت می‌تواند با افزایش مالیات بر مصرف، تقاضای کل جامعه را کم کرده و باعث کاهش تورم گردد و یا در حالت رکود اقتصادی در جامعه، با کاهش مالیات بر مصرف، مردم را تشویق به خرید کالاها و خروج از رکود نماید.</w:t>
      </w:r>
      <w:r w:rsidRPr="00FB5C06">
        <w:rPr>
          <w:rFonts w:ascii="B Nazanin" w:eastAsia="Calibri" w:hAnsi="B Nazanin" w:cs="B Lotus"/>
          <w:sz w:val="28"/>
          <w:szCs w:val="28"/>
          <w:vertAlign w:val="superscript"/>
          <w:rtl/>
        </w:rPr>
        <w:footnoteReference w:id="46"/>
      </w:r>
      <w:r w:rsidRPr="00FB5C06">
        <w:rPr>
          <w:rFonts w:ascii="B Nazanin" w:eastAsia="Calibri" w:hAnsi="B Nazanin" w:cs="B Lotus" w:hint="cs"/>
          <w:sz w:val="28"/>
          <w:szCs w:val="28"/>
          <w:rtl/>
        </w:rPr>
        <w:t xml:space="preserve"> اگر چه مالیات ابزاری مفید جهت اعمال این سیاست به شمار می</w:t>
      </w:r>
      <w:r w:rsidRPr="00FB5C06">
        <w:rPr>
          <w:rFonts w:ascii="B Nazanin" w:eastAsia="Calibri" w:hAnsi="B Nazanin" w:cs="B Lotus" w:hint="cs"/>
          <w:sz w:val="28"/>
          <w:szCs w:val="28"/>
          <w:rtl/>
        </w:rPr>
        <w:softHyphen/>
        <w:t>رود لیکن از یک نگاه، این هدف در ذات خود نوعی بی</w:t>
      </w:r>
      <w:r w:rsidRPr="00FB5C06">
        <w:rPr>
          <w:rFonts w:ascii="B Nazanin" w:eastAsia="Calibri" w:hAnsi="B Nazanin" w:cs="B Lotus" w:hint="cs"/>
          <w:sz w:val="28"/>
          <w:szCs w:val="28"/>
          <w:rtl/>
        </w:rPr>
        <w:softHyphen/>
        <w:t>عدالتی را به همراه دارد چرا که اشخاصی ملزم به پرداخت آن هستند که در به وجود آوردن تورم نقشی ندارند. البته چنانچه معیاری جهت اندازه</w:t>
      </w:r>
      <w:r w:rsidRPr="00FB5C06">
        <w:rPr>
          <w:rFonts w:ascii="B Nazanin" w:eastAsia="Calibri" w:hAnsi="B Nazanin" w:cs="B Lotus"/>
          <w:sz w:val="28"/>
          <w:szCs w:val="28"/>
          <w:rtl/>
        </w:rPr>
        <w:softHyphen/>
      </w:r>
      <w:r w:rsidRPr="00FB5C06">
        <w:rPr>
          <w:rFonts w:ascii="B Nazanin" w:eastAsia="Calibri" w:hAnsi="B Nazanin" w:cs="B Lotus" w:hint="cs"/>
          <w:sz w:val="28"/>
          <w:szCs w:val="28"/>
          <w:rtl/>
        </w:rPr>
        <w:t>گیری میزان سود ناشی از وضعیت تورمی در دسترس باشد و میزان انتفاع اشخاص در نتیجه افزایش تورم مشخص باشد، می</w:t>
      </w:r>
      <w:r w:rsidRPr="00FB5C06">
        <w:rPr>
          <w:rFonts w:ascii="B Nazanin" w:eastAsia="Calibri" w:hAnsi="B Nazanin" w:cs="B Lotus" w:hint="cs"/>
          <w:sz w:val="28"/>
          <w:szCs w:val="28"/>
          <w:rtl/>
        </w:rPr>
        <w:softHyphen/>
        <w:t>توان از آن مقدار سود، مالیات اخذ نمود.</w:t>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همچنین هدف تخصیصی از دیگر اهداف وضع مالیات می</w:t>
      </w:r>
      <w:r w:rsidRPr="00FB5C06">
        <w:rPr>
          <w:rFonts w:ascii="B Nazanin" w:eastAsia="Calibri" w:hAnsi="B Nazanin" w:cs="B Lotus" w:hint="cs"/>
          <w:sz w:val="28"/>
          <w:szCs w:val="28"/>
          <w:rtl/>
        </w:rPr>
        <w:softHyphen/>
        <w:t>باشد که در نتیجه آن، دولت می‌تواند با وضع مالیات، مردم را نسبت به مصرف برخی کالاها ترغیب و تشویق نماید به عنوان مثال با افزایش مالیات بر مصرف کالاهای زیان‌بخش همچون سیگار، باعث کاستن از تولید و مصرف این نوع کالا شود.</w:t>
      </w:r>
      <w:r w:rsidRPr="00FB5C06">
        <w:rPr>
          <w:rFonts w:ascii="B Nazanin" w:eastAsia="Calibri" w:hAnsi="B Nazanin" w:cs="B Lotus"/>
          <w:sz w:val="28"/>
          <w:szCs w:val="28"/>
          <w:vertAlign w:val="superscript"/>
          <w:rtl/>
        </w:rPr>
        <w:footnoteReference w:id="47"/>
      </w:r>
      <w:r w:rsidRPr="00FB5C06">
        <w:rPr>
          <w:rFonts w:ascii="B Nazanin" w:eastAsia="Calibri" w:hAnsi="B Nazanin" w:cs="B Lotus" w:hint="cs"/>
          <w:sz w:val="28"/>
          <w:szCs w:val="28"/>
          <w:rtl/>
        </w:rPr>
        <w:t xml:space="preserve"> هدف تخصیصی همچون هدف تثبیتی به دنبال مدیریت و کنترل مصرف کالا، می</w:t>
      </w:r>
      <w:r w:rsidRPr="00FB5C06">
        <w:rPr>
          <w:rFonts w:ascii="B Nazanin" w:eastAsia="Calibri" w:hAnsi="B Nazanin" w:cs="B Lotus" w:hint="cs"/>
          <w:sz w:val="28"/>
          <w:szCs w:val="28"/>
          <w:rtl/>
        </w:rPr>
        <w:softHyphen/>
        <w:t>باشد و رویکردی انحصاری دارد. به نظر می</w:t>
      </w:r>
      <w:r w:rsidRPr="00FB5C06">
        <w:rPr>
          <w:rFonts w:ascii="B Nazanin" w:eastAsia="Calibri" w:hAnsi="B Nazanin" w:cs="B Lotus" w:hint="cs"/>
          <w:sz w:val="28"/>
          <w:szCs w:val="28"/>
          <w:rtl/>
        </w:rPr>
        <w:softHyphen/>
        <w:t>رسد اعمال این سیاست و رویکرد بدان دلیل است که دولت</w:t>
      </w:r>
      <w:r w:rsidRPr="00FB5C06">
        <w:rPr>
          <w:rFonts w:ascii="B Nazanin" w:eastAsia="Calibri" w:hAnsi="B Nazanin" w:cs="B Lotus" w:hint="cs"/>
          <w:sz w:val="28"/>
          <w:szCs w:val="28"/>
          <w:rtl/>
        </w:rPr>
        <w:softHyphen/>
        <w:t>ها وظایف خود در بخش</w:t>
      </w:r>
      <w:r w:rsidRPr="00FB5C06">
        <w:rPr>
          <w:rFonts w:ascii="B Nazanin" w:eastAsia="Calibri" w:hAnsi="B Nazanin" w:cs="B Lotus" w:hint="cs"/>
          <w:sz w:val="28"/>
          <w:szCs w:val="28"/>
          <w:rtl/>
        </w:rPr>
        <w:softHyphen/>
        <w:t>های دیگر را به درستی انجام نمی</w:t>
      </w:r>
      <w:r w:rsidRPr="00FB5C06">
        <w:rPr>
          <w:rFonts w:ascii="B Nazanin" w:eastAsia="Calibri" w:hAnsi="B Nazanin" w:cs="B Lotus" w:hint="cs"/>
          <w:sz w:val="28"/>
          <w:szCs w:val="28"/>
          <w:rtl/>
        </w:rPr>
        <w:softHyphen/>
        <w:t>دهند و درصدد هستند با توسل به این راهکارها آسیب</w:t>
      </w:r>
      <w:r w:rsidRPr="00FB5C06">
        <w:rPr>
          <w:rFonts w:ascii="B Nazanin" w:eastAsia="Calibri" w:hAnsi="B Nazanin" w:cs="B Lotus" w:hint="cs"/>
          <w:sz w:val="28"/>
          <w:szCs w:val="28"/>
          <w:rtl/>
        </w:rPr>
        <w:softHyphen/>
        <w:t>های احتمالی را برطرف یا از شدت آن بکاهند که در نتیجه اعمال آن، مشکلاتی را برای اشخاص ایجاد می</w:t>
      </w:r>
      <w:r w:rsidRPr="00FB5C06">
        <w:rPr>
          <w:rFonts w:ascii="B Nazanin" w:eastAsia="Calibri" w:hAnsi="B Nazanin" w:cs="B Lotus" w:hint="cs"/>
          <w:sz w:val="28"/>
          <w:szCs w:val="28"/>
          <w:rtl/>
        </w:rPr>
        <w:softHyphen/>
        <w:t>کنند.</w:t>
      </w:r>
    </w:p>
    <w:p w:rsidR="00517E7E"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در کل از میان اهداف یادشده، آنچه مستقیماً به بحث ما مرتبط می</w:t>
      </w:r>
      <w:r w:rsidRPr="00FB5C06">
        <w:rPr>
          <w:rFonts w:ascii="B Nazanin" w:eastAsia="Calibri" w:hAnsi="B Nazanin" w:cs="B Lotus" w:hint="cs"/>
          <w:sz w:val="28"/>
          <w:szCs w:val="28"/>
          <w:rtl/>
        </w:rPr>
        <w:softHyphen/>
        <w:t>شود اهداف توزیعی است همچنین در باب ضرورت وضع مالیات نیز نظرات مختلفی مطرح است، اساساً اینکه وضع و اخذ مالیات</w:t>
      </w:r>
      <w:r w:rsidRPr="00FB5C06">
        <w:rPr>
          <w:rFonts w:ascii="B Nazanin" w:eastAsia="Calibri" w:hAnsi="B Nazanin" w:cs="B Lotus" w:hint="cs"/>
          <w:sz w:val="28"/>
          <w:szCs w:val="28"/>
          <w:rtl/>
        </w:rPr>
        <w:softHyphen/>
        <w:t>ها با در نظر گرفتن چه رویکرد و ضرورتی صورت می</w:t>
      </w:r>
      <w:r w:rsidRPr="00FB5C06">
        <w:rPr>
          <w:rFonts w:ascii="B Nazanin" w:eastAsia="Calibri" w:hAnsi="B Nazanin" w:cs="B Lotus" w:hint="cs"/>
          <w:sz w:val="28"/>
          <w:szCs w:val="28"/>
          <w:rtl/>
        </w:rPr>
        <w:softHyphen/>
        <w:t>گیرد، دقیقاً به حوزه عدالت مربوط می</w:t>
      </w:r>
      <w:r w:rsidRPr="00FB5C06">
        <w:rPr>
          <w:rFonts w:ascii="B Nazanin" w:eastAsia="Calibri" w:hAnsi="B Nazanin" w:cs="B Lotus" w:hint="cs"/>
          <w:sz w:val="28"/>
          <w:szCs w:val="28"/>
          <w:rtl/>
        </w:rPr>
        <w:softHyphen/>
        <w:t>شود مثلاً در نظام اسلامی مالیات</w:t>
      </w:r>
      <w:r w:rsidRPr="00FB5C06">
        <w:rPr>
          <w:rFonts w:ascii="B Nazanin" w:eastAsia="Calibri" w:hAnsi="B Nazanin" w:cs="B Lotus" w:hint="cs"/>
          <w:sz w:val="28"/>
          <w:szCs w:val="28"/>
          <w:rtl/>
        </w:rPr>
        <w:softHyphen/>
        <w:t>ها، آخرین راه</w:t>
      </w:r>
      <w:r w:rsidRPr="00FB5C06">
        <w:rPr>
          <w:rFonts w:ascii="B Nazanin" w:eastAsia="Calibri" w:hAnsi="B Nazanin" w:cs="B Lotus" w:hint="cs"/>
          <w:sz w:val="28"/>
          <w:szCs w:val="28"/>
          <w:rtl/>
        </w:rPr>
        <w:softHyphen/>
        <w:t>حل محسوب می</w:t>
      </w:r>
      <w:r w:rsidRPr="00FB5C06">
        <w:rPr>
          <w:rFonts w:ascii="B Nazanin" w:eastAsia="Calibri" w:hAnsi="B Nazanin" w:cs="B Lotus" w:hint="cs"/>
          <w:sz w:val="28"/>
          <w:szCs w:val="28"/>
          <w:rtl/>
        </w:rPr>
        <w:softHyphen/>
        <w:t>شوند و اندیشمندان مسلمان بر این نکته اتفاق</w:t>
      </w:r>
      <w:r w:rsidRPr="00FB5C06">
        <w:rPr>
          <w:rFonts w:ascii="B Nazanin" w:eastAsia="Calibri" w:hAnsi="B Nazanin" w:cs="B Lotus" w:hint="cs"/>
          <w:sz w:val="28"/>
          <w:szCs w:val="28"/>
          <w:rtl/>
        </w:rPr>
        <w:softHyphen/>
        <w:t>نظر دارند که دولت صرفاً زمانی می</w:t>
      </w:r>
      <w:r w:rsidRPr="00FB5C06">
        <w:rPr>
          <w:rFonts w:ascii="B Nazanin" w:eastAsia="Calibri" w:hAnsi="B Nazanin" w:cs="B Lotus" w:hint="cs"/>
          <w:sz w:val="28"/>
          <w:szCs w:val="28"/>
          <w:rtl/>
        </w:rPr>
        <w:softHyphen/>
        <w:t>تواند به وضع مالیات متوسل شود که هیچ گونه منابع دیگری برای کسب درآمد نداشته باشد و از طرف دیگر نیز وضع مالیات نباید از میزان کسری بودجه فراتر رود.</w:t>
      </w:r>
      <w:r w:rsidRPr="00FB5C06">
        <w:rPr>
          <w:rFonts w:ascii="B Nazanin" w:eastAsia="Calibri" w:hAnsi="B Nazanin" w:cs="B Lotus"/>
          <w:sz w:val="28"/>
          <w:szCs w:val="28"/>
          <w:vertAlign w:val="superscript"/>
          <w:rtl/>
        </w:rPr>
        <w:footnoteReference w:id="48"/>
      </w:r>
      <w:r w:rsidRPr="00FB5C06">
        <w:rPr>
          <w:rFonts w:ascii="B Nazanin" w:eastAsia="Calibri" w:hAnsi="B Nazanin" w:cs="B Lotus" w:hint="cs"/>
          <w:sz w:val="28"/>
          <w:szCs w:val="28"/>
          <w:rtl/>
        </w:rPr>
        <w:t xml:space="preserve"> با این توضیح اخذ مالیات بدون توجیه مالی خود نوعی بی</w:t>
      </w:r>
      <w:r w:rsidRPr="00FB5C06">
        <w:rPr>
          <w:rFonts w:ascii="B Nazanin" w:eastAsia="Calibri" w:hAnsi="B Nazanin" w:cs="B Lotus" w:hint="cs"/>
          <w:sz w:val="28"/>
          <w:szCs w:val="28"/>
          <w:rtl/>
        </w:rPr>
        <w:softHyphen/>
        <w:t xml:space="preserve">عدالتی در حق شهروندان جامعه خواهد بود. </w:t>
      </w:r>
    </w:p>
    <w:p w:rsidR="00517E7E" w:rsidRDefault="00517E7E" w:rsidP="008E0C5B">
      <w:pPr>
        <w:shd w:val="clear" w:color="auto" w:fill="FFFFFF"/>
        <w:spacing w:after="0" w:line="240" w:lineRule="auto"/>
        <w:jc w:val="both"/>
        <w:rPr>
          <w:rFonts w:ascii="B Nazanin" w:eastAsia="Calibri" w:hAnsi="B Nazanin" w:cs="B Lotus"/>
          <w:sz w:val="28"/>
          <w:szCs w:val="28"/>
          <w:rtl/>
        </w:rPr>
      </w:pPr>
    </w:p>
    <w:p w:rsidR="00517E7E" w:rsidRPr="00A448C9" w:rsidRDefault="00517E7E" w:rsidP="00A448C9">
      <w:pPr>
        <w:shd w:val="clear" w:color="auto" w:fill="FFFFFF"/>
        <w:spacing w:after="0" w:line="240" w:lineRule="auto"/>
        <w:jc w:val="both"/>
        <w:rPr>
          <w:rFonts w:eastAsia="Calibri" w:cs="B Titr"/>
          <w:sz w:val="28"/>
          <w:szCs w:val="28"/>
          <w:rtl/>
        </w:rPr>
      </w:pPr>
      <w:bookmarkStart w:id="15" w:name="_Toc483462561"/>
      <w:r w:rsidRPr="00981665">
        <w:rPr>
          <w:rFonts w:eastAsia="Calibri" w:cs="B Titr" w:hint="cs"/>
          <w:sz w:val="28"/>
          <w:szCs w:val="28"/>
          <w:rtl/>
        </w:rPr>
        <w:t>فصل</w:t>
      </w:r>
      <w:r w:rsidRPr="00981665">
        <w:rPr>
          <w:rFonts w:eastAsia="Calibri" w:cs="B Titr"/>
          <w:sz w:val="28"/>
          <w:szCs w:val="28"/>
          <w:rtl/>
        </w:rPr>
        <w:t xml:space="preserve"> </w:t>
      </w:r>
      <w:r w:rsidRPr="00981665">
        <w:rPr>
          <w:rFonts w:eastAsia="Calibri" w:cs="B Titr" w:hint="cs"/>
          <w:sz w:val="28"/>
          <w:szCs w:val="28"/>
          <w:rtl/>
        </w:rPr>
        <w:t>سوم</w:t>
      </w:r>
      <w:r w:rsidRPr="00981665">
        <w:rPr>
          <w:rFonts w:eastAsia="Calibri" w:cs="B Titr"/>
          <w:sz w:val="28"/>
          <w:szCs w:val="28"/>
          <w:rtl/>
        </w:rPr>
        <w:t xml:space="preserve">: </w:t>
      </w:r>
      <w:r w:rsidRPr="00981665">
        <w:rPr>
          <w:rFonts w:eastAsia="Calibri" w:cs="B Titr" w:hint="cs"/>
          <w:sz w:val="28"/>
          <w:szCs w:val="28"/>
          <w:rtl/>
        </w:rPr>
        <w:t>عدالت</w:t>
      </w:r>
      <w:r w:rsidRPr="00981665">
        <w:rPr>
          <w:rFonts w:eastAsia="Calibri" w:cs="B Titr"/>
          <w:sz w:val="28"/>
          <w:szCs w:val="28"/>
          <w:rtl/>
        </w:rPr>
        <w:t xml:space="preserve"> </w:t>
      </w:r>
      <w:r w:rsidRPr="00981665">
        <w:rPr>
          <w:rFonts w:eastAsia="Calibri" w:cs="B Titr" w:hint="cs"/>
          <w:sz w:val="28"/>
          <w:szCs w:val="28"/>
          <w:rtl/>
        </w:rPr>
        <w:t>مالیاتی</w:t>
      </w:r>
      <w:bookmarkEnd w:id="15"/>
      <w:r w:rsidR="00A448C9" w:rsidRPr="00A448C9">
        <w:rPr>
          <w:rFonts w:eastAsia="Calibri" w:cs="B Titr" w:hint="cs"/>
          <w:sz w:val="28"/>
          <w:szCs w:val="28"/>
          <w:rtl/>
        </w:rPr>
        <w:t xml:space="preserve"> و توسعه اقتصادی (پایدار)</w:t>
      </w:r>
    </w:p>
    <w:p w:rsidR="00517E7E" w:rsidRPr="00FB5C06" w:rsidRDefault="00517E7E" w:rsidP="008E0C5B">
      <w:pPr>
        <w:spacing w:after="0" w:line="240" w:lineRule="auto"/>
        <w:jc w:val="both"/>
        <w:rPr>
          <w:rFonts w:eastAsia="Calibri" w:cs="B Lotus"/>
          <w:sz w:val="28"/>
          <w:szCs w:val="28"/>
          <w:rtl/>
        </w:rPr>
      </w:pPr>
      <w:r w:rsidRPr="00FB5C06">
        <w:rPr>
          <w:rFonts w:eastAsia="Calibri" w:cs="B Lotus" w:hint="cs"/>
          <w:sz w:val="28"/>
          <w:szCs w:val="28"/>
          <w:rtl/>
        </w:rPr>
        <w:t>عدالت مالیاتی موضوعی دو سویه، چند جانبه و پیچیده</w:t>
      </w:r>
      <w:r w:rsidRPr="00FB5C06">
        <w:rPr>
          <w:rFonts w:eastAsia="Calibri" w:cs="B Lotus"/>
          <w:sz w:val="28"/>
          <w:szCs w:val="28"/>
          <w:rtl/>
        </w:rPr>
        <w:softHyphen/>
      </w:r>
      <w:r w:rsidRPr="00FB5C06">
        <w:rPr>
          <w:rFonts w:eastAsia="Calibri" w:cs="B Lotus" w:hint="cs"/>
          <w:sz w:val="28"/>
          <w:szCs w:val="28"/>
          <w:rtl/>
        </w:rPr>
        <w:t>ای است که ورود دامنه دار به قلمرو آن ما را با چالش</w:t>
      </w:r>
      <w:r w:rsidRPr="00FB5C06">
        <w:rPr>
          <w:rFonts w:eastAsia="Calibri" w:cs="B Lotus" w:hint="cs"/>
          <w:sz w:val="28"/>
          <w:szCs w:val="28"/>
          <w:rtl/>
        </w:rPr>
        <w:softHyphen/>
        <w:t>های اساسی روبه رو می</w:t>
      </w:r>
      <w:r w:rsidRPr="00FB5C06">
        <w:rPr>
          <w:rFonts w:eastAsia="Calibri" w:cs="B Lotus" w:hint="cs"/>
          <w:sz w:val="28"/>
          <w:szCs w:val="28"/>
          <w:rtl/>
        </w:rPr>
        <w:softHyphen/>
        <w:t xml:space="preserve">کند. بر این اساس لازم است تا این مفهوم به اجزای مختلفی تقسیم شود که هر جزء گویای کارکرد ویژه آن باشد. </w:t>
      </w:r>
    </w:p>
    <w:p w:rsidR="00517E7E" w:rsidRPr="00FB5C06" w:rsidRDefault="00517E7E" w:rsidP="008E0C5B">
      <w:pPr>
        <w:spacing w:after="0" w:line="240" w:lineRule="auto"/>
        <w:ind w:firstLine="360"/>
        <w:jc w:val="both"/>
        <w:rPr>
          <w:rFonts w:eastAsia="Calibri" w:cs="B Lotus"/>
          <w:sz w:val="28"/>
          <w:szCs w:val="28"/>
          <w:rtl/>
        </w:rPr>
      </w:pPr>
      <w:r w:rsidRPr="00FB5C06">
        <w:rPr>
          <w:rFonts w:eastAsia="Calibri" w:cs="B Lotus" w:hint="cs"/>
          <w:sz w:val="28"/>
          <w:szCs w:val="28"/>
          <w:rtl/>
        </w:rPr>
        <w:lastRenderedPageBreak/>
        <w:t>موضوع عدالت مالیاتی از آن جهت که به دنبال تعیین معیار و ضوابط حقوقی برای حکومت و شهروندان است، امری دوسویه به حساب می</w:t>
      </w:r>
      <w:r w:rsidRPr="00FB5C06">
        <w:rPr>
          <w:rFonts w:eastAsia="Calibri" w:cs="B Lotus" w:hint="cs"/>
          <w:sz w:val="28"/>
          <w:szCs w:val="28"/>
          <w:rtl/>
        </w:rPr>
        <w:softHyphen/>
        <w:t>رود که از یک سو، به دنبال تنظیم حدود و ثغور دخالت دولت و حکومت در حوزه مالیات است و از سوی دیگر به دنبال افزایش تمکین مؤدیان مالیاتی و جلوگیری از فرار مالیاتی می</w:t>
      </w:r>
      <w:r w:rsidRPr="00FB5C06">
        <w:rPr>
          <w:rFonts w:eastAsia="Calibri" w:cs="B Lotus" w:hint="cs"/>
          <w:sz w:val="28"/>
          <w:szCs w:val="28"/>
          <w:rtl/>
        </w:rPr>
        <w:softHyphen/>
        <w:t>باشد، به تعبیری می</w:t>
      </w:r>
      <w:r w:rsidRPr="00FB5C06">
        <w:rPr>
          <w:rFonts w:eastAsia="Calibri" w:cs="B Lotus" w:hint="cs"/>
          <w:sz w:val="28"/>
          <w:szCs w:val="28"/>
          <w:rtl/>
        </w:rPr>
        <w:softHyphen/>
        <w:t>توان این مفهوم را مبین حدود و ثغور تکالیف و حقوق این اشخاص دانست به طوری</w:t>
      </w:r>
      <w:r w:rsidRPr="00FB5C06">
        <w:rPr>
          <w:rFonts w:eastAsia="Calibri" w:cs="B Lotus" w:hint="cs"/>
          <w:sz w:val="28"/>
          <w:szCs w:val="28"/>
          <w:rtl/>
        </w:rPr>
        <w:softHyphen/>
        <w:t>که این مفهوم، روزی مستمسکی برای دولت و روز دیگر دستاویزی برای مؤدیان مالیاتی خواهد بود تا بواسطه آن احقاق حق نمایند.</w:t>
      </w:r>
    </w:p>
    <w:p w:rsidR="00517E7E" w:rsidRDefault="00517E7E" w:rsidP="008E0C5B">
      <w:pPr>
        <w:shd w:val="clear" w:color="auto" w:fill="FFFFFF"/>
        <w:spacing w:after="0" w:line="240" w:lineRule="auto"/>
        <w:jc w:val="both"/>
        <w:rPr>
          <w:rFonts w:ascii="B Nazanin" w:eastAsia="Calibri" w:hAnsi="B Nazanin" w:cs="B Lotus"/>
          <w:sz w:val="28"/>
          <w:szCs w:val="28"/>
          <w:rtl/>
        </w:rPr>
      </w:pPr>
    </w:p>
    <w:p w:rsidR="00517E7E" w:rsidRPr="008E0C5B" w:rsidRDefault="004E0892" w:rsidP="004E0892">
      <w:pPr>
        <w:shd w:val="clear" w:color="auto" w:fill="FFFFFF"/>
        <w:spacing w:after="0" w:line="240" w:lineRule="auto"/>
        <w:jc w:val="both"/>
        <w:rPr>
          <w:rFonts w:eastAsia="Calibri" w:cs="B Titr"/>
          <w:sz w:val="28"/>
          <w:szCs w:val="28"/>
          <w:rtl/>
        </w:rPr>
      </w:pPr>
      <w:bookmarkStart w:id="16" w:name="_Toc483462562"/>
      <w:r>
        <w:rPr>
          <w:rFonts w:eastAsia="Calibri" w:cs="B Titr" w:hint="cs"/>
          <w:sz w:val="28"/>
          <w:szCs w:val="28"/>
          <w:rtl/>
        </w:rPr>
        <w:t>1-3-</w:t>
      </w:r>
      <w:r w:rsidR="00517E7E" w:rsidRPr="008E0C5B">
        <w:rPr>
          <w:rFonts w:eastAsia="Calibri" w:cs="B Titr"/>
          <w:sz w:val="28"/>
          <w:szCs w:val="28"/>
          <w:rtl/>
        </w:rPr>
        <w:t xml:space="preserve"> </w:t>
      </w:r>
      <w:r>
        <w:rPr>
          <w:rFonts w:eastAsia="Calibri" w:cs="B Titr" w:hint="cs"/>
          <w:sz w:val="28"/>
          <w:szCs w:val="28"/>
          <w:rtl/>
        </w:rPr>
        <w:t xml:space="preserve">مفهوم </w:t>
      </w:r>
      <w:r w:rsidR="00517E7E" w:rsidRPr="008E0C5B">
        <w:rPr>
          <w:rFonts w:eastAsia="Calibri" w:cs="B Titr" w:hint="cs"/>
          <w:sz w:val="28"/>
          <w:szCs w:val="28"/>
          <w:rtl/>
        </w:rPr>
        <w:t>عدالت</w:t>
      </w:r>
      <w:r w:rsidR="00517E7E" w:rsidRPr="008E0C5B">
        <w:rPr>
          <w:rFonts w:eastAsia="Calibri" w:cs="B Titr"/>
          <w:sz w:val="28"/>
          <w:szCs w:val="28"/>
          <w:rtl/>
        </w:rPr>
        <w:t xml:space="preserve"> </w:t>
      </w:r>
      <w:r w:rsidR="00517E7E" w:rsidRPr="008E0C5B">
        <w:rPr>
          <w:rFonts w:eastAsia="Calibri" w:cs="B Titr" w:hint="cs"/>
          <w:sz w:val="28"/>
          <w:szCs w:val="28"/>
          <w:rtl/>
        </w:rPr>
        <w:t>مالیاتی</w:t>
      </w:r>
      <w:bookmarkEnd w:id="16"/>
    </w:p>
    <w:p w:rsidR="00517E7E" w:rsidRPr="00FB5C06" w:rsidRDefault="00517E7E" w:rsidP="008E0C5B">
      <w:pPr>
        <w:spacing w:after="0" w:line="240" w:lineRule="auto"/>
        <w:jc w:val="both"/>
        <w:rPr>
          <w:rFonts w:eastAsia="Calibri" w:cs="B Lotus"/>
          <w:sz w:val="28"/>
          <w:szCs w:val="28"/>
          <w:rtl/>
        </w:rPr>
      </w:pPr>
      <w:r w:rsidRPr="00FB5C06">
        <w:rPr>
          <w:rFonts w:eastAsia="Calibri" w:cs="B Lotus" w:hint="cs"/>
          <w:sz w:val="28"/>
          <w:szCs w:val="28"/>
          <w:rtl/>
        </w:rPr>
        <w:t>عدالت مالیاتی مفهوم عموماً پایه</w:t>
      </w:r>
      <w:r w:rsidRPr="00FB5C06">
        <w:rPr>
          <w:rFonts w:eastAsia="Calibri" w:cs="B Lotus"/>
          <w:sz w:val="28"/>
          <w:szCs w:val="28"/>
          <w:rtl/>
        </w:rPr>
        <w:softHyphen/>
      </w:r>
      <w:r w:rsidRPr="00FB5C06">
        <w:rPr>
          <w:rFonts w:eastAsia="Calibri" w:cs="B Lotus" w:hint="cs"/>
          <w:sz w:val="28"/>
          <w:szCs w:val="28"/>
          <w:rtl/>
        </w:rPr>
        <w:t>ای است که به اشخاص و نهادهای مشمول مالیات و نیز دستگاه مالیاتی مربوط می</w:t>
      </w:r>
      <w:r w:rsidRPr="00FB5C06">
        <w:rPr>
          <w:rFonts w:eastAsia="Calibri" w:cs="B Lotus"/>
          <w:sz w:val="28"/>
          <w:szCs w:val="28"/>
          <w:rtl/>
        </w:rPr>
        <w:softHyphen/>
      </w:r>
      <w:r w:rsidRPr="00FB5C06">
        <w:rPr>
          <w:rFonts w:eastAsia="Calibri" w:cs="B Lotus" w:hint="cs"/>
          <w:sz w:val="28"/>
          <w:szCs w:val="28"/>
          <w:rtl/>
        </w:rPr>
        <w:t>شود. این مفهوم را می</w:t>
      </w:r>
      <w:r w:rsidRPr="00FB5C06">
        <w:rPr>
          <w:rFonts w:eastAsia="Calibri" w:cs="B Lotus" w:hint="cs"/>
          <w:sz w:val="28"/>
          <w:szCs w:val="28"/>
          <w:rtl/>
        </w:rPr>
        <w:softHyphen/>
        <w:t>توان از نگاه حکومت و شهروندان آن، هم جزو حقوق اقتصادی قلمداد کرد و هم به نوعی آن را در ردیف حقوق اجتماعی ذکر نمود، چرا که حقوق اجتماعی در یک معنای محدود، به حقوقی گفته می</w:t>
      </w:r>
      <w:r w:rsidRPr="00FB5C06">
        <w:rPr>
          <w:rFonts w:eastAsia="Calibri" w:cs="B Lotus"/>
          <w:sz w:val="28"/>
          <w:szCs w:val="28"/>
          <w:rtl/>
        </w:rPr>
        <w:softHyphen/>
      </w:r>
      <w:r w:rsidRPr="00FB5C06">
        <w:rPr>
          <w:rFonts w:eastAsia="Calibri" w:cs="B Lotus" w:hint="cs"/>
          <w:sz w:val="28"/>
          <w:szCs w:val="28"/>
          <w:rtl/>
        </w:rPr>
        <w:t>شود که فرد آن را به عنوان یک عضو جامعه داراست و در معنای وسیع</w:t>
      </w:r>
      <w:r w:rsidRPr="00FB5C06">
        <w:rPr>
          <w:rFonts w:eastAsia="Calibri" w:cs="B Lotus"/>
          <w:sz w:val="28"/>
          <w:szCs w:val="28"/>
          <w:rtl/>
        </w:rPr>
        <w:softHyphen/>
      </w:r>
      <w:r w:rsidRPr="00FB5C06">
        <w:rPr>
          <w:rFonts w:eastAsia="Calibri" w:cs="B Lotus" w:hint="cs"/>
          <w:sz w:val="28"/>
          <w:szCs w:val="28"/>
          <w:rtl/>
        </w:rPr>
        <w:t>تر حقوق اجتماعی به یک سلسله حق</w:t>
      </w:r>
      <w:r w:rsidRPr="00FB5C06">
        <w:rPr>
          <w:rFonts w:eastAsia="Calibri" w:cs="B Lotus"/>
          <w:sz w:val="28"/>
          <w:szCs w:val="28"/>
          <w:rtl/>
        </w:rPr>
        <w:softHyphen/>
      </w:r>
      <w:r w:rsidRPr="00FB5C06">
        <w:rPr>
          <w:rFonts w:eastAsia="Calibri" w:cs="B Lotus" w:hint="cs"/>
          <w:sz w:val="28"/>
          <w:szCs w:val="28"/>
          <w:rtl/>
        </w:rPr>
        <w:t>هایی اطلاق می</w:t>
      </w:r>
      <w:r w:rsidRPr="00FB5C06">
        <w:rPr>
          <w:rFonts w:eastAsia="Calibri" w:cs="B Lotus"/>
          <w:sz w:val="28"/>
          <w:szCs w:val="28"/>
          <w:rtl/>
        </w:rPr>
        <w:softHyphen/>
      </w:r>
      <w:r w:rsidRPr="00FB5C06">
        <w:rPr>
          <w:rFonts w:eastAsia="Calibri" w:cs="B Lotus" w:hint="cs"/>
          <w:sz w:val="28"/>
          <w:szCs w:val="28"/>
          <w:rtl/>
        </w:rPr>
        <w:t>شود که به منظور رفع بی</w:t>
      </w:r>
      <w:r w:rsidRPr="00FB5C06">
        <w:rPr>
          <w:rFonts w:eastAsia="Calibri" w:cs="B Lotus"/>
          <w:sz w:val="28"/>
          <w:szCs w:val="28"/>
          <w:rtl/>
        </w:rPr>
        <w:softHyphen/>
      </w:r>
      <w:r w:rsidRPr="00FB5C06">
        <w:rPr>
          <w:rFonts w:eastAsia="Calibri" w:cs="B Lotus" w:hint="cs"/>
          <w:sz w:val="28"/>
          <w:szCs w:val="28"/>
          <w:rtl/>
        </w:rPr>
        <w:t>عدالتی</w:t>
      </w:r>
      <w:r w:rsidRPr="00FB5C06">
        <w:rPr>
          <w:rFonts w:eastAsia="Calibri" w:cs="B Lotus"/>
          <w:sz w:val="28"/>
          <w:szCs w:val="28"/>
          <w:rtl/>
        </w:rPr>
        <w:softHyphen/>
      </w:r>
      <w:r w:rsidRPr="00FB5C06">
        <w:rPr>
          <w:rFonts w:eastAsia="Calibri" w:cs="B Lotus" w:hint="cs"/>
          <w:sz w:val="28"/>
          <w:szCs w:val="28"/>
          <w:rtl/>
        </w:rPr>
        <w:t>های اجتماعی و اقتصادی برای فرد شناخته شده است و این بی</w:t>
      </w:r>
      <w:r w:rsidRPr="00FB5C06">
        <w:rPr>
          <w:rFonts w:eastAsia="Calibri" w:cs="B Lotus"/>
          <w:sz w:val="28"/>
          <w:szCs w:val="28"/>
          <w:rtl/>
        </w:rPr>
        <w:softHyphen/>
      </w:r>
      <w:r w:rsidRPr="00FB5C06">
        <w:rPr>
          <w:rFonts w:eastAsia="Calibri" w:cs="B Lotus" w:hint="cs"/>
          <w:sz w:val="28"/>
          <w:szCs w:val="28"/>
          <w:rtl/>
        </w:rPr>
        <w:t>عدالتی ناشی از شرایط اقتصادی و اجتماعی حاکم بر جامعه و محیطی است که فرد در آن زندگی می</w:t>
      </w:r>
      <w:r w:rsidRPr="00FB5C06">
        <w:rPr>
          <w:rFonts w:eastAsia="Calibri" w:cs="B Lotus"/>
          <w:sz w:val="28"/>
          <w:szCs w:val="28"/>
          <w:rtl/>
        </w:rPr>
        <w:softHyphen/>
      </w:r>
      <w:r w:rsidRPr="00FB5C06">
        <w:rPr>
          <w:rFonts w:eastAsia="Calibri" w:cs="B Lotus" w:hint="cs"/>
          <w:sz w:val="28"/>
          <w:szCs w:val="28"/>
          <w:rtl/>
        </w:rPr>
        <w:t>کند.</w:t>
      </w:r>
      <w:r w:rsidRPr="00FB5C06">
        <w:rPr>
          <w:rStyle w:val="aa"/>
          <w:rFonts w:eastAsia="Calibri" w:cs="B Lotus"/>
          <w:sz w:val="28"/>
          <w:szCs w:val="28"/>
          <w:rtl/>
        </w:rPr>
        <w:footnoteReference w:id="49"/>
      </w:r>
      <w:r w:rsidRPr="00FB5C06">
        <w:rPr>
          <w:rFonts w:eastAsia="Calibri" w:cs="B Lotus" w:hint="cs"/>
          <w:sz w:val="28"/>
          <w:szCs w:val="28"/>
          <w:rtl/>
        </w:rPr>
        <w:t xml:space="preserve"> پس بنابراین </w:t>
      </w:r>
      <w:r w:rsidRPr="00FB5C06">
        <w:rPr>
          <w:rFonts w:eastAsia="Calibri" w:cs="B Lotus"/>
          <w:sz w:val="28"/>
          <w:szCs w:val="28"/>
          <w:rtl/>
        </w:rPr>
        <w:t>عدالت مالیاتی</w:t>
      </w:r>
      <w:r w:rsidRPr="00FB5C06">
        <w:rPr>
          <w:rFonts w:eastAsia="Calibri" w:cs="B Lotus" w:hint="cs"/>
          <w:sz w:val="28"/>
          <w:szCs w:val="28"/>
          <w:rtl/>
        </w:rPr>
        <w:t xml:space="preserve"> صرفاً </w:t>
      </w:r>
      <w:r w:rsidRPr="00FB5C06">
        <w:rPr>
          <w:rFonts w:eastAsia="Calibri" w:cs="B Lotus"/>
          <w:sz w:val="28"/>
          <w:szCs w:val="28"/>
          <w:rtl/>
        </w:rPr>
        <w:t xml:space="preserve">یک نظریه اقتصادی </w:t>
      </w:r>
      <w:r w:rsidRPr="00FB5C06">
        <w:rPr>
          <w:rFonts w:eastAsia="Calibri" w:cs="B Lotus" w:hint="cs"/>
          <w:sz w:val="28"/>
          <w:szCs w:val="28"/>
          <w:rtl/>
        </w:rPr>
        <w:t>محسوب نمی</w:t>
      </w:r>
      <w:r w:rsidRPr="00FB5C06">
        <w:rPr>
          <w:rFonts w:eastAsia="Calibri" w:cs="B Lotus" w:hint="cs"/>
          <w:sz w:val="28"/>
          <w:szCs w:val="28"/>
          <w:rtl/>
        </w:rPr>
        <w:softHyphen/>
        <w:t>شود</w:t>
      </w:r>
      <w:r w:rsidRPr="00FB5C06">
        <w:rPr>
          <w:rFonts w:eastAsia="Calibri" w:cs="B Lotus"/>
          <w:sz w:val="28"/>
          <w:szCs w:val="28"/>
          <w:rtl/>
        </w:rPr>
        <w:t xml:space="preserve"> بلکه یک نظریه اجتما</w:t>
      </w:r>
      <w:r w:rsidRPr="00FB5C06">
        <w:rPr>
          <w:rFonts w:eastAsia="Calibri" w:cs="B Lotus" w:hint="cs"/>
          <w:sz w:val="28"/>
          <w:szCs w:val="28"/>
          <w:rtl/>
        </w:rPr>
        <w:t>عی با ابعاد حقوقی نیز به شمار می</w:t>
      </w:r>
      <w:r w:rsidRPr="00FB5C06">
        <w:rPr>
          <w:rFonts w:eastAsia="Calibri" w:cs="B Lotus" w:hint="cs"/>
          <w:sz w:val="28"/>
          <w:szCs w:val="28"/>
          <w:rtl/>
        </w:rPr>
        <w:softHyphen/>
        <w:t>رود.</w:t>
      </w:r>
      <w:r w:rsidRPr="00FB5C06">
        <w:rPr>
          <w:rStyle w:val="aa"/>
          <w:rFonts w:eastAsia="Calibri" w:cs="B Lotus"/>
          <w:sz w:val="28"/>
          <w:szCs w:val="28"/>
          <w:rtl/>
        </w:rPr>
        <w:footnoteReference w:id="50"/>
      </w:r>
    </w:p>
    <w:p w:rsidR="00517E7E"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eastAsia="Calibri" w:cs="B Lotus" w:hint="cs"/>
          <w:sz w:val="28"/>
          <w:szCs w:val="28"/>
          <w:rtl/>
        </w:rPr>
        <w:t>اصل عدالت مالیاتی یکی از مهمترین اصول کلی حقوقی در حقوق مالیاتی قلمداد می</w:t>
      </w:r>
      <w:r w:rsidRPr="00FB5C06">
        <w:rPr>
          <w:rFonts w:eastAsia="Calibri" w:cs="B Lotus" w:hint="cs"/>
          <w:sz w:val="28"/>
          <w:szCs w:val="28"/>
          <w:rtl/>
        </w:rPr>
        <w:softHyphen/>
        <w:t>شود. عده</w:t>
      </w:r>
      <w:r w:rsidRPr="00FB5C06">
        <w:rPr>
          <w:rFonts w:eastAsia="Calibri" w:cs="B Lotus" w:hint="cs"/>
          <w:sz w:val="28"/>
          <w:szCs w:val="28"/>
          <w:rtl/>
        </w:rPr>
        <w:softHyphen/>
        <w:t>ای این اصل را به معنای پخش درست، به جا و مناسب بار مالیات بر شانه مؤدیان مالیاتی در نظر گرفته</w:t>
      </w:r>
      <w:r w:rsidRPr="00FB5C06">
        <w:rPr>
          <w:rFonts w:eastAsia="Calibri" w:cs="B Lotus" w:hint="cs"/>
          <w:sz w:val="28"/>
          <w:szCs w:val="28"/>
          <w:rtl/>
        </w:rPr>
        <w:softHyphen/>
        <w:t>اند.</w:t>
      </w:r>
      <w:r w:rsidRPr="00FB5C06">
        <w:rPr>
          <w:rStyle w:val="aa"/>
          <w:rFonts w:eastAsia="Calibri" w:cs="B Lotus"/>
          <w:sz w:val="28"/>
          <w:szCs w:val="28"/>
          <w:rtl/>
        </w:rPr>
        <w:footnoteReference w:id="51"/>
      </w:r>
    </w:p>
    <w:p w:rsidR="00517E7E" w:rsidRDefault="00517E7E" w:rsidP="008E0C5B">
      <w:pPr>
        <w:shd w:val="clear" w:color="auto" w:fill="FFFFFF"/>
        <w:spacing w:after="0" w:line="240" w:lineRule="auto"/>
        <w:jc w:val="both"/>
        <w:rPr>
          <w:rFonts w:ascii="B Nazanin" w:eastAsia="Calibri" w:hAnsi="B Nazanin" w:cs="B Lotus"/>
          <w:sz w:val="28"/>
          <w:szCs w:val="28"/>
          <w:rtl/>
        </w:rPr>
      </w:pPr>
    </w:p>
    <w:p w:rsidR="00517E7E" w:rsidRPr="008E0C5B" w:rsidRDefault="004E0892" w:rsidP="008E0C5B">
      <w:pPr>
        <w:shd w:val="clear" w:color="auto" w:fill="FFFFFF"/>
        <w:spacing w:after="0" w:line="240" w:lineRule="auto"/>
        <w:jc w:val="both"/>
        <w:rPr>
          <w:rFonts w:eastAsia="Calibri" w:cs="B Titr"/>
          <w:sz w:val="24"/>
          <w:szCs w:val="24"/>
          <w:rtl/>
        </w:rPr>
      </w:pPr>
      <w:bookmarkStart w:id="17" w:name="_Toc483462563"/>
      <w:r>
        <w:rPr>
          <w:rFonts w:eastAsia="Calibri" w:cs="B Titr" w:hint="cs"/>
          <w:sz w:val="24"/>
          <w:szCs w:val="24"/>
          <w:rtl/>
        </w:rPr>
        <w:t>1-1-3-</w:t>
      </w:r>
      <w:r w:rsidR="00517E7E" w:rsidRPr="008E0C5B">
        <w:rPr>
          <w:rFonts w:eastAsia="Calibri" w:cs="B Titr"/>
          <w:sz w:val="24"/>
          <w:szCs w:val="24"/>
          <w:rtl/>
        </w:rPr>
        <w:t xml:space="preserve">: </w:t>
      </w:r>
      <w:r w:rsidR="00517E7E" w:rsidRPr="008E0C5B">
        <w:rPr>
          <w:rFonts w:eastAsia="Calibri" w:cs="B Titr" w:hint="cs"/>
          <w:sz w:val="24"/>
          <w:szCs w:val="24"/>
          <w:rtl/>
        </w:rPr>
        <w:t>تعریف</w:t>
      </w:r>
      <w:r w:rsidR="00517E7E" w:rsidRPr="008E0C5B">
        <w:rPr>
          <w:rFonts w:eastAsia="Calibri" w:cs="B Titr"/>
          <w:sz w:val="24"/>
          <w:szCs w:val="24"/>
          <w:rtl/>
        </w:rPr>
        <w:t xml:space="preserve"> </w:t>
      </w:r>
      <w:r w:rsidR="00517E7E" w:rsidRPr="008E0C5B">
        <w:rPr>
          <w:rFonts w:eastAsia="Calibri" w:cs="B Titr" w:hint="cs"/>
          <w:sz w:val="24"/>
          <w:szCs w:val="24"/>
          <w:rtl/>
        </w:rPr>
        <w:t>لغوی</w:t>
      </w:r>
      <w:bookmarkEnd w:id="17"/>
    </w:p>
    <w:p w:rsidR="00517E7E"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ascii="B Nazanin" w:eastAsia="Calibri" w:hAnsi="B Nazanin" w:cs="B Lotus" w:hint="cs"/>
          <w:sz w:val="28"/>
          <w:szCs w:val="28"/>
          <w:rtl/>
        </w:rPr>
        <w:t>عدالت مالیاتی که از دید آدام اسمیت یکی از چهار قاعده اصلی مالیاتی است</w:t>
      </w:r>
      <w:r w:rsidRPr="00FB5C06">
        <w:rPr>
          <w:rFonts w:eastAsia="Calibri" w:cs="B Lotus" w:hint="cs"/>
          <w:sz w:val="28"/>
          <w:szCs w:val="28"/>
          <w:rtl/>
        </w:rPr>
        <w:t>، مفهومی است مشتق از دو واژه عدالت و مالیات، که در فصول قبل به تعریف هر یک از آن</w:t>
      </w:r>
      <w:r w:rsidRPr="00FB5C06">
        <w:rPr>
          <w:rFonts w:eastAsia="Calibri" w:cs="B Lotus" w:hint="cs"/>
          <w:sz w:val="28"/>
          <w:szCs w:val="28"/>
          <w:rtl/>
        </w:rPr>
        <w:softHyphen/>
        <w:t>ها پرداختیم.</w:t>
      </w:r>
    </w:p>
    <w:p w:rsidR="00517E7E" w:rsidRDefault="00517E7E" w:rsidP="008E0C5B">
      <w:pPr>
        <w:shd w:val="clear" w:color="auto" w:fill="FFFFFF"/>
        <w:spacing w:after="0" w:line="240" w:lineRule="auto"/>
        <w:jc w:val="both"/>
        <w:rPr>
          <w:rFonts w:ascii="B Nazanin" w:eastAsia="Calibri" w:hAnsi="B Nazanin" w:cs="B Lotus"/>
          <w:sz w:val="28"/>
          <w:szCs w:val="28"/>
          <w:rtl/>
        </w:rPr>
      </w:pPr>
      <w:r w:rsidRPr="00FB5C06">
        <w:rPr>
          <w:rFonts w:eastAsia="Calibri" w:cs="B Lotus" w:hint="cs"/>
          <w:sz w:val="28"/>
          <w:szCs w:val="28"/>
          <w:rtl/>
        </w:rPr>
        <w:t>در عبارت عدالت مالیاتی، واژه عدالت، مضاف به واژه مالیات قرار گرفته است به بیان دیگر واژه عدالت متعلق واژه مالیات در نظر گرفت شده است. واژه عدالت عنصر کلیدی این عبارت مشتق به حساب می</w:t>
      </w:r>
      <w:r w:rsidRPr="00FB5C06">
        <w:rPr>
          <w:rFonts w:eastAsia="Calibri" w:cs="B Lotus" w:hint="cs"/>
          <w:sz w:val="28"/>
          <w:szCs w:val="28"/>
          <w:rtl/>
        </w:rPr>
        <w:softHyphen/>
        <w:t>رود، البته با توجه به تعدد تعاریف عدالت که ناشی از کثرت حوزه</w:t>
      </w:r>
      <w:r w:rsidRPr="00FB5C06">
        <w:rPr>
          <w:rFonts w:eastAsia="Calibri" w:cs="B Lotus" w:hint="cs"/>
          <w:sz w:val="28"/>
          <w:szCs w:val="28"/>
          <w:rtl/>
        </w:rPr>
        <w:softHyphen/>
        <w:t>هایی است که عدالت در آن دخیل می</w:t>
      </w:r>
      <w:r w:rsidRPr="00FB5C06">
        <w:rPr>
          <w:rFonts w:eastAsia="Calibri" w:cs="B Lotus" w:hint="cs"/>
          <w:sz w:val="28"/>
          <w:szCs w:val="28"/>
          <w:rtl/>
        </w:rPr>
        <w:softHyphen/>
        <w:t>باشد، باید در نظر داشت که صرفاً آن تعریف از عدالت ملاک بحث است که در حوزه</w:t>
      </w:r>
      <w:r w:rsidRPr="00FB5C06">
        <w:rPr>
          <w:rFonts w:eastAsia="Calibri" w:cs="B Lotus"/>
          <w:sz w:val="28"/>
          <w:szCs w:val="28"/>
          <w:rtl/>
        </w:rPr>
        <w:softHyphen/>
      </w:r>
      <w:r w:rsidRPr="00FB5C06">
        <w:rPr>
          <w:rFonts w:eastAsia="Calibri" w:cs="B Lotus" w:hint="cs"/>
          <w:sz w:val="28"/>
          <w:szCs w:val="28"/>
          <w:rtl/>
        </w:rPr>
        <w:t>های مالیاتی کاربرد دارد چرا که برخی از تعاریف عدالت هیچ گونه کاربردی در حوزه مالیات ندارد، مثل مفهوم عدالت اخلاقی و فردی و یا مؤلفه</w:t>
      </w:r>
      <w:r w:rsidRPr="00FB5C06">
        <w:rPr>
          <w:rFonts w:eastAsia="Calibri" w:cs="B Lotus" w:hint="cs"/>
          <w:sz w:val="28"/>
          <w:szCs w:val="28"/>
          <w:rtl/>
        </w:rPr>
        <w:softHyphen/>
        <w:t>های موجود در عدالت سیاسی.</w:t>
      </w:r>
    </w:p>
    <w:p w:rsidR="00A47B18" w:rsidRDefault="00A47B18" w:rsidP="008E0C5B">
      <w:pPr>
        <w:shd w:val="clear" w:color="auto" w:fill="FFFFFF"/>
        <w:spacing w:after="0" w:line="240" w:lineRule="auto"/>
        <w:jc w:val="both"/>
        <w:rPr>
          <w:rFonts w:ascii="B Nazanin" w:eastAsia="Calibri" w:hAnsi="B Nazanin" w:cs="B Lotus"/>
          <w:sz w:val="28"/>
          <w:szCs w:val="28"/>
          <w:rtl/>
        </w:rPr>
      </w:pPr>
    </w:p>
    <w:p w:rsidR="00517E7E" w:rsidRPr="008E0C5B" w:rsidRDefault="004E0892" w:rsidP="008E0C5B">
      <w:pPr>
        <w:shd w:val="clear" w:color="auto" w:fill="FFFFFF"/>
        <w:spacing w:after="0" w:line="240" w:lineRule="auto"/>
        <w:jc w:val="both"/>
        <w:rPr>
          <w:rFonts w:eastAsia="Calibri" w:cs="B Titr"/>
          <w:sz w:val="24"/>
          <w:szCs w:val="24"/>
          <w:rtl/>
        </w:rPr>
      </w:pPr>
      <w:bookmarkStart w:id="18" w:name="_Toc483462564"/>
      <w:r>
        <w:rPr>
          <w:rFonts w:eastAsia="Calibri" w:cs="B Titr" w:hint="cs"/>
          <w:sz w:val="24"/>
          <w:szCs w:val="24"/>
          <w:rtl/>
        </w:rPr>
        <w:t>2-1-3-</w:t>
      </w:r>
      <w:r w:rsidR="00517E7E" w:rsidRPr="008E0C5B">
        <w:rPr>
          <w:rFonts w:eastAsia="Calibri" w:cs="B Titr" w:hint="cs"/>
          <w:sz w:val="24"/>
          <w:szCs w:val="24"/>
          <w:rtl/>
        </w:rPr>
        <w:t>تعریف</w:t>
      </w:r>
      <w:r w:rsidR="00517E7E" w:rsidRPr="008E0C5B">
        <w:rPr>
          <w:rFonts w:eastAsia="Calibri" w:cs="B Titr"/>
          <w:sz w:val="24"/>
          <w:szCs w:val="24"/>
          <w:rtl/>
        </w:rPr>
        <w:t xml:space="preserve"> </w:t>
      </w:r>
      <w:r w:rsidR="00517E7E" w:rsidRPr="008E0C5B">
        <w:rPr>
          <w:rFonts w:eastAsia="Calibri" w:cs="B Titr" w:hint="cs"/>
          <w:sz w:val="24"/>
          <w:szCs w:val="24"/>
          <w:rtl/>
        </w:rPr>
        <w:t>اصطلاحی</w:t>
      </w:r>
      <w:bookmarkEnd w:id="18"/>
    </w:p>
    <w:p w:rsidR="00517E7E" w:rsidRDefault="00517E7E" w:rsidP="008E0C5B">
      <w:pPr>
        <w:spacing w:after="0" w:line="240" w:lineRule="auto"/>
        <w:jc w:val="both"/>
        <w:rPr>
          <w:rFonts w:eastAsia="Calibri" w:cs="B Lotus"/>
          <w:sz w:val="28"/>
          <w:szCs w:val="28"/>
          <w:rtl/>
        </w:rPr>
      </w:pPr>
      <w:r w:rsidRPr="00FB5C06">
        <w:rPr>
          <w:rFonts w:eastAsia="Calibri" w:cs="B Lotus" w:hint="cs"/>
          <w:sz w:val="28"/>
          <w:szCs w:val="28"/>
          <w:rtl/>
        </w:rPr>
        <w:t>عدالت مالیاتی، مفهومی است چند سویه که در هر یک از مراحل مختلف مالیاتی دارای اصول و قواعد ویژه</w:t>
      </w:r>
      <w:r w:rsidRPr="00FB5C06">
        <w:rPr>
          <w:rFonts w:eastAsia="Calibri" w:cs="B Lotus"/>
          <w:sz w:val="28"/>
          <w:szCs w:val="28"/>
          <w:rtl/>
        </w:rPr>
        <w:softHyphen/>
      </w:r>
      <w:r w:rsidRPr="00FB5C06">
        <w:rPr>
          <w:rFonts w:eastAsia="Calibri" w:cs="B Lotus" w:hint="cs"/>
          <w:sz w:val="28"/>
          <w:szCs w:val="28"/>
          <w:rtl/>
        </w:rPr>
        <w:t>ای است. طبیعتاً اولین ظهور مؤلفه</w:t>
      </w:r>
      <w:r w:rsidRPr="00FB5C06">
        <w:rPr>
          <w:rFonts w:eastAsia="Calibri" w:cs="B Lotus"/>
          <w:sz w:val="28"/>
          <w:szCs w:val="28"/>
          <w:rtl/>
        </w:rPr>
        <w:softHyphen/>
      </w:r>
      <w:r w:rsidRPr="00FB5C06">
        <w:rPr>
          <w:rFonts w:eastAsia="Calibri" w:cs="B Lotus" w:hint="cs"/>
          <w:sz w:val="28"/>
          <w:szCs w:val="28"/>
          <w:rtl/>
        </w:rPr>
        <w:t>های عدالت مالیاتی را می</w:t>
      </w:r>
      <w:r w:rsidRPr="00FB5C06">
        <w:rPr>
          <w:rFonts w:eastAsia="Calibri" w:cs="B Lotus" w:hint="cs"/>
          <w:sz w:val="28"/>
          <w:szCs w:val="28"/>
          <w:rtl/>
        </w:rPr>
        <w:softHyphen/>
        <w:t>توان در مرحله سیاست</w:t>
      </w:r>
      <w:r w:rsidRPr="00FB5C06">
        <w:rPr>
          <w:rFonts w:eastAsia="Calibri" w:cs="B Lotus"/>
          <w:sz w:val="28"/>
          <w:szCs w:val="28"/>
          <w:rtl/>
        </w:rPr>
        <w:softHyphen/>
      </w:r>
      <w:r w:rsidRPr="00FB5C06">
        <w:rPr>
          <w:rFonts w:eastAsia="Calibri" w:cs="B Lotus" w:hint="cs"/>
          <w:sz w:val="28"/>
          <w:szCs w:val="28"/>
          <w:rtl/>
        </w:rPr>
        <w:t>گذاری و قانون</w:t>
      </w:r>
      <w:r w:rsidRPr="00FB5C06">
        <w:rPr>
          <w:rFonts w:eastAsia="Calibri" w:cs="B Lotus"/>
          <w:sz w:val="28"/>
          <w:szCs w:val="28"/>
          <w:rtl/>
        </w:rPr>
        <w:softHyphen/>
      </w:r>
      <w:r w:rsidRPr="00FB5C06">
        <w:rPr>
          <w:rFonts w:eastAsia="Calibri" w:cs="B Lotus" w:hint="cs"/>
          <w:sz w:val="28"/>
          <w:szCs w:val="28"/>
          <w:rtl/>
        </w:rPr>
        <w:t>گذاری مالیاتی مشاهده نمود که مستلزم رعایت اصول و قواعدی است که بر روی مسائلی همچون عدالت اجتماعی، توزیعی و حقوقی تأکید می</w:t>
      </w:r>
      <w:r w:rsidRPr="00FB5C06">
        <w:rPr>
          <w:rFonts w:eastAsia="Calibri" w:cs="B Lotus"/>
          <w:sz w:val="28"/>
          <w:szCs w:val="28"/>
          <w:rtl/>
        </w:rPr>
        <w:softHyphen/>
      </w:r>
      <w:r w:rsidRPr="00FB5C06">
        <w:rPr>
          <w:rFonts w:eastAsia="Calibri" w:cs="B Lotus" w:hint="cs"/>
          <w:sz w:val="28"/>
          <w:szCs w:val="28"/>
          <w:rtl/>
        </w:rPr>
        <w:t>نماید. مرحله بعدی، مرحله اجرا است که به اصول ناظر بر سازکارهای اجرایی جهت تشخیص و وصول صحیح، منصفانه و مبتنی بر قانون مالیات</w:t>
      </w:r>
      <w:r w:rsidRPr="00FB5C06">
        <w:rPr>
          <w:rFonts w:eastAsia="Calibri" w:cs="B Lotus" w:hint="cs"/>
          <w:sz w:val="28"/>
          <w:szCs w:val="28"/>
          <w:rtl/>
        </w:rPr>
        <w:softHyphen/>
        <w:t>ها اشاره دارد.</w:t>
      </w:r>
    </w:p>
    <w:p w:rsidR="004E0892" w:rsidRDefault="004E0892" w:rsidP="008E0C5B">
      <w:pPr>
        <w:spacing w:after="0" w:line="240" w:lineRule="auto"/>
        <w:jc w:val="both"/>
        <w:rPr>
          <w:rFonts w:eastAsia="Calibri" w:cs="B Lotus"/>
          <w:sz w:val="28"/>
          <w:szCs w:val="28"/>
          <w:rtl/>
        </w:rPr>
      </w:pPr>
    </w:p>
    <w:p w:rsidR="00570036" w:rsidRDefault="00570036" w:rsidP="008E0C5B">
      <w:pPr>
        <w:spacing w:after="0" w:line="240" w:lineRule="auto"/>
        <w:jc w:val="both"/>
        <w:rPr>
          <w:rFonts w:eastAsia="Calibri" w:cs="B Lotus"/>
          <w:sz w:val="28"/>
          <w:szCs w:val="28"/>
          <w:rtl/>
        </w:rPr>
      </w:pPr>
    </w:p>
    <w:p w:rsidR="00570036" w:rsidRPr="008E0C5B" w:rsidRDefault="004E0892" w:rsidP="008E0C5B">
      <w:pPr>
        <w:shd w:val="clear" w:color="auto" w:fill="FFFFFF"/>
        <w:spacing w:after="0" w:line="240" w:lineRule="auto"/>
        <w:jc w:val="both"/>
        <w:rPr>
          <w:rFonts w:eastAsia="Calibri" w:cs="B Titr"/>
          <w:sz w:val="28"/>
          <w:szCs w:val="28"/>
          <w:rtl/>
        </w:rPr>
      </w:pPr>
      <w:bookmarkStart w:id="19" w:name="_Toc483462576"/>
      <w:r>
        <w:rPr>
          <w:rFonts w:eastAsia="Calibri" w:cs="B Titr" w:hint="cs"/>
          <w:sz w:val="28"/>
          <w:szCs w:val="28"/>
          <w:rtl/>
        </w:rPr>
        <w:t>2-3-</w:t>
      </w:r>
      <w:r w:rsidR="00570036" w:rsidRPr="008E0C5B">
        <w:rPr>
          <w:rFonts w:eastAsia="Calibri" w:cs="B Titr" w:hint="cs"/>
          <w:sz w:val="28"/>
          <w:szCs w:val="28"/>
          <w:rtl/>
        </w:rPr>
        <w:t xml:space="preserve"> اصول عدالت مالیاتی</w:t>
      </w:r>
      <w:bookmarkEnd w:id="19"/>
    </w:p>
    <w:p w:rsidR="00570036" w:rsidRPr="00570036" w:rsidRDefault="00570036" w:rsidP="008E0C5B">
      <w:pPr>
        <w:spacing w:line="240" w:lineRule="auto"/>
        <w:rPr>
          <w:rFonts w:ascii="B Nazanin" w:eastAsia="Calibri" w:hAnsi="B Nazanin" w:cs="B Lotus"/>
          <w:sz w:val="28"/>
          <w:szCs w:val="28"/>
        </w:rPr>
      </w:pPr>
      <w:r w:rsidRPr="00FB5C06">
        <w:rPr>
          <w:rFonts w:ascii="B Nazanin" w:eastAsia="Calibri" w:hAnsi="B Nazanin" w:cs="B Lotus" w:hint="cs"/>
          <w:sz w:val="28"/>
          <w:szCs w:val="28"/>
          <w:rtl/>
        </w:rPr>
        <w:lastRenderedPageBreak/>
        <w:t xml:space="preserve">کلیه اصول عدالت مالیاتی در دو سطح ماهوی و شکلی بازشناسی و مورد مداقه قرار </w:t>
      </w:r>
      <w:r>
        <w:rPr>
          <w:rFonts w:ascii="B Nazanin" w:eastAsia="Calibri" w:hAnsi="B Nazanin" w:cs="B Lotus" w:hint="cs"/>
          <w:sz w:val="28"/>
          <w:szCs w:val="28"/>
          <w:rtl/>
        </w:rPr>
        <w:t xml:space="preserve">می </w:t>
      </w:r>
      <w:r w:rsidRPr="00FB5C06">
        <w:rPr>
          <w:rFonts w:ascii="B Nazanin" w:eastAsia="Calibri" w:hAnsi="B Nazanin" w:cs="B Lotus" w:hint="cs"/>
          <w:sz w:val="28"/>
          <w:szCs w:val="28"/>
          <w:rtl/>
        </w:rPr>
        <w:t>گیرد.</w:t>
      </w:r>
      <w:r w:rsidRPr="00570036">
        <w:rPr>
          <w:rFonts w:ascii="B Nazanin" w:eastAsia="Calibri" w:hAnsi="B Nazanin" w:cs="B Lotus" w:hint="cs"/>
          <w:sz w:val="28"/>
          <w:szCs w:val="28"/>
          <w:rtl/>
        </w:rPr>
        <w:t xml:space="preserve"> که برای اختصار به عناوین آنها میپردازیم و یکی از اصولی که مرتبط با موضوع هست مورد بررسی قرار می دهیم:</w:t>
      </w:r>
    </w:p>
    <w:p w:rsidR="00570036" w:rsidRPr="001E1216" w:rsidRDefault="004E0892" w:rsidP="008E0C5B">
      <w:pPr>
        <w:spacing w:after="0" w:line="240" w:lineRule="auto"/>
        <w:jc w:val="both"/>
        <w:rPr>
          <w:rFonts w:eastAsia="Calibri" w:cs="B Lotus"/>
          <w:b/>
          <w:bCs/>
          <w:sz w:val="36"/>
          <w:szCs w:val="36"/>
          <w:rtl/>
        </w:rPr>
      </w:pPr>
      <w:r>
        <w:rPr>
          <w:rFonts w:eastAsia="Calibri" w:cs="B Lotus" w:hint="cs"/>
          <w:b/>
          <w:bCs/>
          <w:sz w:val="28"/>
          <w:szCs w:val="28"/>
          <w:rtl/>
        </w:rPr>
        <w:t>1-2-3-</w:t>
      </w:r>
      <w:r w:rsidR="00570036" w:rsidRPr="001E1216">
        <w:rPr>
          <w:rFonts w:eastAsia="Calibri" w:cs="B Lotus" w:hint="cs"/>
          <w:b/>
          <w:bCs/>
          <w:sz w:val="28"/>
          <w:szCs w:val="28"/>
          <w:rtl/>
        </w:rPr>
        <w:t>اصول ماهوی</w:t>
      </w:r>
      <w:r w:rsidR="00570036" w:rsidRPr="001E1216">
        <w:rPr>
          <w:rFonts w:eastAsia="Calibri" w:cs="B Lotus" w:hint="cs"/>
          <w:b/>
          <w:bCs/>
          <w:sz w:val="36"/>
          <w:szCs w:val="36"/>
          <w:rtl/>
        </w:rPr>
        <w:t>:</w:t>
      </w:r>
    </w:p>
    <w:p w:rsidR="00570036" w:rsidRPr="001E1216" w:rsidRDefault="00570036" w:rsidP="008E0C5B">
      <w:pPr>
        <w:spacing w:after="0" w:line="240" w:lineRule="auto"/>
        <w:jc w:val="both"/>
        <w:rPr>
          <w:rFonts w:eastAsia="Calibri" w:cs="B Lotus"/>
          <w:b/>
          <w:bCs/>
          <w:sz w:val="28"/>
          <w:szCs w:val="28"/>
          <w:rtl/>
        </w:rPr>
      </w:pPr>
      <w:bookmarkStart w:id="20" w:name="_Toc483462578"/>
      <w:r w:rsidRPr="001E1216">
        <w:rPr>
          <w:rFonts w:eastAsia="Calibri" w:cs="B Lotus" w:hint="cs"/>
          <w:b/>
          <w:bCs/>
          <w:sz w:val="28"/>
          <w:szCs w:val="28"/>
          <w:rtl/>
        </w:rPr>
        <w:t>الف: در مرحله سیاست</w:t>
      </w:r>
      <w:r w:rsidRPr="001E1216">
        <w:rPr>
          <w:rFonts w:eastAsia="Calibri" w:cs="B Lotus" w:hint="cs"/>
          <w:b/>
          <w:bCs/>
          <w:sz w:val="28"/>
          <w:szCs w:val="28"/>
          <w:rtl/>
        </w:rPr>
        <w:softHyphen/>
        <w:t>گذاری و وضع قوانین</w:t>
      </w:r>
      <w:bookmarkEnd w:id="20"/>
      <w:r w:rsidRPr="001E1216">
        <w:rPr>
          <w:rFonts w:eastAsia="Calibri" w:cs="B Lotus" w:hint="cs"/>
          <w:b/>
          <w:bCs/>
          <w:sz w:val="28"/>
          <w:szCs w:val="28"/>
          <w:rtl/>
        </w:rPr>
        <w:t>:</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برابری در پرداخت هزینه</w:t>
      </w:r>
      <w:r w:rsidRPr="001E1216">
        <w:rPr>
          <w:rFonts w:cs="B Lotus" w:hint="cs"/>
          <w:sz w:val="28"/>
          <w:szCs w:val="28"/>
          <w:rtl/>
        </w:rPr>
        <w:softHyphen/>
        <w:t>های عمومی</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تناسب مالیات با خدمات</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عمومیت و گستردگی پایه</w:t>
      </w:r>
      <w:r w:rsidRPr="001E1216">
        <w:rPr>
          <w:rFonts w:cs="B Lotus" w:hint="cs"/>
          <w:sz w:val="28"/>
          <w:szCs w:val="28"/>
          <w:rtl/>
        </w:rPr>
        <w:softHyphen/>
        <w:t>های مالیاتی</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توزیعی و جبرانی بودن مالیات</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برابری قانونی</w:t>
      </w:r>
      <w:r w:rsidRPr="001E1216">
        <w:rPr>
          <w:rtl/>
        </w:rPr>
        <w:footnoteReference w:id="52"/>
      </w:r>
      <w:r w:rsidRPr="001E1216">
        <w:rPr>
          <w:rFonts w:cs="B Lotus" w:hint="cs"/>
          <w:sz w:val="28"/>
          <w:szCs w:val="28"/>
          <w:rtl/>
        </w:rPr>
        <w:t xml:space="preserve"> یا اعمال برابر قوانین مالیاتی</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تبعیض مثبت</w:t>
      </w:r>
    </w:p>
    <w:p w:rsidR="00570036" w:rsidRPr="001E1216" w:rsidRDefault="00570036" w:rsidP="008E0C5B">
      <w:pPr>
        <w:pStyle w:val="ab"/>
        <w:numPr>
          <w:ilvl w:val="0"/>
          <w:numId w:val="2"/>
        </w:numPr>
        <w:bidi/>
        <w:spacing w:line="240" w:lineRule="auto"/>
        <w:rPr>
          <w:rFonts w:cs="B Lotus"/>
          <w:sz w:val="28"/>
          <w:szCs w:val="28"/>
        </w:rPr>
      </w:pPr>
      <w:r w:rsidRPr="001E1216">
        <w:rPr>
          <w:rFonts w:cs="B Lotus" w:hint="cs"/>
          <w:sz w:val="28"/>
          <w:szCs w:val="28"/>
          <w:rtl/>
        </w:rPr>
        <w:t>اصل شخصی بودن مالیات</w:t>
      </w:r>
    </w:p>
    <w:p w:rsidR="00570036" w:rsidRPr="001E1216" w:rsidRDefault="00570036" w:rsidP="008E0C5B">
      <w:pPr>
        <w:pStyle w:val="ab"/>
        <w:numPr>
          <w:ilvl w:val="0"/>
          <w:numId w:val="2"/>
        </w:numPr>
        <w:bidi/>
        <w:spacing w:line="240" w:lineRule="auto"/>
        <w:rPr>
          <w:rFonts w:cs="B Lotus"/>
          <w:sz w:val="28"/>
          <w:szCs w:val="28"/>
        </w:rPr>
      </w:pPr>
      <w:r w:rsidRPr="001E1216">
        <w:rPr>
          <w:rFonts w:cs="B Lotus" w:hint="cs"/>
          <w:sz w:val="28"/>
          <w:szCs w:val="28"/>
          <w:rtl/>
        </w:rPr>
        <w:t>اصل مطلوبیت درآمد</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شفافیت</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عدم عطف به ماسبق شدن قانون مالیاتی</w:t>
      </w:r>
    </w:p>
    <w:p w:rsidR="00570036" w:rsidRPr="001E1216" w:rsidRDefault="00570036" w:rsidP="008E0C5B">
      <w:pPr>
        <w:pStyle w:val="ab"/>
        <w:numPr>
          <w:ilvl w:val="0"/>
          <w:numId w:val="2"/>
        </w:numPr>
        <w:bidi/>
        <w:spacing w:line="240" w:lineRule="auto"/>
        <w:rPr>
          <w:rFonts w:cs="B Lotus"/>
          <w:sz w:val="28"/>
          <w:szCs w:val="28"/>
          <w:rtl/>
        </w:rPr>
      </w:pPr>
      <w:r w:rsidRPr="001E1216">
        <w:rPr>
          <w:rFonts w:cs="B Lotus" w:hint="cs"/>
          <w:sz w:val="28"/>
          <w:szCs w:val="28"/>
          <w:rtl/>
        </w:rPr>
        <w:t>اصل مصرف موضوعی مالیات</w:t>
      </w:r>
    </w:p>
    <w:p w:rsidR="001E1216" w:rsidRPr="001E1216" w:rsidRDefault="001E1216" w:rsidP="008E0C5B">
      <w:pPr>
        <w:pStyle w:val="2"/>
        <w:spacing w:before="100" w:beforeAutospacing="1" w:line="240" w:lineRule="auto"/>
        <w:rPr>
          <w:rFonts w:eastAsia="Calibri" w:cs="B Lotus"/>
          <w:b/>
          <w:bCs/>
          <w:color w:val="auto"/>
          <w:sz w:val="28"/>
          <w:szCs w:val="28"/>
          <w:rtl/>
        </w:rPr>
      </w:pPr>
      <w:bookmarkStart w:id="21" w:name="_Toc483462590"/>
      <w:r w:rsidRPr="001E1216">
        <w:rPr>
          <w:rFonts w:eastAsia="Calibri" w:cs="B Lotus" w:hint="cs"/>
          <w:b/>
          <w:bCs/>
          <w:color w:val="auto"/>
          <w:sz w:val="28"/>
          <w:szCs w:val="28"/>
          <w:rtl/>
        </w:rPr>
        <w:t>ب: در مرحله تشخیص و وصول</w:t>
      </w:r>
      <w:bookmarkEnd w:id="21"/>
    </w:p>
    <w:p w:rsidR="001E1216" w:rsidRPr="001E1216" w:rsidRDefault="001E1216" w:rsidP="008E0C5B">
      <w:pPr>
        <w:pStyle w:val="ab"/>
        <w:numPr>
          <w:ilvl w:val="0"/>
          <w:numId w:val="1"/>
        </w:numPr>
        <w:bidi/>
        <w:spacing w:line="240" w:lineRule="auto"/>
        <w:rPr>
          <w:rFonts w:cs="B Lotus"/>
          <w:sz w:val="28"/>
          <w:szCs w:val="28"/>
        </w:rPr>
      </w:pPr>
      <w:r w:rsidRPr="001E1216">
        <w:rPr>
          <w:rFonts w:cs="B Lotus" w:hint="cs"/>
          <w:sz w:val="28"/>
          <w:szCs w:val="28"/>
          <w:rtl/>
        </w:rPr>
        <w:t>اصل قانونی بودن وضع و وصول مالیات</w:t>
      </w:r>
      <w:r w:rsidRPr="001E1216">
        <w:rPr>
          <w:rFonts w:cs="B Lotus" w:hint="cs"/>
          <w:sz w:val="28"/>
          <w:szCs w:val="28"/>
          <w:rtl/>
        </w:rPr>
        <w:softHyphen/>
        <w:t>ها</w:t>
      </w:r>
    </w:p>
    <w:p w:rsidR="001E1216" w:rsidRPr="001E1216" w:rsidRDefault="001E1216" w:rsidP="008E0C5B">
      <w:pPr>
        <w:pStyle w:val="ab"/>
        <w:numPr>
          <w:ilvl w:val="0"/>
          <w:numId w:val="1"/>
        </w:numPr>
        <w:bidi/>
        <w:spacing w:line="240" w:lineRule="auto"/>
        <w:rPr>
          <w:rFonts w:cs="B Lotus"/>
          <w:sz w:val="28"/>
          <w:szCs w:val="28"/>
          <w:rtl/>
        </w:rPr>
      </w:pPr>
      <w:r w:rsidRPr="001E1216">
        <w:rPr>
          <w:rFonts w:cs="B Lotus" w:hint="cs"/>
          <w:sz w:val="28"/>
          <w:szCs w:val="28"/>
          <w:rtl/>
        </w:rPr>
        <w:t>اصل شناسایی مؤدیان و تشخیص مالیات</w:t>
      </w:r>
    </w:p>
    <w:p w:rsidR="001E1216" w:rsidRPr="001E1216" w:rsidRDefault="001E1216" w:rsidP="008E0C5B">
      <w:pPr>
        <w:pStyle w:val="ab"/>
        <w:numPr>
          <w:ilvl w:val="0"/>
          <w:numId w:val="1"/>
        </w:numPr>
        <w:bidi/>
        <w:spacing w:line="240" w:lineRule="auto"/>
        <w:rPr>
          <w:rFonts w:cs="B Lotus"/>
          <w:sz w:val="28"/>
          <w:szCs w:val="28"/>
          <w:rtl/>
        </w:rPr>
      </w:pPr>
      <w:r w:rsidRPr="001E1216">
        <w:rPr>
          <w:rFonts w:cs="B Lotus" w:hint="cs"/>
          <w:sz w:val="28"/>
          <w:szCs w:val="28"/>
          <w:rtl/>
        </w:rPr>
        <w:t>اصل برابری و عدم تبعیض در وصول</w:t>
      </w:r>
    </w:p>
    <w:p w:rsidR="001E1216" w:rsidRPr="001E1216" w:rsidRDefault="001E1216" w:rsidP="008E0C5B">
      <w:pPr>
        <w:pStyle w:val="ab"/>
        <w:numPr>
          <w:ilvl w:val="0"/>
          <w:numId w:val="1"/>
        </w:numPr>
        <w:bidi/>
        <w:spacing w:line="240" w:lineRule="auto"/>
        <w:rPr>
          <w:rFonts w:cs="B Lotus"/>
          <w:sz w:val="28"/>
          <w:szCs w:val="28"/>
          <w:rtl/>
        </w:rPr>
      </w:pPr>
      <w:r w:rsidRPr="001E1216">
        <w:rPr>
          <w:rFonts w:cs="B Lotus" w:hint="cs"/>
          <w:sz w:val="28"/>
          <w:szCs w:val="28"/>
          <w:rtl/>
        </w:rPr>
        <w:t>مرور زمان مالیاتی</w:t>
      </w:r>
    </w:p>
    <w:p w:rsidR="001E1216" w:rsidRPr="001E1216" w:rsidRDefault="004E0892" w:rsidP="004E0892">
      <w:pPr>
        <w:spacing w:line="240" w:lineRule="auto"/>
        <w:rPr>
          <w:b/>
          <w:bCs/>
          <w:sz w:val="28"/>
          <w:szCs w:val="28"/>
          <w:rtl/>
        </w:rPr>
      </w:pPr>
      <w:r>
        <w:rPr>
          <w:rFonts w:eastAsia="Calibri" w:cs="B Lotus" w:hint="cs"/>
          <w:b/>
          <w:bCs/>
          <w:sz w:val="28"/>
          <w:szCs w:val="28"/>
          <w:rtl/>
        </w:rPr>
        <w:t>2-2-3-</w:t>
      </w:r>
      <w:r w:rsidR="001E1216" w:rsidRPr="001E1216">
        <w:rPr>
          <w:rFonts w:eastAsia="Calibri" w:cs="B Lotus" w:hint="cs"/>
          <w:b/>
          <w:bCs/>
          <w:sz w:val="28"/>
          <w:szCs w:val="28"/>
          <w:rtl/>
        </w:rPr>
        <w:t>اصول شکلی</w:t>
      </w:r>
    </w:p>
    <w:p w:rsidR="001E1216" w:rsidRPr="001E1216" w:rsidRDefault="001E1216" w:rsidP="008E0C5B">
      <w:pPr>
        <w:pStyle w:val="ab"/>
        <w:numPr>
          <w:ilvl w:val="0"/>
          <w:numId w:val="3"/>
        </w:numPr>
        <w:bidi/>
        <w:spacing w:line="240" w:lineRule="auto"/>
        <w:rPr>
          <w:rFonts w:eastAsia="Calibri" w:cs="B Lotus"/>
          <w:sz w:val="28"/>
          <w:szCs w:val="28"/>
          <w:rtl/>
        </w:rPr>
      </w:pPr>
      <w:r w:rsidRPr="001E1216">
        <w:rPr>
          <w:rFonts w:eastAsia="Calibri" w:cs="B Lotus" w:hint="cs"/>
          <w:sz w:val="28"/>
          <w:szCs w:val="28"/>
          <w:rtl/>
        </w:rPr>
        <w:t>اصول عدالت کیفری مالیاتی</w:t>
      </w:r>
    </w:p>
    <w:p w:rsidR="001E1216" w:rsidRDefault="001E1216" w:rsidP="008E0C5B">
      <w:pPr>
        <w:pStyle w:val="ab"/>
        <w:numPr>
          <w:ilvl w:val="0"/>
          <w:numId w:val="3"/>
        </w:numPr>
        <w:bidi/>
        <w:spacing w:before="100" w:beforeAutospacing="1" w:line="240" w:lineRule="auto"/>
        <w:rPr>
          <w:rFonts w:eastAsia="Calibri" w:cs="B Lotus"/>
          <w:sz w:val="28"/>
          <w:szCs w:val="28"/>
        </w:rPr>
      </w:pPr>
      <w:r w:rsidRPr="001E1216">
        <w:rPr>
          <w:rFonts w:eastAsia="Calibri" w:cs="B Lotus" w:hint="cs"/>
          <w:sz w:val="28"/>
          <w:szCs w:val="28"/>
          <w:rtl/>
        </w:rPr>
        <w:t>اصل قانونی بودن جرایم و مجازات</w:t>
      </w:r>
      <w:r w:rsidRPr="001E1216">
        <w:rPr>
          <w:rFonts w:eastAsia="Calibri" w:cs="B Lotus"/>
          <w:sz w:val="28"/>
          <w:szCs w:val="28"/>
          <w:rtl/>
        </w:rPr>
        <w:softHyphen/>
      </w:r>
      <w:r w:rsidRPr="001E1216">
        <w:rPr>
          <w:rFonts w:eastAsia="Calibri" w:cs="B Lotus" w:hint="cs"/>
          <w:sz w:val="28"/>
          <w:szCs w:val="28"/>
          <w:rtl/>
        </w:rPr>
        <w:t>ها</w:t>
      </w:r>
    </w:p>
    <w:p w:rsidR="001E1216" w:rsidRDefault="001E1216" w:rsidP="008E0C5B">
      <w:pPr>
        <w:pStyle w:val="ab"/>
        <w:numPr>
          <w:ilvl w:val="0"/>
          <w:numId w:val="3"/>
        </w:numPr>
        <w:bidi/>
        <w:spacing w:before="100" w:beforeAutospacing="1" w:line="240" w:lineRule="auto"/>
        <w:rPr>
          <w:rFonts w:eastAsia="Calibri" w:cs="B Lotus"/>
          <w:sz w:val="28"/>
          <w:szCs w:val="28"/>
        </w:rPr>
      </w:pPr>
      <w:r w:rsidRPr="001E1216">
        <w:rPr>
          <w:rFonts w:eastAsia="Calibri" w:cs="B Lotus" w:hint="cs"/>
          <w:sz w:val="28"/>
          <w:szCs w:val="28"/>
          <w:rtl/>
        </w:rPr>
        <w:t>اصل تناسب جرم و مجازات</w:t>
      </w:r>
    </w:p>
    <w:p w:rsidR="001E1216" w:rsidRPr="001E1216" w:rsidRDefault="001E1216" w:rsidP="008E0C5B">
      <w:pPr>
        <w:pStyle w:val="ab"/>
        <w:numPr>
          <w:ilvl w:val="0"/>
          <w:numId w:val="3"/>
        </w:numPr>
        <w:bidi/>
        <w:spacing w:before="100" w:beforeAutospacing="1" w:line="240" w:lineRule="auto"/>
        <w:rPr>
          <w:rFonts w:eastAsia="Calibri" w:cs="B Lotus"/>
          <w:sz w:val="28"/>
          <w:szCs w:val="28"/>
        </w:rPr>
      </w:pPr>
      <w:r w:rsidRPr="001E1216">
        <w:rPr>
          <w:rFonts w:eastAsia="Calibri" w:cs="B Lotus" w:hint="cs"/>
          <w:sz w:val="28"/>
          <w:szCs w:val="28"/>
          <w:rtl/>
        </w:rPr>
        <w:t>اصل شخصی بودن مجازات</w:t>
      </w:r>
    </w:p>
    <w:p w:rsidR="00517E7E" w:rsidRPr="001E1216" w:rsidRDefault="004E0892" w:rsidP="00A47B18">
      <w:pPr>
        <w:shd w:val="clear" w:color="auto" w:fill="FFFFFF"/>
        <w:spacing w:after="0" w:line="240" w:lineRule="auto"/>
        <w:jc w:val="both"/>
        <w:rPr>
          <w:rFonts w:ascii="B Nazanin" w:eastAsia="Calibri" w:hAnsi="B Nazanin" w:cs="B Titr"/>
          <w:sz w:val="36"/>
          <w:szCs w:val="36"/>
          <w:rtl/>
        </w:rPr>
      </w:pPr>
      <w:r>
        <w:rPr>
          <w:rFonts w:eastAsia="Calibri" w:cs="B Titr" w:hint="cs"/>
          <w:sz w:val="28"/>
          <w:szCs w:val="28"/>
          <w:rtl/>
        </w:rPr>
        <w:t>3-3-</w:t>
      </w:r>
      <w:r w:rsidR="008E0C5B">
        <w:rPr>
          <w:rFonts w:eastAsia="Calibri" w:cs="B Titr" w:hint="cs"/>
          <w:sz w:val="28"/>
          <w:szCs w:val="28"/>
          <w:rtl/>
        </w:rPr>
        <w:t xml:space="preserve"> </w:t>
      </w:r>
      <w:r w:rsidR="00A47B18">
        <w:rPr>
          <w:rFonts w:eastAsia="Calibri" w:cs="B Titr" w:hint="cs"/>
          <w:sz w:val="28"/>
          <w:szCs w:val="28"/>
          <w:rtl/>
        </w:rPr>
        <w:t>عدالت</w:t>
      </w:r>
      <w:r w:rsidR="00517E7E" w:rsidRPr="001E1216">
        <w:rPr>
          <w:rFonts w:eastAsia="Calibri" w:cs="B Titr" w:hint="cs"/>
          <w:sz w:val="28"/>
          <w:szCs w:val="28"/>
          <w:rtl/>
        </w:rPr>
        <w:t xml:space="preserve"> توزیعی و جبرانی بودن مالیات</w:t>
      </w:r>
      <w:r w:rsidR="00570036" w:rsidRPr="001E1216">
        <w:rPr>
          <w:rFonts w:ascii="B Nazanin" w:eastAsia="Calibri" w:hAnsi="B Nazanin" w:cs="B Titr" w:hint="cs"/>
          <w:sz w:val="36"/>
          <w:szCs w:val="36"/>
          <w:rtl/>
        </w:rPr>
        <w:t xml:space="preserve"> </w:t>
      </w:r>
    </w:p>
    <w:p w:rsidR="00517E7E" w:rsidRDefault="00517E7E" w:rsidP="008E0C5B">
      <w:pPr>
        <w:pStyle w:val="ab"/>
        <w:bidi/>
        <w:spacing w:after="0" w:line="240" w:lineRule="auto"/>
        <w:ind w:left="27"/>
        <w:rPr>
          <w:rFonts w:cs="B Lotus"/>
          <w:sz w:val="28"/>
          <w:szCs w:val="28"/>
          <w:rtl/>
        </w:rPr>
      </w:pPr>
      <w:r w:rsidRPr="00FB5C06">
        <w:rPr>
          <w:rFonts w:cs="B Lotus" w:hint="cs"/>
          <w:sz w:val="28"/>
          <w:szCs w:val="28"/>
          <w:rtl/>
        </w:rPr>
        <w:t>یکی از اصول کلیدی در مالیات</w:t>
      </w:r>
      <w:r w:rsidRPr="00FB5C06">
        <w:rPr>
          <w:rFonts w:cs="B Lotus" w:hint="cs"/>
          <w:sz w:val="28"/>
          <w:szCs w:val="28"/>
          <w:rtl/>
        </w:rPr>
        <w:softHyphen/>
        <w:t>بندی توجه به اصل عدالت توزیعی است. این اصل به معنای توزیع مجدد ثروت و سرمایه به منظور افزایش قدرت اقشار پائینی جامعه و نیز فعال نمودن اقتصاد می</w:t>
      </w:r>
      <w:r w:rsidRPr="00FB5C06">
        <w:rPr>
          <w:rFonts w:cs="B Lotus" w:hint="cs"/>
          <w:sz w:val="28"/>
          <w:szCs w:val="28"/>
          <w:rtl/>
        </w:rPr>
        <w:softHyphen/>
        <w:t>باشد.</w:t>
      </w:r>
    </w:p>
    <w:p w:rsidR="00A47B18" w:rsidRDefault="00A47B18" w:rsidP="00A47B18">
      <w:pPr>
        <w:pStyle w:val="ab"/>
        <w:bidi/>
        <w:spacing w:after="0" w:line="240" w:lineRule="auto"/>
        <w:ind w:left="27"/>
        <w:rPr>
          <w:rFonts w:cs="B Lotus"/>
          <w:sz w:val="28"/>
          <w:szCs w:val="28"/>
          <w:rtl/>
        </w:rPr>
      </w:pPr>
      <w:r w:rsidRPr="00A47B18">
        <w:rPr>
          <w:rFonts w:cs="B Lotus"/>
          <w:sz w:val="28"/>
          <w:szCs w:val="28"/>
          <w:rtl/>
        </w:rPr>
        <w:t>مالیات از مهمترین عوامل رشد و توسعه جامعه محسوب می شود و موجب رونق اقتصادی، تحقق عدالت اجتماعی، افزایش خدمات و عمران و آبادانی کشور می شود. از این رو ارتقای روزافزون نظام مالیاتی و همگام ساختن آن با دانش روز، نقش انکارناپذیری در توسعه اقتصادی کشور دارد</w:t>
      </w:r>
      <w:r w:rsidRPr="00A47B18">
        <w:rPr>
          <w:rFonts w:cs="B Lotus"/>
          <w:sz w:val="28"/>
          <w:szCs w:val="28"/>
        </w:rPr>
        <w:t>.</w:t>
      </w:r>
    </w:p>
    <w:p w:rsidR="001E1216" w:rsidRDefault="001E1216" w:rsidP="008E0C5B">
      <w:pPr>
        <w:pStyle w:val="ab"/>
        <w:bidi/>
        <w:spacing w:after="0" w:line="240" w:lineRule="auto"/>
        <w:ind w:left="27"/>
        <w:rPr>
          <w:rFonts w:cs="B Lotus"/>
          <w:sz w:val="28"/>
          <w:szCs w:val="28"/>
          <w:rtl/>
        </w:rPr>
      </w:pPr>
      <w:r w:rsidRPr="00FB5C06">
        <w:rPr>
          <w:rFonts w:cs="B Lotus" w:hint="cs"/>
          <w:sz w:val="28"/>
          <w:szCs w:val="28"/>
          <w:rtl/>
        </w:rPr>
        <w:t>اصل توزیعی و جبرانی بودن مالیات را که ناشی از رویکرد حمایتی نسبت به اشخاص کمتر بهره</w:t>
      </w:r>
      <w:r w:rsidRPr="00FB5C06">
        <w:rPr>
          <w:rFonts w:cs="B Lotus" w:hint="cs"/>
          <w:sz w:val="28"/>
          <w:szCs w:val="28"/>
          <w:rtl/>
        </w:rPr>
        <w:softHyphen/>
        <w:t>مند جامعه می</w:t>
      </w:r>
      <w:r w:rsidRPr="00FB5C06">
        <w:rPr>
          <w:rFonts w:cs="B Lotus" w:hint="cs"/>
          <w:sz w:val="28"/>
          <w:szCs w:val="28"/>
          <w:rtl/>
        </w:rPr>
        <w:softHyphen/>
        <w:t>باشد، به عنوان یکی از اصول عدالت مالیاتی تلقی می</w:t>
      </w:r>
      <w:r w:rsidRPr="00FB5C06">
        <w:rPr>
          <w:rFonts w:cs="B Lotus" w:hint="cs"/>
          <w:sz w:val="28"/>
          <w:szCs w:val="28"/>
          <w:rtl/>
        </w:rPr>
        <w:softHyphen/>
        <w:t>نماییم که می</w:t>
      </w:r>
      <w:r w:rsidRPr="00FB5C06">
        <w:rPr>
          <w:rFonts w:cs="B Lotus" w:hint="cs"/>
          <w:sz w:val="28"/>
          <w:szCs w:val="28"/>
          <w:rtl/>
        </w:rPr>
        <w:softHyphen/>
        <w:t>بایست در مرحله سیاست</w:t>
      </w:r>
      <w:r w:rsidRPr="00FB5C06">
        <w:rPr>
          <w:rFonts w:cs="B Lotus" w:hint="cs"/>
          <w:sz w:val="28"/>
          <w:szCs w:val="28"/>
          <w:rtl/>
        </w:rPr>
        <w:softHyphen/>
        <w:t>گذاری و قانون</w:t>
      </w:r>
      <w:r w:rsidRPr="00FB5C06">
        <w:rPr>
          <w:rFonts w:cs="B Lotus" w:hint="cs"/>
          <w:sz w:val="28"/>
          <w:szCs w:val="28"/>
          <w:rtl/>
        </w:rPr>
        <w:softHyphen/>
        <w:t>گذاری مالیاتی ملحوظ نظر کارشناسان و نمایندگان قرار گیرد.</w:t>
      </w:r>
    </w:p>
    <w:p w:rsidR="00A47B18" w:rsidRDefault="004E0892" w:rsidP="00A47B18">
      <w:pPr>
        <w:shd w:val="clear" w:color="auto" w:fill="FFFFFF"/>
        <w:spacing w:after="0" w:line="240" w:lineRule="auto"/>
        <w:jc w:val="both"/>
        <w:rPr>
          <w:rFonts w:cs="B Lotus"/>
          <w:sz w:val="28"/>
          <w:szCs w:val="28"/>
          <w:rtl/>
        </w:rPr>
      </w:pPr>
      <w:r>
        <w:rPr>
          <w:rFonts w:eastAsia="Calibri" w:cs="B Titr" w:hint="cs"/>
          <w:sz w:val="28"/>
          <w:szCs w:val="28"/>
          <w:rtl/>
        </w:rPr>
        <w:t>4-3-</w:t>
      </w:r>
      <w:r w:rsidR="00A47B18" w:rsidRPr="00A47B18">
        <w:rPr>
          <w:rFonts w:eastAsia="Calibri" w:cs="B Titr" w:hint="cs"/>
          <w:sz w:val="28"/>
          <w:szCs w:val="28"/>
          <w:rtl/>
        </w:rPr>
        <w:t xml:space="preserve"> مالیات و توسعه پایدار</w:t>
      </w:r>
    </w:p>
    <w:p w:rsidR="00A47B18" w:rsidRPr="00FB5C06" w:rsidRDefault="00A47B18" w:rsidP="00A47B18">
      <w:pPr>
        <w:pStyle w:val="ab"/>
        <w:bidi/>
        <w:spacing w:after="0" w:line="240" w:lineRule="auto"/>
        <w:ind w:left="27"/>
        <w:rPr>
          <w:rFonts w:cs="B Lotus"/>
          <w:sz w:val="28"/>
          <w:szCs w:val="28"/>
          <w:rtl/>
        </w:rPr>
      </w:pPr>
      <w:r w:rsidRPr="00A47B18">
        <w:rPr>
          <w:rFonts w:cs="B Lotus"/>
          <w:sz w:val="28"/>
          <w:szCs w:val="28"/>
          <w:rtl/>
        </w:rPr>
        <w:lastRenderedPageBreak/>
        <w:t xml:space="preserve">مالیات به عنوان ابزاری برای توزیع عادلانه ثروت برای اقشار مختلف جامعه باعث ایجاد باز توزیع درآمدها میشود. دولت ها با دریافت انواع مالیات ها از افراد معمولی تا سازمانها و ارگان های کشور، بودجه ی لازم برای انجام فعالیت هایی از قبیل افزایش امنیت، بهداشت، آموزش، ایجاد زیرساخت و </w:t>
      </w:r>
      <w:r w:rsidRPr="00A47B18">
        <w:rPr>
          <w:rFonts w:ascii="Sakkal Majalla" w:hAnsi="Sakkal Majalla" w:cs="Sakkal Majalla" w:hint="cs"/>
          <w:sz w:val="28"/>
          <w:szCs w:val="28"/>
          <w:rtl/>
        </w:rPr>
        <w:t>…</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کشور</w:t>
      </w:r>
      <w:r w:rsidRPr="00A47B18">
        <w:rPr>
          <w:rFonts w:cs="B Lotus"/>
          <w:sz w:val="28"/>
          <w:szCs w:val="28"/>
          <w:rtl/>
        </w:rPr>
        <w:t xml:space="preserve"> </w:t>
      </w:r>
      <w:r w:rsidRPr="00A47B18">
        <w:rPr>
          <w:rFonts w:cs="B Lotus" w:hint="cs"/>
          <w:sz w:val="28"/>
          <w:szCs w:val="28"/>
          <w:rtl/>
        </w:rPr>
        <w:t>را</w:t>
      </w:r>
      <w:r w:rsidRPr="00A47B18">
        <w:rPr>
          <w:rFonts w:cs="B Lotus"/>
          <w:sz w:val="28"/>
          <w:szCs w:val="28"/>
          <w:rtl/>
        </w:rPr>
        <w:t xml:space="preserve"> </w:t>
      </w:r>
      <w:r w:rsidRPr="00A47B18">
        <w:rPr>
          <w:rFonts w:cs="B Lotus" w:hint="cs"/>
          <w:sz w:val="28"/>
          <w:szCs w:val="28"/>
          <w:rtl/>
        </w:rPr>
        <w:t>تأمین</w:t>
      </w:r>
      <w:r w:rsidRPr="00A47B18">
        <w:rPr>
          <w:rFonts w:cs="B Lotus"/>
          <w:sz w:val="28"/>
          <w:szCs w:val="28"/>
          <w:rtl/>
        </w:rPr>
        <w:t xml:space="preserve"> </w:t>
      </w:r>
      <w:r w:rsidRPr="00A47B18">
        <w:rPr>
          <w:rFonts w:cs="B Lotus" w:hint="cs"/>
          <w:sz w:val="28"/>
          <w:szCs w:val="28"/>
          <w:rtl/>
        </w:rPr>
        <w:t>می</w:t>
      </w:r>
      <w:r w:rsidRPr="00A47B18">
        <w:rPr>
          <w:rFonts w:cs="B Lotus"/>
          <w:sz w:val="28"/>
          <w:szCs w:val="28"/>
          <w:rtl/>
        </w:rPr>
        <w:t xml:space="preserve"> </w:t>
      </w:r>
      <w:r w:rsidRPr="00A47B18">
        <w:rPr>
          <w:rFonts w:cs="B Lotus" w:hint="cs"/>
          <w:sz w:val="28"/>
          <w:szCs w:val="28"/>
          <w:rtl/>
        </w:rPr>
        <w:t>کنند</w:t>
      </w:r>
      <w:r w:rsidRPr="00A47B18">
        <w:rPr>
          <w:rFonts w:cs="B Lotus"/>
          <w:sz w:val="28"/>
          <w:szCs w:val="28"/>
          <w:rtl/>
        </w:rPr>
        <w:t xml:space="preserve">. </w:t>
      </w:r>
      <w:r w:rsidRPr="00A47B18">
        <w:rPr>
          <w:rFonts w:cs="B Lotus" w:hint="cs"/>
          <w:sz w:val="28"/>
          <w:szCs w:val="28"/>
          <w:rtl/>
        </w:rPr>
        <w:t>توسعه</w:t>
      </w:r>
      <w:r w:rsidRPr="00A47B18">
        <w:rPr>
          <w:rFonts w:cs="B Lotus"/>
          <w:sz w:val="28"/>
          <w:szCs w:val="28"/>
          <w:rtl/>
        </w:rPr>
        <w:t xml:space="preserve"> </w:t>
      </w:r>
      <w:r w:rsidRPr="00A47B18">
        <w:rPr>
          <w:rFonts w:cs="B Lotus" w:hint="cs"/>
          <w:sz w:val="28"/>
          <w:szCs w:val="28"/>
          <w:rtl/>
        </w:rPr>
        <w:t>اقتصادی</w:t>
      </w:r>
      <w:r w:rsidRPr="00A47B18">
        <w:rPr>
          <w:rFonts w:cs="B Lotus"/>
          <w:sz w:val="28"/>
          <w:szCs w:val="28"/>
          <w:rtl/>
        </w:rPr>
        <w:t xml:space="preserve"> </w:t>
      </w:r>
      <w:r w:rsidRPr="00A47B18">
        <w:rPr>
          <w:rFonts w:cs="B Lotus" w:hint="cs"/>
          <w:sz w:val="28"/>
          <w:szCs w:val="28"/>
          <w:rtl/>
        </w:rPr>
        <w:t>عبارت</w:t>
      </w:r>
      <w:r w:rsidRPr="00A47B18">
        <w:rPr>
          <w:rFonts w:cs="B Lotus"/>
          <w:sz w:val="28"/>
          <w:szCs w:val="28"/>
          <w:rtl/>
        </w:rPr>
        <w:t xml:space="preserve"> </w:t>
      </w:r>
      <w:r w:rsidRPr="00A47B18">
        <w:rPr>
          <w:rFonts w:cs="B Lotus" w:hint="cs"/>
          <w:sz w:val="28"/>
          <w:szCs w:val="28"/>
          <w:rtl/>
        </w:rPr>
        <w:t>است</w:t>
      </w:r>
      <w:r w:rsidRPr="00A47B18">
        <w:rPr>
          <w:rFonts w:cs="B Lotus"/>
          <w:sz w:val="28"/>
          <w:szCs w:val="28"/>
          <w:rtl/>
        </w:rPr>
        <w:t xml:space="preserve"> </w:t>
      </w:r>
      <w:r w:rsidRPr="00A47B18">
        <w:rPr>
          <w:rFonts w:cs="B Lotus" w:hint="cs"/>
          <w:sz w:val="28"/>
          <w:szCs w:val="28"/>
          <w:rtl/>
        </w:rPr>
        <w:t>از</w:t>
      </w:r>
      <w:r w:rsidRPr="00A47B18">
        <w:rPr>
          <w:rFonts w:cs="B Lotus"/>
          <w:sz w:val="28"/>
          <w:szCs w:val="28"/>
          <w:rtl/>
        </w:rPr>
        <w:t xml:space="preserve"> </w:t>
      </w:r>
      <w:r w:rsidRPr="00A47B18">
        <w:rPr>
          <w:rFonts w:cs="B Lotus" w:hint="cs"/>
          <w:sz w:val="28"/>
          <w:szCs w:val="28"/>
          <w:rtl/>
        </w:rPr>
        <w:t>رشد</w:t>
      </w:r>
      <w:r w:rsidRPr="00A47B18">
        <w:rPr>
          <w:rFonts w:cs="B Lotus"/>
          <w:sz w:val="28"/>
          <w:szCs w:val="28"/>
          <w:rtl/>
        </w:rPr>
        <w:t xml:space="preserve"> </w:t>
      </w:r>
      <w:r w:rsidRPr="00A47B18">
        <w:rPr>
          <w:rFonts w:cs="B Lotus" w:hint="cs"/>
          <w:sz w:val="28"/>
          <w:szCs w:val="28"/>
          <w:rtl/>
        </w:rPr>
        <w:t>اقتصادی</w:t>
      </w:r>
      <w:r w:rsidRPr="00A47B18">
        <w:rPr>
          <w:rFonts w:cs="B Lotus"/>
          <w:sz w:val="28"/>
          <w:szCs w:val="28"/>
          <w:rtl/>
        </w:rPr>
        <w:t xml:space="preserve"> </w:t>
      </w:r>
      <w:r w:rsidRPr="00A47B18">
        <w:rPr>
          <w:rFonts w:cs="B Lotus" w:hint="cs"/>
          <w:sz w:val="28"/>
          <w:szCs w:val="28"/>
          <w:rtl/>
        </w:rPr>
        <w:t>همراه</w:t>
      </w:r>
      <w:r w:rsidRPr="00A47B18">
        <w:rPr>
          <w:rFonts w:cs="B Lotus"/>
          <w:sz w:val="28"/>
          <w:szCs w:val="28"/>
          <w:rtl/>
        </w:rPr>
        <w:t xml:space="preserve"> </w:t>
      </w:r>
      <w:r w:rsidRPr="00A47B18">
        <w:rPr>
          <w:rFonts w:cs="B Lotus" w:hint="cs"/>
          <w:sz w:val="28"/>
          <w:szCs w:val="28"/>
          <w:rtl/>
        </w:rPr>
        <w:t>با</w:t>
      </w:r>
      <w:r w:rsidRPr="00A47B18">
        <w:rPr>
          <w:rFonts w:cs="B Lotus"/>
          <w:sz w:val="28"/>
          <w:szCs w:val="28"/>
          <w:rtl/>
        </w:rPr>
        <w:t xml:space="preserve"> </w:t>
      </w:r>
      <w:r w:rsidRPr="00A47B18">
        <w:rPr>
          <w:rFonts w:cs="B Lotus" w:hint="cs"/>
          <w:sz w:val="28"/>
          <w:szCs w:val="28"/>
          <w:rtl/>
        </w:rPr>
        <w:t>تغییرات</w:t>
      </w:r>
      <w:r w:rsidRPr="00A47B18">
        <w:rPr>
          <w:rFonts w:cs="B Lotus"/>
          <w:sz w:val="28"/>
          <w:szCs w:val="28"/>
          <w:rtl/>
        </w:rPr>
        <w:t xml:space="preserve"> </w:t>
      </w:r>
      <w:r w:rsidRPr="00A47B18">
        <w:rPr>
          <w:rFonts w:cs="B Lotus" w:hint="cs"/>
          <w:sz w:val="28"/>
          <w:szCs w:val="28"/>
          <w:rtl/>
        </w:rPr>
        <w:t>اساسی</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اقتصاد</w:t>
      </w:r>
      <w:r w:rsidRPr="00A47B18">
        <w:rPr>
          <w:rFonts w:cs="B Lotus"/>
          <w:sz w:val="28"/>
          <w:szCs w:val="28"/>
          <w:rtl/>
        </w:rPr>
        <w:t xml:space="preserve"> </w:t>
      </w:r>
      <w:r w:rsidRPr="00A47B18">
        <w:rPr>
          <w:rFonts w:cs="B Lotus" w:hint="cs"/>
          <w:sz w:val="28"/>
          <w:szCs w:val="28"/>
          <w:rtl/>
        </w:rPr>
        <w:t>و</w:t>
      </w:r>
      <w:r w:rsidRPr="00A47B18">
        <w:rPr>
          <w:rFonts w:cs="B Lotus"/>
          <w:sz w:val="28"/>
          <w:szCs w:val="28"/>
          <w:rtl/>
        </w:rPr>
        <w:t xml:space="preserve"> </w:t>
      </w:r>
      <w:r w:rsidRPr="00A47B18">
        <w:rPr>
          <w:rFonts w:cs="B Lotus" w:hint="cs"/>
          <w:sz w:val="28"/>
          <w:szCs w:val="28"/>
          <w:rtl/>
        </w:rPr>
        <w:t>افزایش</w:t>
      </w:r>
      <w:r w:rsidRPr="00A47B18">
        <w:rPr>
          <w:rFonts w:cs="B Lotus"/>
          <w:sz w:val="28"/>
          <w:szCs w:val="28"/>
          <w:rtl/>
        </w:rPr>
        <w:t xml:space="preserve"> </w:t>
      </w:r>
      <w:r w:rsidRPr="00A47B18">
        <w:rPr>
          <w:rFonts w:cs="B Lotus" w:hint="cs"/>
          <w:sz w:val="28"/>
          <w:szCs w:val="28"/>
          <w:rtl/>
        </w:rPr>
        <w:t>ظرفیت‌های</w:t>
      </w:r>
      <w:r w:rsidRPr="00A47B18">
        <w:rPr>
          <w:rFonts w:cs="B Lotus"/>
          <w:sz w:val="28"/>
          <w:szCs w:val="28"/>
          <w:rtl/>
        </w:rPr>
        <w:t xml:space="preserve"> </w:t>
      </w:r>
      <w:r w:rsidRPr="00A47B18">
        <w:rPr>
          <w:rFonts w:cs="B Lotus" w:hint="cs"/>
          <w:sz w:val="28"/>
          <w:szCs w:val="28"/>
          <w:rtl/>
        </w:rPr>
        <w:t>تولیدی</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نتیجه</w:t>
      </w:r>
      <w:r w:rsidRPr="00A47B18">
        <w:rPr>
          <w:rFonts w:cs="B Lotus"/>
          <w:sz w:val="28"/>
          <w:szCs w:val="28"/>
          <w:rtl/>
        </w:rPr>
        <w:t xml:space="preserve"> </w:t>
      </w:r>
      <w:r w:rsidRPr="00A47B18">
        <w:rPr>
          <w:rFonts w:cs="B Lotus" w:hint="cs"/>
          <w:sz w:val="28"/>
          <w:szCs w:val="28"/>
          <w:rtl/>
        </w:rPr>
        <w:t>مالیات</w:t>
      </w:r>
      <w:r w:rsidRPr="00A47B18">
        <w:rPr>
          <w:rFonts w:cs="B Lotus"/>
          <w:sz w:val="28"/>
          <w:szCs w:val="28"/>
          <w:rtl/>
        </w:rPr>
        <w:t xml:space="preserve"> </w:t>
      </w:r>
      <w:r w:rsidRPr="00A47B18">
        <w:rPr>
          <w:rFonts w:cs="B Lotus" w:hint="cs"/>
          <w:sz w:val="28"/>
          <w:szCs w:val="28"/>
          <w:rtl/>
        </w:rPr>
        <w:t>به</w:t>
      </w:r>
      <w:r w:rsidRPr="00A47B18">
        <w:rPr>
          <w:rFonts w:cs="B Lotus"/>
          <w:sz w:val="28"/>
          <w:szCs w:val="28"/>
          <w:rtl/>
        </w:rPr>
        <w:t xml:space="preserve"> </w:t>
      </w:r>
      <w:r w:rsidRPr="00A47B18">
        <w:rPr>
          <w:rFonts w:cs="B Lotus" w:hint="cs"/>
          <w:sz w:val="28"/>
          <w:szCs w:val="28"/>
          <w:rtl/>
        </w:rPr>
        <w:t>عنوان</w:t>
      </w:r>
      <w:r w:rsidRPr="00A47B18">
        <w:rPr>
          <w:rFonts w:cs="B Lotus"/>
          <w:sz w:val="28"/>
          <w:szCs w:val="28"/>
          <w:rtl/>
        </w:rPr>
        <w:t xml:space="preserve"> </w:t>
      </w:r>
      <w:r w:rsidRPr="00A47B18">
        <w:rPr>
          <w:rFonts w:cs="B Lotus" w:hint="cs"/>
          <w:sz w:val="28"/>
          <w:szCs w:val="28"/>
          <w:rtl/>
        </w:rPr>
        <w:t>یکی</w:t>
      </w:r>
      <w:r w:rsidRPr="00A47B18">
        <w:rPr>
          <w:rFonts w:cs="B Lotus"/>
          <w:sz w:val="28"/>
          <w:szCs w:val="28"/>
          <w:rtl/>
        </w:rPr>
        <w:t xml:space="preserve"> </w:t>
      </w:r>
      <w:r w:rsidRPr="00A47B18">
        <w:rPr>
          <w:rFonts w:cs="B Lotus" w:hint="cs"/>
          <w:sz w:val="28"/>
          <w:szCs w:val="28"/>
          <w:rtl/>
        </w:rPr>
        <w:t>از</w:t>
      </w:r>
      <w:r w:rsidRPr="00A47B18">
        <w:rPr>
          <w:rFonts w:cs="B Lotus"/>
          <w:sz w:val="28"/>
          <w:szCs w:val="28"/>
          <w:rtl/>
        </w:rPr>
        <w:t xml:space="preserve"> </w:t>
      </w:r>
      <w:r w:rsidRPr="00A47B18">
        <w:rPr>
          <w:rFonts w:cs="B Lotus" w:hint="cs"/>
          <w:sz w:val="28"/>
          <w:szCs w:val="28"/>
          <w:rtl/>
        </w:rPr>
        <w:t>مهمترین</w:t>
      </w:r>
      <w:r w:rsidRPr="00A47B18">
        <w:rPr>
          <w:rFonts w:cs="B Lotus"/>
          <w:sz w:val="28"/>
          <w:szCs w:val="28"/>
          <w:rtl/>
        </w:rPr>
        <w:t xml:space="preserve"> </w:t>
      </w:r>
      <w:r w:rsidRPr="00A47B18">
        <w:rPr>
          <w:rFonts w:cs="B Lotus" w:hint="cs"/>
          <w:sz w:val="28"/>
          <w:szCs w:val="28"/>
          <w:rtl/>
        </w:rPr>
        <w:t>و</w:t>
      </w:r>
      <w:r w:rsidRPr="00A47B18">
        <w:rPr>
          <w:rFonts w:cs="B Lotus"/>
          <w:sz w:val="28"/>
          <w:szCs w:val="28"/>
          <w:rtl/>
        </w:rPr>
        <w:t xml:space="preserve"> </w:t>
      </w:r>
      <w:r w:rsidRPr="00A47B18">
        <w:rPr>
          <w:rFonts w:cs="B Lotus" w:hint="cs"/>
          <w:sz w:val="28"/>
          <w:szCs w:val="28"/>
          <w:rtl/>
        </w:rPr>
        <w:t>کارامدترین</w:t>
      </w:r>
      <w:r w:rsidRPr="00A47B18">
        <w:rPr>
          <w:rFonts w:cs="B Lotus"/>
          <w:sz w:val="28"/>
          <w:szCs w:val="28"/>
          <w:rtl/>
        </w:rPr>
        <w:t xml:space="preserve"> </w:t>
      </w:r>
      <w:r w:rsidRPr="00A47B18">
        <w:rPr>
          <w:rFonts w:cs="B Lotus" w:hint="cs"/>
          <w:sz w:val="28"/>
          <w:szCs w:val="28"/>
          <w:rtl/>
        </w:rPr>
        <w:t>ابزارهایی</w:t>
      </w:r>
      <w:r w:rsidRPr="00A47B18">
        <w:rPr>
          <w:rFonts w:cs="B Lotus"/>
          <w:sz w:val="28"/>
          <w:szCs w:val="28"/>
          <w:rtl/>
        </w:rPr>
        <w:t xml:space="preserve"> </w:t>
      </w:r>
      <w:r w:rsidRPr="00A47B18">
        <w:rPr>
          <w:rFonts w:cs="B Lotus" w:hint="cs"/>
          <w:sz w:val="28"/>
          <w:szCs w:val="28"/>
          <w:rtl/>
        </w:rPr>
        <w:t>است</w:t>
      </w:r>
      <w:r w:rsidRPr="00A47B18">
        <w:rPr>
          <w:rFonts w:cs="B Lotus"/>
          <w:sz w:val="28"/>
          <w:szCs w:val="28"/>
          <w:rtl/>
        </w:rPr>
        <w:t xml:space="preserve"> </w:t>
      </w:r>
      <w:r w:rsidRPr="00A47B18">
        <w:rPr>
          <w:rFonts w:cs="B Lotus" w:hint="cs"/>
          <w:sz w:val="28"/>
          <w:szCs w:val="28"/>
          <w:rtl/>
        </w:rPr>
        <w:t>که</w:t>
      </w:r>
      <w:r w:rsidRPr="00A47B18">
        <w:rPr>
          <w:rFonts w:cs="B Lotus"/>
          <w:sz w:val="28"/>
          <w:szCs w:val="28"/>
          <w:rtl/>
        </w:rPr>
        <w:t xml:space="preserve"> </w:t>
      </w:r>
      <w:r w:rsidRPr="00A47B18">
        <w:rPr>
          <w:rFonts w:cs="B Lotus" w:hint="cs"/>
          <w:sz w:val="28"/>
          <w:szCs w:val="28"/>
          <w:rtl/>
        </w:rPr>
        <w:t>باعث</w:t>
      </w:r>
      <w:r w:rsidRPr="00A47B18">
        <w:rPr>
          <w:rFonts w:cs="B Lotus"/>
          <w:sz w:val="28"/>
          <w:szCs w:val="28"/>
          <w:rtl/>
        </w:rPr>
        <w:t xml:space="preserve"> </w:t>
      </w:r>
      <w:r w:rsidRPr="00A47B18">
        <w:rPr>
          <w:rFonts w:cs="B Lotus" w:hint="cs"/>
          <w:sz w:val="28"/>
          <w:szCs w:val="28"/>
          <w:rtl/>
        </w:rPr>
        <w:t>رشد</w:t>
      </w:r>
      <w:r w:rsidRPr="00A47B18">
        <w:rPr>
          <w:rFonts w:cs="B Lotus"/>
          <w:sz w:val="28"/>
          <w:szCs w:val="28"/>
          <w:rtl/>
        </w:rPr>
        <w:t xml:space="preserve"> </w:t>
      </w:r>
      <w:r w:rsidRPr="00A47B18">
        <w:rPr>
          <w:rFonts w:cs="B Lotus" w:hint="cs"/>
          <w:sz w:val="28"/>
          <w:szCs w:val="28"/>
          <w:rtl/>
        </w:rPr>
        <w:t>و</w:t>
      </w:r>
      <w:r w:rsidRPr="00A47B18">
        <w:rPr>
          <w:rFonts w:cs="B Lotus"/>
          <w:sz w:val="28"/>
          <w:szCs w:val="28"/>
          <w:rtl/>
        </w:rPr>
        <w:t xml:space="preserve"> </w:t>
      </w:r>
      <w:r w:rsidRPr="00A47B18">
        <w:rPr>
          <w:rFonts w:cs="B Lotus" w:hint="cs"/>
          <w:sz w:val="28"/>
          <w:szCs w:val="28"/>
          <w:rtl/>
        </w:rPr>
        <w:t>توسعه</w:t>
      </w:r>
      <w:r w:rsidRPr="00A47B18">
        <w:rPr>
          <w:rFonts w:cs="B Lotus"/>
          <w:sz w:val="28"/>
          <w:szCs w:val="28"/>
          <w:rtl/>
        </w:rPr>
        <w:t xml:space="preserve"> </w:t>
      </w:r>
      <w:r w:rsidRPr="00A47B18">
        <w:rPr>
          <w:rFonts w:cs="B Lotus" w:hint="cs"/>
          <w:sz w:val="28"/>
          <w:szCs w:val="28"/>
          <w:rtl/>
        </w:rPr>
        <w:t>اقتصادی</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جامعه</w:t>
      </w:r>
      <w:r w:rsidRPr="00A47B18">
        <w:rPr>
          <w:rFonts w:cs="B Lotus"/>
          <w:sz w:val="28"/>
          <w:szCs w:val="28"/>
          <w:rtl/>
        </w:rPr>
        <w:t xml:space="preserve"> </w:t>
      </w:r>
      <w:r w:rsidRPr="00A47B18">
        <w:rPr>
          <w:rFonts w:cs="B Lotus" w:hint="cs"/>
          <w:sz w:val="28"/>
          <w:szCs w:val="28"/>
          <w:rtl/>
        </w:rPr>
        <w:t>می</w:t>
      </w:r>
      <w:r w:rsidRPr="00A47B18">
        <w:rPr>
          <w:rFonts w:cs="B Lotus"/>
          <w:sz w:val="28"/>
          <w:szCs w:val="28"/>
          <w:rtl/>
        </w:rPr>
        <w:t xml:space="preserve"> </w:t>
      </w:r>
      <w:r w:rsidRPr="00A47B18">
        <w:rPr>
          <w:rFonts w:cs="B Lotus" w:hint="cs"/>
          <w:sz w:val="28"/>
          <w:szCs w:val="28"/>
          <w:rtl/>
        </w:rPr>
        <w:t>شود</w:t>
      </w:r>
      <w:r w:rsidRPr="00A47B18">
        <w:rPr>
          <w:rFonts w:cs="B Lotus"/>
          <w:sz w:val="28"/>
          <w:szCs w:val="28"/>
          <w:rtl/>
        </w:rPr>
        <w:t xml:space="preserve"> که در زیر به برخی از این موارد اشاره می نماییم : از طریق مالیات است که دولت می تواند تورم را در داخل کشور کنترل کند و باعث توسعه اقتصادی کشور گردد. مالیات ها می توانند از طریق کنترل بر درآمد ها، باعث شوند که تقاضا برای کالاهای مصرفی کاهش یافته و عرضه و تقاضا متعادل گردد، این صورت تورم ناشی از فشار تقاضا را با استفاده از مالیات ها، از بین می برد. یکی دیگر از مهم ترین دلایل گرفتن مالیات ها، کاهش فاصله ی طبقاتی بین آحاد مردم جامعه است.در اصل توسعه به معنای واقعی کلمه یعنی ایجاد یک رفاه اجتماعی بین آحاد مردم جامعه است. رفاه اجتماعی به معنی این است که اکثر مردم جامعه بتوانند نیازهای ضروری زندگی خود را</w:t>
      </w:r>
      <w:r w:rsidRPr="00A47B18">
        <w:rPr>
          <w:rFonts w:ascii="Cambria" w:hAnsi="Cambria" w:cs="Cambria" w:hint="cs"/>
          <w:sz w:val="28"/>
          <w:szCs w:val="28"/>
          <w:rtl/>
        </w:rPr>
        <w:t> </w:t>
      </w:r>
      <w:r w:rsidRPr="00A47B18">
        <w:rPr>
          <w:rFonts w:cs="B Lotus"/>
          <w:sz w:val="28"/>
          <w:szCs w:val="28"/>
          <w:rtl/>
        </w:rPr>
        <w:t xml:space="preserve"> </w:t>
      </w:r>
      <w:r w:rsidRPr="00A47B18">
        <w:rPr>
          <w:rFonts w:cs="B Lotus" w:hint="cs"/>
          <w:sz w:val="28"/>
          <w:szCs w:val="28"/>
          <w:rtl/>
        </w:rPr>
        <w:t>مثل</w:t>
      </w:r>
      <w:r w:rsidRPr="00A47B18">
        <w:rPr>
          <w:rFonts w:cs="B Lotus"/>
          <w:sz w:val="28"/>
          <w:szCs w:val="28"/>
          <w:rtl/>
        </w:rPr>
        <w:t xml:space="preserve"> </w:t>
      </w:r>
      <w:r w:rsidRPr="00A47B18">
        <w:rPr>
          <w:rFonts w:cs="B Lotus" w:hint="cs"/>
          <w:sz w:val="28"/>
          <w:szCs w:val="28"/>
          <w:rtl/>
        </w:rPr>
        <w:t>خوراک،</w:t>
      </w:r>
      <w:r w:rsidRPr="00A47B18">
        <w:rPr>
          <w:rFonts w:cs="B Lotus"/>
          <w:sz w:val="28"/>
          <w:szCs w:val="28"/>
          <w:rtl/>
        </w:rPr>
        <w:t xml:space="preserve"> </w:t>
      </w:r>
      <w:r w:rsidRPr="00A47B18">
        <w:rPr>
          <w:rFonts w:cs="B Lotus" w:hint="cs"/>
          <w:sz w:val="28"/>
          <w:szCs w:val="28"/>
          <w:rtl/>
        </w:rPr>
        <w:t>پوشاک،</w:t>
      </w:r>
      <w:r w:rsidRPr="00A47B18">
        <w:rPr>
          <w:rFonts w:cs="B Lotus"/>
          <w:sz w:val="28"/>
          <w:szCs w:val="28"/>
          <w:rtl/>
        </w:rPr>
        <w:t xml:space="preserve"> </w:t>
      </w:r>
      <w:r w:rsidRPr="00A47B18">
        <w:rPr>
          <w:rFonts w:cs="B Lotus" w:hint="cs"/>
          <w:sz w:val="28"/>
          <w:szCs w:val="28"/>
          <w:rtl/>
        </w:rPr>
        <w:t>بهداشت</w:t>
      </w:r>
      <w:r w:rsidRPr="00A47B18">
        <w:rPr>
          <w:rFonts w:cs="B Lotus"/>
          <w:sz w:val="28"/>
          <w:szCs w:val="28"/>
          <w:rtl/>
        </w:rPr>
        <w:t xml:space="preserve"> </w:t>
      </w:r>
      <w:r w:rsidRPr="00A47B18">
        <w:rPr>
          <w:rFonts w:cs="B Lotus" w:hint="cs"/>
          <w:sz w:val="28"/>
          <w:szCs w:val="28"/>
          <w:rtl/>
        </w:rPr>
        <w:t>و</w:t>
      </w:r>
      <w:r w:rsidRPr="00A47B18">
        <w:rPr>
          <w:rFonts w:cs="B Lotus"/>
          <w:sz w:val="28"/>
          <w:szCs w:val="28"/>
          <w:rtl/>
        </w:rPr>
        <w:t xml:space="preserve"> </w:t>
      </w:r>
      <w:r w:rsidRPr="00A47B18">
        <w:rPr>
          <w:rFonts w:cs="B Lotus" w:hint="cs"/>
          <w:sz w:val="28"/>
          <w:szCs w:val="28"/>
          <w:rtl/>
        </w:rPr>
        <w:t>غیره</w:t>
      </w:r>
      <w:r w:rsidRPr="00A47B18">
        <w:rPr>
          <w:rFonts w:cs="B Lotus"/>
          <w:sz w:val="28"/>
          <w:szCs w:val="28"/>
          <w:rtl/>
        </w:rPr>
        <w:t xml:space="preserve"> </w:t>
      </w:r>
      <w:r w:rsidRPr="00A47B18">
        <w:rPr>
          <w:rFonts w:cs="B Lotus" w:hint="cs"/>
          <w:sz w:val="28"/>
          <w:szCs w:val="28"/>
          <w:rtl/>
        </w:rPr>
        <w:t>تامین</w:t>
      </w:r>
      <w:r w:rsidRPr="00A47B18">
        <w:rPr>
          <w:rFonts w:cs="B Lotus"/>
          <w:sz w:val="28"/>
          <w:szCs w:val="28"/>
          <w:rtl/>
        </w:rPr>
        <w:t xml:space="preserve"> </w:t>
      </w:r>
      <w:r w:rsidRPr="00A47B18">
        <w:rPr>
          <w:rFonts w:cs="B Lotus" w:hint="cs"/>
          <w:sz w:val="28"/>
          <w:szCs w:val="28"/>
          <w:rtl/>
        </w:rPr>
        <w:t>کنند</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یک</w:t>
      </w:r>
      <w:r w:rsidRPr="00A47B18">
        <w:rPr>
          <w:rFonts w:cs="B Lotus"/>
          <w:sz w:val="28"/>
          <w:szCs w:val="28"/>
          <w:rtl/>
        </w:rPr>
        <w:t xml:space="preserve"> </w:t>
      </w:r>
      <w:r w:rsidRPr="00A47B18">
        <w:rPr>
          <w:rFonts w:cs="B Lotus" w:hint="cs"/>
          <w:sz w:val="28"/>
          <w:szCs w:val="28"/>
          <w:rtl/>
        </w:rPr>
        <w:t>کشور</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حال</w:t>
      </w:r>
      <w:r w:rsidRPr="00A47B18">
        <w:rPr>
          <w:rFonts w:cs="B Lotus"/>
          <w:sz w:val="28"/>
          <w:szCs w:val="28"/>
          <w:rtl/>
        </w:rPr>
        <w:t xml:space="preserve"> </w:t>
      </w:r>
      <w:r w:rsidRPr="00A47B18">
        <w:rPr>
          <w:rFonts w:cs="B Lotus" w:hint="cs"/>
          <w:sz w:val="28"/>
          <w:szCs w:val="28"/>
          <w:rtl/>
        </w:rPr>
        <w:t>توسعه،</w:t>
      </w:r>
      <w:r w:rsidRPr="00A47B18">
        <w:rPr>
          <w:rFonts w:cs="B Lotus"/>
          <w:sz w:val="28"/>
          <w:szCs w:val="28"/>
          <w:rtl/>
        </w:rPr>
        <w:t xml:space="preserve"> </w:t>
      </w:r>
      <w:r w:rsidRPr="00A47B18">
        <w:rPr>
          <w:rFonts w:cs="B Lotus" w:hint="cs"/>
          <w:sz w:val="28"/>
          <w:szCs w:val="28"/>
          <w:rtl/>
        </w:rPr>
        <w:t>مالیات</w:t>
      </w:r>
      <w:r w:rsidRPr="00A47B18">
        <w:rPr>
          <w:rFonts w:cs="B Lotus"/>
          <w:sz w:val="28"/>
          <w:szCs w:val="28"/>
          <w:rtl/>
        </w:rPr>
        <w:t xml:space="preserve"> </w:t>
      </w:r>
      <w:r w:rsidRPr="00A47B18">
        <w:rPr>
          <w:rFonts w:cs="B Lotus" w:hint="cs"/>
          <w:sz w:val="28"/>
          <w:szCs w:val="28"/>
          <w:rtl/>
        </w:rPr>
        <w:t>ها</w:t>
      </w:r>
      <w:r w:rsidRPr="00A47B18">
        <w:rPr>
          <w:rFonts w:cs="B Lotus"/>
          <w:sz w:val="28"/>
          <w:szCs w:val="28"/>
          <w:rtl/>
        </w:rPr>
        <w:t xml:space="preserve"> </w:t>
      </w:r>
      <w:r w:rsidRPr="00A47B18">
        <w:rPr>
          <w:rFonts w:cs="B Lotus" w:hint="cs"/>
          <w:sz w:val="28"/>
          <w:szCs w:val="28"/>
          <w:rtl/>
        </w:rPr>
        <w:t>مهمترین</w:t>
      </w:r>
      <w:r w:rsidRPr="00A47B18">
        <w:rPr>
          <w:rFonts w:cs="B Lotus"/>
          <w:sz w:val="28"/>
          <w:szCs w:val="28"/>
          <w:rtl/>
        </w:rPr>
        <w:t xml:space="preserve"> </w:t>
      </w:r>
      <w:r w:rsidRPr="00A47B18">
        <w:rPr>
          <w:rFonts w:cs="B Lotus" w:hint="cs"/>
          <w:sz w:val="28"/>
          <w:szCs w:val="28"/>
          <w:rtl/>
        </w:rPr>
        <w:t>ابزار</w:t>
      </w:r>
      <w:r w:rsidRPr="00A47B18">
        <w:rPr>
          <w:rFonts w:cs="B Lotus"/>
          <w:sz w:val="28"/>
          <w:szCs w:val="28"/>
          <w:rtl/>
        </w:rPr>
        <w:t xml:space="preserve"> </w:t>
      </w:r>
      <w:r w:rsidRPr="00A47B18">
        <w:rPr>
          <w:rFonts w:cs="B Lotus" w:hint="cs"/>
          <w:sz w:val="28"/>
          <w:szCs w:val="28"/>
          <w:rtl/>
        </w:rPr>
        <w:t>انتقال</w:t>
      </w:r>
      <w:r w:rsidRPr="00A47B18">
        <w:rPr>
          <w:rFonts w:cs="B Lotus"/>
          <w:sz w:val="28"/>
          <w:szCs w:val="28"/>
          <w:rtl/>
        </w:rPr>
        <w:t xml:space="preserve"> </w:t>
      </w:r>
      <w:r w:rsidRPr="00A47B18">
        <w:rPr>
          <w:rFonts w:cs="B Lotus" w:hint="cs"/>
          <w:sz w:val="28"/>
          <w:szCs w:val="28"/>
          <w:rtl/>
        </w:rPr>
        <w:t>منابع</w:t>
      </w:r>
      <w:r w:rsidRPr="00A47B18">
        <w:rPr>
          <w:rFonts w:cs="B Lotus"/>
          <w:sz w:val="28"/>
          <w:szCs w:val="28"/>
          <w:rtl/>
        </w:rPr>
        <w:t xml:space="preserve"> </w:t>
      </w:r>
      <w:r w:rsidRPr="00A47B18">
        <w:rPr>
          <w:rFonts w:cs="B Lotus" w:hint="cs"/>
          <w:sz w:val="28"/>
          <w:szCs w:val="28"/>
          <w:rtl/>
        </w:rPr>
        <w:t>به</w:t>
      </w:r>
      <w:r w:rsidRPr="00A47B18">
        <w:rPr>
          <w:rFonts w:cs="B Lotus"/>
          <w:sz w:val="28"/>
          <w:szCs w:val="28"/>
          <w:rtl/>
        </w:rPr>
        <w:t xml:space="preserve"> </w:t>
      </w:r>
      <w:r w:rsidRPr="00A47B18">
        <w:rPr>
          <w:rFonts w:cs="B Lotus" w:hint="cs"/>
          <w:sz w:val="28"/>
          <w:szCs w:val="28"/>
          <w:rtl/>
        </w:rPr>
        <w:t>بخش</w:t>
      </w:r>
      <w:r w:rsidRPr="00A47B18">
        <w:rPr>
          <w:rFonts w:cs="B Lotus"/>
          <w:sz w:val="28"/>
          <w:szCs w:val="28"/>
          <w:rtl/>
        </w:rPr>
        <w:t xml:space="preserve"> </w:t>
      </w:r>
      <w:r w:rsidRPr="00A47B18">
        <w:rPr>
          <w:rFonts w:cs="B Lotus" w:hint="cs"/>
          <w:sz w:val="28"/>
          <w:szCs w:val="28"/>
          <w:rtl/>
        </w:rPr>
        <w:t>دولتی</w:t>
      </w:r>
      <w:r w:rsidRPr="00A47B18">
        <w:rPr>
          <w:rFonts w:cs="B Lotus"/>
          <w:sz w:val="28"/>
          <w:szCs w:val="28"/>
          <w:rtl/>
        </w:rPr>
        <w:t xml:space="preserve"> </w:t>
      </w:r>
      <w:r w:rsidRPr="00A47B18">
        <w:rPr>
          <w:rFonts w:cs="B Lotus" w:hint="cs"/>
          <w:sz w:val="28"/>
          <w:szCs w:val="28"/>
          <w:rtl/>
        </w:rPr>
        <w:t>و</w:t>
      </w:r>
      <w:r w:rsidRPr="00A47B18">
        <w:rPr>
          <w:rFonts w:cs="B Lotus"/>
          <w:sz w:val="28"/>
          <w:szCs w:val="28"/>
          <w:rtl/>
        </w:rPr>
        <w:t xml:space="preserve"> </w:t>
      </w:r>
      <w:r w:rsidRPr="00A47B18">
        <w:rPr>
          <w:rFonts w:cs="B Lotus" w:hint="cs"/>
          <w:sz w:val="28"/>
          <w:szCs w:val="28"/>
          <w:rtl/>
        </w:rPr>
        <w:t>استفاده</w:t>
      </w:r>
      <w:r w:rsidRPr="00A47B18">
        <w:rPr>
          <w:rFonts w:cs="B Lotus"/>
          <w:sz w:val="28"/>
          <w:szCs w:val="28"/>
          <w:rtl/>
        </w:rPr>
        <w:t xml:space="preserve"> </w:t>
      </w:r>
      <w:r w:rsidRPr="00A47B18">
        <w:rPr>
          <w:rFonts w:cs="B Lotus" w:hint="cs"/>
          <w:sz w:val="28"/>
          <w:szCs w:val="28"/>
          <w:rtl/>
        </w:rPr>
        <w:t>از</w:t>
      </w:r>
      <w:r w:rsidRPr="00A47B18">
        <w:rPr>
          <w:rFonts w:cs="B Lotus"/>
          <w:sz w:val="28"/>
          <w:szCs w:val="28"/>
          <w:rtl/>
        </w:rPr>
        <w:t xml:space="preserve"> </w:t>
      </w:r>
      <w:r w:rsidRPr="00A47B18">
        <w:rPr>
          <w:rFonts w:cs="B Lotus" w:hint="cs"/>
          <w:sz w:val="28"/>
          <w:szCs w:val="28"/>
          <w:rtl/>
        </w:rPr>
        <w:t>آنها</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جهت</w:t>
      </w:r>
      <w:r w:rsidRPr="00A47B18">
        <w:rPr>
          <w:rFonts w:cs="B Lotus"/>
          <w:sz w:val="28"/>
          <w:szCs w:val="28"/>
          <w:rtl/>
        </w:rPr>
        <w:t xml:space="preserve"> </w:t>
      </w:r>
      <w:r w:rsidRPr="00A47B18">
        <w:rPr>
          <w:rFonts w:cs="B Lotus" w:hint="cs"/>
          <w:sz w:val="28"/>
          <w:szCs w:val="28"/>
          <w:rtl/>
        </w:rPr>
        <w:t>عمرانی</w:t>
      </w:r>
      <w:r w:rsidRPr="00A47B18">
        <w:rPr>
          <w:rFonts w:cs="B Lotus"/>
          <w:sz w:val="28"/>
          <w:szCs w:val="28"/>
          <w:rtl/>
        </w:rPr>
        <w:t xml:space="preserve"> </w:t>
      </w:r>
      <w:r w:rsidRPr="00A47B18">
        <w:rPr>
          <w:rFonts w:cs="B Lotus" w:hint="cs"/>
          <w:sz w:val="28"/>
          <w:szCs w:val="28"/>
          <w:rtl/>
        </w:rPr>
        <w:t>کشور</w:t>
      </w:r>
      <w:r w:rsidRPr="00A47B18">
        <w:rPr>
          <w:rFonts w:cs="B Lotus"/>
          <w:sz w:val="28"/>
          <w:szCs w:val="28"/>
          <w:rtl/>
        </w:rPr>
        <w:t xml:space="preserve"> </w:t>
      </w:r>
      <w:r w:rsidRPr="00A47B18">
        <w:rPr>
          <w:rFonts w:cs="B Lotus" w:hint="cs"/>
          <w:sz w:val="28"/>
          <w:szCs w:val="28"/>
          <w:rtl/>
        </w:rPr>
        <w:t>می</w:t>
      </w:r>
      <w:r w:rsidRPr="00A47B18">
        <w:rPr>
          <w:rFonts w:cs="B Lotus"/>
          <w:sz w:val="28"/>
          <w:szCs w:val="28"/>
          <w:rtl/>
        </w:rPr>
        <w:t xml:space="preserve"> </w:t>
      </w:r>
      <w:r w:rsidRPr="00A47B18">
        <w:rPr>
          <w:rFonts w:cs="B Lotus" w:hint="cs"/>
          <w:sz w:val="28"/>
          <w:szCs w:val="28"/>
          <w:rtl/>
        </w:rPr>
        <w:t>باش</w:t>
      </w:r>
      <w:r w:rsidRPr="00A47B18">
        <w:rPr>
          <w:rFonts w:cs="B Lotus"/>
          <w:sz w:val="28"/>
          <w:szCs w:val="28"/>
          <w:rtl/>
        </w:rPr>
        <w:t xml:space="preserve">د. یکی از دلایل اصلی محدود بودن فعالیت های اقتصاد بخش خصوصی درکشورها توسعه نیافته یا کمتر توسعه یافته ، کمبود سرمایه لازم </w:t>
      </w:r>
      <w:r w:rsidRPr="00A47B18">
        <w:rPr>
          <w:rFonts w:ascii="Cambria" w:hAnsi="Cambria" w:cs="Cambria" w:hint="cs"/>
          <w:sz w:val="28"/>
          <w:szCs w:val="28"/>
          <w:rtl/>
        </w:rPr>
        <w:t> </w:t>
      </w:r>
      <w:r w:rsidRPr="00A47B18">
        <w:rPr>
          <w:rFonts w:cs="B Lotus" w:hint="cs"/>
          <w:sz w:val="28"/>
          <w:szCs w:val="28"/>
          <w:rtl/>
        </w:rPr>
        <w:t>می</w:t>
      </w:r>
      <w:r w:rsidRPr="00A47B18">
        <w:rPr>
          <w:rFonts w:cs="B Lotus"/>
          <w:sz w:val="28"/>
          <w:szCs w:val="28"/>
          <w:rtl/>
        </w:rPr>
        <w:t xml:space="preserve"> </w:t>
      </w:r>
      <w:r w:rsidRPr="00A47B18">
        <w:rPr>
          <w:rFonts w:cs="B Lotus" w:hint="cs"/>
          <w:sz w:val="28"/>
          <w:szCs w:val="28"/>
          <w:rtl/>
        </w:rPr>
        <w:t>باشد</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این</w:t>
      </w:r>
      <w:r w:rsidRPr="00A47B18">
        <w:rPr>
          <w:rFonts w:cs="B Lotus"/>
          <w:sz w:val="28"/>
          <w:szCs w:val="28"/>
          <w:rtl/>
        </w:rPr>
        <w:t xml:space="preserve"> </w:t>
      </w:r>
      <w:r w:rsidRPr="00A47B18">
        <w:rPr>
          <w:rFonts w:cs="B Lotus" w:hint="cs"/>
          <w:sz w:val="28"/>
          <w:szCs w:val="28"/>
          <w:rtl/>
        </w:rPr>
        <w:t>حالت،</w:t>
      </w:r>
      <w:r w:rsidRPr="00A47B18">
        <w:rPr>
          <w:rFonts w:cs="B Lotus"/>
          <w:sz w:val="28"/>
          <w:szCs w:val="28"/>
          <w:rtl/>
        </w:rPr>
        <w:t xml:space="preserve"> </w:t>
      </w:r>
      <w:r w:rsidRPr="00A47B18">
        <w:rPr>
          <w:rFonts w:cs="B Lotus" w:hint="cs"/>
          <w:sz w:val="28"/>
          <w:szCs w:val="28"/>
          <w:rtl/>
        </w:rPr>
        <w:t>دولت</w:t>
      </w:r>
      <w:r w:rsidRPr="00A47B18">
        <w:rPr>
          <w:rFonts w:cs="B Lotus"/>
          <w:sz w:val="28"/>
          <w:szCs w:val="28"/>
          <w:rtl/>
        </w:rPr>
        <w:t xml:space="preserve"> </w:t>
      </w:r>
      <w:r w:rsidRPr="00A47B18">
        <w:rPr>
          <w:rFonts w:cs="B Lotus" w:hint="cs"/>
          <w:sz w:val="28"/>
          <w:szCs w:val="28"/>
          <w:rtl/>
        </w:rPr>
        <w:t>باید</w:t>
      </w:r>
      <w:r w:rsidRPr="00A47B18">
        <w:rPr>
          <w:rFonts w:cs="B Lotus"/>
          <w:sz w:val="28"/>
          <w:szCs w:val="28"/>
          <w:rtl/>
        </w:rPr>
        <w:t xml:space="preserve"> </w:t>
      </w:r>
      <w:r w:rsidRPr="00A47B18">
        <w:rPr>
          <w:rFonts w:cs="B Lotus" w:hint="cs"/>
          <w:sz w:val="28"/>
          <w:szCs w:val="28"/>
          <w:rtl/>
        </w:rPr>
        <w:t>با</w:t>
      </w:r>
      <w:r w:rsidRPr="00A47B18">
        <w:rPr>
          <w:rFonts w:cs="B Lotus"/>
          <w:sz w:val="28"/>
          <w:szCs w:val="28"/>
          <w:rtl/>
        </w:rPr>
        <w:t xml:space="preserve"> </w:t>
      </w:r>
      <w:r w:rsidRPr="00A47B18">
        <w:rPr>
          <w:rFonts w:cs="B Lotus" w:hint="cs"/>
          <w:sz w:val="28"/>
          <w:szCs w:val="28"/>
          <w:rtl/>
        </w:rPr>
        <w:t>اعمال</w:t>
      </w:r>
      <w:r w:rsidRPr="00A47B18">
        <w:rPr>
          <w:rFonts w:cs="B Lotus"/>
          <w:sz w:val="28"/>
          <w:szCs w:val="28"/>
          <w:rtl/>
        </w:rPr>
        <w:t xml:space="preserve"> </w:t>
      </w:r>
      <w:r w:rsidRPr="00A47B18">
        <w:rPr>
          <w:rFonts w:cs="B Lotus" w:hint="cs"/>
          <w:sz w:val="28"/>
          <w:szCs w:val="28"/>
          <w:rtl/>
        </w:rPr>
        <w:t>مالیات</w:t>
      </w:r>
      <w:r w:rsidRPr="00A47B18">
        <w:rPr>
          <w:rFonts w:cs="B Lotus"/>
          <w:sz w:val="28"/>
          <w:szCs w:val="28"/>
          <w:rtl/>
        </w:rPr>
        <w:t xml:space="preserve"> </w:t>
      </w:r>
      <w:r w:rsidRPr="00A47B18">
        <w:rPr>
          <w:rFonts w:cs="B Lotus" w:hint="cs"/>
          <w:sz w:val="28"/>
          <w:szCs w:val="28"/>
          <w:rtl/>
        </w:rPr>
        <w:t>های</w:t>
      </w:r>
      <w:r w:rsidRPr="00A47B18">
        <w:rPr>
          <w:rFonts w:cs="B Lotus"/>
          <w:sz w:val="28"/>
          <w:szCs w:val="28"/>
          <w:rtl/>
        </w:rPr>
        <w:t xml:space="preserve"> </w:t>
      </w:r>
      <w:r w:rsidRPr="00A47B18">
        <w:rPr>
          <w:rFonts w:cs="B Lotus" w:hint="cs"/>
          <w:sz w:val="28"/>
          <w:szCs w:val="28"/>
          <w:rtl/>
        </w:rPr>
        <w:t>مستقیم</w:t>
      </w:r>
      <w:r w:rsidRPr="00A47B18">
        <w:rPr>
          <w:rFonts w:cs="B Lotus"/>
          <w:sz w:val="28"/>
          <w:szCs w:val="28"/>
          <w:rtl/>
        </w:rPr>
        <w:t xml:space="preserve"> </w:t>
      </w:r>
      <w:r w:rsidRPr="00A47B18">
        <w:rPr>
          <w:rFonts w:cs="B Lotus" w:hint="cs"/>
          <w:sz w:val="28"/>
          <w:szCs w:val="28"/>
          <w:rtl/>
        </w:rPr>
        <w:t>بر</w:t>
      </w:r>
      <w:r w:rsidRPr="00A47B18">
        <w:rPr>
          <w:rFonts w:cs="B Lotus"/>
          <w:sz w:val="28"/>
          <w:szCs w:val="28"/>
          <w:rtl/>
        </w:rPr>
        <w:t xml:space="preserve"> </w:t>
      </w:r>
      <w:r w:rsidRPr="00A47B18">
        <w:rPr>
          <w:rFonts w:cs="B Lotus" w:hint="cs"/>
          <w:sz w:val="28"/>
          <w:szCs w:val="28"/>
          <w:rtl/>
        </w:rPr>
        <w:t>دارایی</w:t>
      </w:r>
      <w:r w:rsidRPr="00A47B18">
        <w:rPr>
          <w:rFonts w:cs="B Lotus"/>
          <w:sz w:val="28"/>
          <w:szCs w:val="28"/>
          <w:rtl/>
        </w:rPr>
        <w:t xml:space="preserve"> </w:t>
      </w:r>
      <w:r w:rsidRPr="00A47B18">
        <w:rPr>
          <w:rFonts w:cs="B Lotus" w:hint="cs"/>
          <w:sz w:val="28"/>
          <w:szCs w:val="28"/>
          <w:rtl/>
        </w:rPr>
        <w:t>ها</w:t>
      </w:r>
      <w:r w:rsidRPr="00A47B18">
        <w:rPr>
          <w:rFonts w:cs="B Lotus"/>
          <w:sz w:val="28"/>
          <w:szCs w:val="28"/>
          <w:rtl/>
        </w:rPr>
        <w:t xml:space="preserve"> </w:t>
      </w:r>
      <w:r w:rsidRPr="00A47B18">
        <w:rPr>
          <w:rFonts w:cs="B Lotus" w:hint="cs"/>
          <w:sz w:val="28"/>
          <w:szCs w:val="28"/>
          <w:rtl/>
        </w:rPr>
        <w:t>درآمدهای</w:t>
      </w:r>
      <w:r w:rsidRPr="00A47B18">
        <w:rPr>
          <w:rFonts w:cs="B Lotus"/>
          <w:sz w:val="28"/>
          <w:szCs w:val="28"/>
          <w:rtl/>
        </w:rPr>
        <w:t xml:space="preserve"> </w:t>
      </w:r>
      <w:r w:rsidRPr="00A47B18">
        <w:rPr>
          <w:rFonts w:cs="B Lotus" w:hint="cs"/>
          <w:sz w:val="28"/>
          <w:szCs w:val="28"/>
          <w:rtl/>
        </w:rPr>
        <w:t>مازاد</w:t>
      </w:r>
      <w:r w:rsidRPr="00A47B18">
        <w:rPr>
          <w:rFonts w:cs="B Lotus"/>
          <w:sz w:val="28"/>
          <w:szCs w:val="28"/>
          <w:rtl/>
        </w:rPr>
        <w:t xml:space="preserve"> </w:t>
      </w:r>
      <w:r w:rsidRPr="00A47B18">
        <w:rPr>
          <w:rFonts w:cs="B Lotus" w:hint="cs"/>
          <w:sz w:val="28"/>
          <w:szCs w:val="28"/>
          <w:rtl/>
        </w:rPr>
        <w:t>را</w:t>
      </w:r>
      <w:r w:rsidRPr="00A47B18">
        <w:rPr>
          <w:rFonts w:cs="B Lotus"/>
          <w:sz w:val="28"/>
          <w:szCs w:val="28"/>
          <w:rtl/>
        </w:rPr>
        <w:t xml:space="preserve"> </w:t>
      </w:r>
      <w:r w:rsidRPr="00A47B18">
        <w:rPr>
          <w:rFonts w:cs="B Lotus" w:hint="cs"/>
          <w:sz w:val="28"/>
          <w:szCs w:val="28"/>
          <w:rtl/>
        </w:rPr>
        <w:t>جذب</w:t>
      </w:r>
      <w:r w:rsidRPr="00A47B18">
        <w:rPr>
          <w:rFonts w:cs="B Lotus"/>
          <w:sz w:val="28"/>
          <w:szCs w:val="28"/>
          <w:rtl/>
        </w:rPr>
        <w:t xml:space="preserve"> </w:t>
      </w:r>
      <w:r w:rsidRPr="00A47B18">
        <w:rPr>
          <w:rFonts w:cs="B Lotus" w:hint="cs"/>
          <w:sz w:val="28"/>
          <w:szCs w:val="28"/>
          <w:rtl/>
        </w:rPr>
        <w:t>می</w:t>
      </w:r>
      <w:r w:rsidRPr="00A47B18">
        <w:rPr>
          <w:rFonts w:cs="B Lotus"/>
          <w:sz w:val="28"/>
          <w:szCs w:val="28"/>
          <w:rtl/>
        </w:rPr>
        <w:t xml:space="preserve"> </w:t>
      </w:r>
      <w:r w:rsidRPr="00A47B18">
        <w:rPr>
          <w:rFonts w:cs="B Lotus" w:hint="cs"/>
          <w:sz w:val="28"/>
          <w:szCs w:val="28"/>
          <w:rtl/>
        </w:rPr>
        <w:t>کند</w:t>
      </w:r>
      <w:r w:rsidRPr="00A47B18">
        <w:rPr>
          <w:rFonts w:cs="B Lotus"/>
          <w:sz w:val="28"/>
          <w:szCs w:val="28"/>
          <w:rtl/>
        </w:rPr>
        <w:t xml:space="preserve"> </w:t>
      </w:r>
      <w:r w:rsidRPr="00A47B18">
        <w:rPr>
          <w:rFonts w:cs="B Lotus" w:hint="cs"/>
          <w:sz w:val="28"/>
          <w:szCs w:val="28"/>
          <w:rtl/>
        </w:rPr>
        <w:t>و</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پروژه</w:t>
      </w:r>
      <w:r w:rsidRPr="00A47B18">
        <w:rPr>
          <w:rFonts w:cs="B Lotus"/>
          <w:sz w:val="28"/>
          <w:szCs w:val="28"/>
          <w:rtl/>
        </w:rPr>
        <w:t xml:space="preserve"> </w:t>
      </w:r>
      <w:r w:rsidRPr="00A47B18">
        <w:rPr>
          <w:rFonts w:cs="B Lotus" w:hint="cs"/>
          <w:sz w:val="28"/>
          <w:szCs w:val="28"/>
          <w:rtl/>
        </w:rPr>
        <w:t>های</w:t>
      </w:r>
      <w:r w:rsidRPr="00A47B18">
        <w:rPr>
          <w:rFonts w:cs="B Lotus"/>
          <w:sz w:val="28"/>
          <w:szCs w:val="28"/>
          <w:rtl/>
        </w:rPr>
        <w:t xml:space="preserve"> </w:t>
      </w:r>
      <w:r w:rsidRPr="00A47B18">
        <w:rPr>
          <w:rFonts w:cs="B Lotus" w:hint="cs"/>
          <w:sz w:val="28"/>
          <w:szCs w:val="28"/>
          <w:rtl/>
        </w:rPr>
        <w:t>عمرانی</w:t>
      </w:r>
      <w:r w:rsidRPr="00A47B18">
        <w:rPr>
          <w:rFonts w:cs="B Lotus"/>
          <w:sz w:val="28"/>
          <w:szCs w:val="28"/>
          <w:rtl/>
        </w:rPr>
        <w:t xml:space="preserve"> </w:t>
      </w:r>
      <w:r w:rsidRPr="00A47B18">
        <w:rPr>
          <w:rFonts w:cs="B Lotus" w:hint="cs"/>
          <w:sz w:val="28"/>
          <w:szCs w:val="28"/>
          <w:rtl/>
        </w:rPr>
        <w:t>سرمایه</w:t>
      </w:r>
      <w:r w:rsidRPr="00A47B18">
        <w:rPr>
          <w:rFonts w:cs="B Lotus"/>
          <w:sz w:val="28"/>
          <w:szCs w:val="28"/>
          <w:rtl/>
        </w:rPr>
        <w:t xml:space="preserve"> </w:t>
      </w:r>
      <w:r w:rsidRPr="00A47B18">
        <w:rPr>
          <w:rFonts w:cs="B Lotus" w:hint="cs"/>
          <w:sz w:val="28"/>
          <w:szCs w:val="28"/>
          <w:rtl/>
        </w:rPr>
        <w:t>گذا</w:t>
      </w:r>
      <w:r w:rsidRPr="00A47B18">
        <w:rPr>
          <w:rFonts w:cs="B Lotus"/>
          <w:sz w:val="28"/>
          <w:szCs w:val="28"/>
          <w:rtl/>
        </w:rPr>
        <w:t>ری کند.</w:t>
      </w:r>
      <w:r w:rsidRPr="00A47B18">
        <w:rPr>
          <w:rFonts w:ascii="Cambria" w:hAnsi="Cambria" w:cs="Cambria" w:hint="cs"/>
          <w:sz w:val="28"/>
          <w:szCs w:val="28"/>
          <w:rtl/>
        </w:rPr>
        <w:t> </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نتیجه</w:t>
      </w:r>
      <w:r w:rsidRPr="00A47B18">
        <w:rPr>
          <w:rFonts w:cs="B Lotus"/>
          <w:sz w:val="28"/>
          <w:szCs w:val="28"/>
          <w:rtl/>
        </w:rPr>
        <w:t xml:space="preserve"> </w:t>
      </w:r>
      <w:r w:rsidRPr="00A47B18">
        <w:rPr>
          <w:rFonts w:cs="B Lotus" w:hint="cs"/>
          <w:sz w:val="28"/>
          <w:szCs w:val="28"/>
          <w:rtl/>
        </w:rPr>
        <w:t>مالیات</w:t>
      </w:r>
      <w:r w:rsidRPr="00A47B18">
        <w:rPr>
          <w:rFonts w:cs="B Lotus"/>
          <w:sz w:val="28"/>
          <w:szCs w:val="28"/>
          <w:rtl/>
        </w:rPr>
        <w:t xml:space="preserve"> </w:t>
      </w:r>
      <w:r w:rsidRPr="00A47B18">
        <w:rPr>
          <w:rFonts w:cs="B Lotus" w:hint="cs"/>
          <w:sz w:val="28"/>
          <w:szCs w:val="28"/>
          <w:rtl/>
        </w:rPr>
        <w:t>ها</w:t>
      </w:r>
      <w:r w:rsidRPr="00A47B18">
        <w:rPr>
          <w:rFonts w:cs="B Lotus"/>
          <w:sz w:val="28"/>
          <w:szCs w:val="28"/>
          <w:rtl/>
        </w:rPr>
        <w:t xml:space="preserve"> </w:t>
      </w:r>
      <w:r w:rsidRPr="00A47B18">
        <w:rPr>
          <w:rFonts w:cs="B Lotus" w:hint="cs"/>
          <w:sz w:val="28"/>
          <w:szCs w:val="28"/>
          <w:rtl/>
        </w:rPr>
        <w:t>می</w:t>
      </w:r>
      <w:r w:rsidRPr="00A47B18">
        <w:rPr>
          <w:rFonts w:cs="B Lotus"/>
          <w:sz w:val="28"/>
          <w:szCs w:val="28"/>
          <w:rtl/>
        </w:rPr>
        <w:t xml:space="preserve"> </w:t>
      </w:r>
      <w:r w:rsidRPr="00A47B18">
        <w:rPr>
          <w:rFonts w:cs="B Lotus" w:hint="cs"/>
          <w:sz w:val="28"/>
          <w:szCs w:val="28"/>
          <w:rtl/>
        </w:rPr>
        <w:t>توانند</w:t>
      </w:r>
      <w:r w:rsidRPr="00A47B18">
        <w:rPr>
          <w:rFonts w:cs="B Lotus"/>
          <w:sz w:val="28"/>
          <w:szCs w:val="28"/>
          <w:rtl/>
        </w:rPr>
        <w:t xml:space="preserve"> </w:t>
      </w:r>
      <w:r w:rsidRPr="00A47B18">
        <w:rPr>
          <w:rFonts w:cs="B Lotus" w:hint="cs"/>
          <w:sz w:val="28"/>
          <w:szCs w:val="28"/>
          <w:rtl/>
        </w:rPr>
        <w:t>روند</w:t>
      </w:r>
      <w:r w:rsidRPr="00A47B18">
        <w:rPr>
          <w:rFonts w:cs="B Lotus"/>
          <w:sz w:val="28"/>
          <w:szCs w:val="28"/>
          <w:rtl/>
        </w:rPr>
        <w:t xml:space="preserve"> </w:t>
      </w:r>
      <w:r w:rsidRPr="00A47B18">
        <w:rPr>
          <w:rFonts w:cs="B Lotus" w:hint="cs"/>
          <w:sz w:val="28"/>
          <w:szCs w:val="28"/>
          <w:rtl/>
        </w:rPr>
        <w:t>سرمایه</w:t>
      </w:r>
      <w:r w:rsidRPr="00A47B18">
        <w:rPr>
          <w:rFonts w:cs="B Lotus"/>
          <w:sz w:val="28"/>
          <w:szCs w:val="28"/>
          <w:rtl/>
        </w:rPr>
        <w:t xml:space="preserve"> </w:t>
      </w:r>
      <w:r w:rsidRPr="00A47B18">
        <w:rPr>
          <w:rFonts w:cs="B Lotus" w:hint="cs"/>
          <w:sz w:val="28"/>
          <w:szCs w:val="28"/>
          <w:rtl/>
        </w:rPr>
        <w:t>گذاری</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اقتصاد</w:t>
      </w:r>
      <w:r w:rsidRPr="00A47B18">
        <w:rPr>
          <w:rFonts w:cs="B Lotus"/>
          <w:sz w:val="28"/>
          <w:szCs w:val="28"/>
          <w:rtl/>
        </w:rPr>
        <w:t xml:space="preserve"> </w:t>
      </w:r>
      <w:r w:rsidRPr="00A47B18">
        <w:rPr>
          <w:rFonts w:cs="B Lotus" w:hint="cs"/>
          <w:sz w:val="28"/>
          <w:szCs w:val="28"/>
          <w:rtl/>
        </w:rPr>
        <w:t>را</w:t>
      </w:r>
      <w:r w:rsidRPr="00A47B18">
        <w:rPr>
          <w:rFonts w:cs="B Lotus"/>
          <w:sz w:val="28"/>
          <w:szCs w:val="28"/>
          <w:rtl/>
        </w:rPr>
        <w:t xml:space="preserve"> </w:t>
      </w:r>
      <w:r w:rsidRPr="00A47B18">
        <w:rPr>
          <w:rFonts w:cs="B Lotus" w:hint="cs"/>
          <w:sz w:val="28"/>
          <w:szCs w:val="28"/>
          <w:rtl/>
        </w:rPr>
        <w:t>اصلاح</w:t>
      </w:r>
      <w:r w:rsidRPr="00A47B18">
        <w:rPr>
          <w:rFonts w:cs="B Lotus"/>
          <w:sz w:val="28"/>
          <w:szCs w:val="28"/>
          <w:rtl/>
        </w:rPr>
        <w:t xml:space="preserve"> </w:t>
      </w:r>
      <w:r w:rsidRPr="00A47B18">
        <w:rPr>
          <w:rFonts w:cs="B Lotus" w:hint="cs"/>
          <w:sz w:val="28"/>
          <w:szCs w:val="28"/>
          <w:rtl/>
        </w:rPr>
        <w:t>کند</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نتیجه</w:t>
      </w:r>
      <w:r w:rsidRPr="00A47B18">
        <w:rPr>
          <w:rFonts w:cs="B Lotus"/>
          <w:sz w:val="28"/>
          <w:szCs w:val="28"/>
          <w:rtl/>
        </w:rPr>
        <w:t xml:space="preserve"> </w:t>
      </w:r>
      <w:r w:rsidRPr="00A47B18">
        <w:rPr>
          <w:rFonts w:cs="B Lotus" w:hint="cs"/>
          <w:sz w:val="28"/>
          <w:szCs w:val="28"/>
          <w:rtl/>
        </w:rPr>
        <w:t>با</w:t>
      </w:r>
      <w:r w:rsidRPr="00A47B18">
        <w:rPr>
          <w:rFonts w:cs="B Lotus"/>
          <w:sz w:val="28"/>
          <w:szCs w:val="28"/>
          <w:rtl/>
        </w:rPr>
        <w:t xml:space="preserve"> </w:t>
      </w:r>
      <w:r w:rsidRPr="00A47B18">
        <w:rPr>
          <w:rFonts w:cs="B Lotus" w:hint="cs"/>
          <w:sz w:val="28"/>
          <w:szCs w:val="28"/>
          <w:rtl/>
        </w:rPr>
        <w:t>توجه</w:t>
      </w:r>
      <w:r w:rsidRPr="00A47B18">
        <w:rPr>
          <w:rFonts w:cs="B Lotus"/>
          <w:sz w:val="28"/>
          <w:szCs w:val="28"/>
          <w:rtl/>
        </w:rPr>
        <w:t xml:space="preserve"> </w:t>
      </w:r>
      <w:r w:rsidRPr="00A47B18">
        <w:rPr>
          <w:rFonts w:ascii="Cambria" w:hAnsi="Cambria" w:cs="Cambria" w:hint="cs"/>
          <w:sz w:val="28"/>
          <w:szCs w:val="28"/>
          <w:rtl/>
        </w:rPr>
        <w:t> </w:t>
      </w:r>
      <w:r w:rsidRPr="00A47B18">
        <w:rPr>
          <w:rFonts w:cs="B Lotus" w:hint="cs"/>
          <w:sz w:val="28"/>
          <w:szCs w:val="28"/>
          <w:rtl/>
        </w:rPr>
        <w:t>به</w:t>
      </w:r>
      <w:r w:rsidRPr="00A47B18">
        <w:rPr>
          <w:rFonts w:cs="B Lotus"/>
          <w:sz w:val="28"/>
          <w:szCs w:val="28"/>
          <w:rtl/>
        </w:rPr>
        <w:t xml:space="preserve"> </w:t>
      </w:r>
      <w:r w:rsidRPr="00A47B18">
        <w:rPr>
          <w:rFonts w:cs="B Lotus" w:hint="cs"/>
          <w:sz w:val="28"/>
          <w:szCs w:val="28"/>
          <w:rtl/>
        </w:rPr>
        <w:t>عوامل</w:t>
      </w:r>
      <w:r w:rsidRPr="00A47B18">
        <w:rPr>
          <w:rFonts w:cs="B Lotus"/>
          <w:sz w:val="28"/>
          <w:szCs w:val="28"/>
          <w:rtl/>
        </w:rPr>
        <w:t xml:space="preserve"> </w:t>
      </w:r>
      <w:r w:rsidRPr="00A47B18">
        <w:rPr>
          <w:rFonts w:cs="B Lotus" w:hint="cs"/>
          <w:sz w:val="28"/>
          <w:szCs w:val="28"/>
          <w:rtl/>
        </w:rPr>
        <w:t>ذکر</w:t>
      </w:r>
      <w:r w:rsidRPr="00A47B18">
        <w:rPr>
          <w:rFonts w:cs="B Lotus"/>
          <w:sz w:val="28"/>
          <w:szCs w:val="28"/>
          <w:rtl/>
        </w:rPr>
        <w:t xml:space="preserve"> </w:t>
      </w:r>
      <w:r w:rsidRPr="00A47B18">
        <w:rPr>
          <w:rFonts w:cs="B Lotus" w:hint="cs"/>
          <w:sz w:val="28"/>
          <w:szCs w:val="28"/>
          <w:rtl/>
        </w:rPr>
        <w:t>شده</w:t>
      </w:r>
      <w:r w:rsidRPr="00A47B18">
        <w:rPr>
          <w:rFonts w:cs="B Lotus"/>
          <w:sz w:val="28"/>
          <w:szCs w:val="28"/>
          <w:rtl/>
        </w:rPr>
        <w:t xml:space="preserve"> </w:t>
      </w:r>
      <w:r w:rsidRPr="00A47B18">
        <w:rPr>
          <w:rFonts w:cs="B Lotus" w:hint="cs"/>
          <w:sz w:val="28"/>
          <w:szCs w:val="28"/>
          <w:rtl/>
        </w:rPr>
        <w:t>در</w:t>
      </w:r>
      <w:r w:rsidRPr="00A47B18">
        <w:rPr>
          <w:rFonts w:cs="B Lotus"/>
          <w:sz w:val="28"/>
          <w:szCs w:val="28"/>
          <w:rtl/>
        </w:rPr>
        <w:t xml:space="preserve"> </w:t>
      </w:r>
      <w:r w:rsidRPr="00A47B18">
        <w:rPr>
          <w:rFonts w:cs="B Lotus" w:hint="cs"/>
          <w:sz w:val="28"/>
          <w:szCs w:val="28"/>
          <w:rtl/>
        </w:rPr>
        <w:t>بالا</w:t>
      </w:r>
      <w:r w:rsidRPr="00A47B18">
        <w:rPr>
          <w:rFonts w:cs="B Lotus"/>
          <w:sz w:val="28"/>
          <w:szCs w:val="28"/>
          <w:rtl/>
        </w:rPr>
        <w:t xml:space="preserve"> </w:t>
      </w:r>
      <w:r w:rsidRPr="00A47B18">
        <w:rPr>
          <w:rFonts w:cs="B Lotus" w:hint="cs"/>
          <w:sz w:val="28"/>
          <w:szCs w:val="28"/>
          <w:rtl/>
        </w:rPr>
        <w:t>می</w:t>
      </w:r>
      <w:r w:rsidRPr="00A47B18">
        <w:rPr>
          <w:rFonts w:cs="B Lotus"/>
          <w:sz w:val="28"/>
          <w:szCs w:val="28"/>
          <w:rtl/>
        </w:rPr>
        <w:t xml:space="preserve"> </w:t>
      </w:r>
      <w:r w:rsidRPr="00A47B18">
        <w:rPr>
          <w:rFonts w:cs="B Lotus" w:hint="cs"/>
          <w:sz w:val="28"/>
          <w:szCs w:val="28"/>
          <w:rtl/>
        </w:rPr>
        <w:t>توان</w:t>
      </w:r>
      <w:r w:rsidRPr="00A47B18">
        <w:rPr>
          <w:rFonts w:cs="B Lotus"/>
          <w:sz w:val="28"/>
          <w:szCs w:val="28"/>
          <w:rtl/>
        </w:rPr>
        <w:t xml:space="preserve"> </w:t>
      </w:r>
      <w:r w:rsidRPr="00A47B18">
        <w:rPr>
          <w:rFonts w:cs="B Lotus" w:hint="cs"/>
          <w:sz w:val="28"/>
          <w:szCs w:val="28"/>
          <w:rtl/>
        </w:rPr>
        <w:t>نتیجه</w:t>
      </w:r>
      <w:r w:rsidRPr="00A47B18">
        <w:rPr>
          <w:rFonts w:cs="B Lotus"/>
          <w:sz w:val="28"/>
          <w:szCs w:val="28"/>
          <w:rtl/>
        </w:rPr>
        <w:t xml:space="preserve"> </w:t>
      </w:r>
      <w:r w:rsidRPr="00A47B18">
        <w:rPr>
          <w:rFonts w:cs="B Lotus" w:hint="cs"/>
          <w:sz w:val="28"/>
          <w:szCs w:val="28"/>
          <w:rtl/>
        </w:rPr>
        <w:t>گیری</w:t>
      </w:r>
      <w:r w:rsidRPr="00A47B18">
        <w:rPr>
          <w:rFonts w:cs="B Lotus"/>
          <w:sz w:val="28"/>
          <w:szCs w:val="28"/>
          <w:rtl/>
        </w:rPr>
        <w:t xml:space="preserve"> </w:t>
      </w:r>
      <w:r w:rsidRPr="00A47B18">
        <w:rPr>
          <w:rFonts w:cs="B Lotus" w:hint="cs"/>
          <w:sz w:val="28"/>
          <w:szCs w:val="28"/>
          <w:rtl/>
        </w:rPr>
        <w:t>نمود</w:t>
      </w:r>
      <w:r w:rsidRPr="00A47B18">
        <w:rPr>
          <w:rFonts w:cs="B Lotus"/>
          <w:sz w:val="28"/>
          <w:szCs w:val="28"/>
          <w:rtl/>
        </w:rPr>
        <w:t xml:space="preserve"> </w:t>
      </w:r>
      <w:r w:rsidRPr="00A47B18">
        <w:rPr>
          <w:rFonts w:cs="B Lotus" w:hint="cs"/>
          <w:sz w:val="28"/>
          <w:szCs w:val="28"/>
          <w:rtl/>
        </w:rPr>
        <w:t>که</w:t>
      </w:r>
      <w:r w:rsidRPr="00A47B18">
        <w:rPr>
          <w:rFonts w:cs="B Lotus"/>
          <w:sz w:val="28"/>
          <w:szCs w:val="28"/>
          <w:rtl/>
        </w:rPr>
        <w:t xml:space="preserve"> </w:t>
      </w:r>
      <w:r w:rsidRPr="00A47B18">
        <w:rPr>
          <w:rFonts w:cs="B Lotus" w:hint="cs"/>
          <w:sz w:val="28"/>
          <w:szCs w:val="28"/>
          <w:rtl/>
        </w:rPr>
        <w:t>مالیات</w:t>
      </w:r>
      <w:r w:rsidRPr="00A47B18">
        <w:rPr>
          <w:rFonts w:cs="B Lotus"/>
          <w:sz w:val="28"/>
          <w:szCs w:val="28"/>
          <w:rtl/>
        </w:rPr>
        <w:t xml:space="preserve"> </w:t>
      </w:r>
      <w:r w:rsidRPr="00A47B18">
        <w:rPr>
          <w:rFonts w:cs="B Lotus" w:hint="cs"/>
          <w:sz w:val="28"/>
          <w:szCs w:val="28"/>
          <w:rtl/>
        </w:rPr>
        <w:t>ها</w:t>
      </w:r>
      <w:r w:rsidRPr="00A47B18">
        <w:rPr>
          <w:rFonts w:cs="B Lotus"/>
          <w:sz w:val="28"/>
          <w:szCs w:val="28"/>
          <w:rtl/>
        </w:rPr>
        <w:t xml:space="preserve"> </w:t>
      </w:r>
      <w:r w:rsidRPr="00A47B18">
        <w:rPr>
          <w:rFonts w:cs="B Lotus" w:hint="cs"/>
          <w:sz w:val="28"/>
          <w:szCs w:val="28"/>
          <w:rtl/>
        </w:rPr>
        <w:t>سبب</w:t>
      </w:r>
      <w:r w:rsidRPr="00A47B18">
        <w:rPr>
          <w:rFonts w:cs="B Lotus"/>
          <w:sz w:val="28"/>
          <w:szCs w:val="28"/>
          <w:rtl/>
        </w:rPr>
        <w:t xml:space="preserve"> </w:t>
      </w:r>
      <w:r w:rsidRPr="00A47B18">
        <w:rPr>
          <w:rFonts w:cs="B Lotus" w:hint="cs"/>
          <w:sz w:val="28"/>
          <w:szCs w:val="28"/>
          <w:rtl/>
        </w:rPr>
        <w:t>توسعه</w:t>
      </w:r>
      <w:r w:rsidRPr="00A47B18">
        <w:rPr>
          <w:rFonts w:cs="B Lotus"/>
          <w:sz w:val="28"/>
          <w:szCs w:val="28"/>
          <w:rtl/>
        </w:rPr>
        <w:t xml:space="preserve"> </w:t>
      </w:r>
      <w:r w:rsidRPr="00A47B18">
        <w:rPr>
          <w:rFonts w:cs="B Lotus" w:hint="cs"/>
          <w:sz w:val="28"/>
          <w:szCs w:val="28"/>
          <w:rtl/>
        </w:rPr>
        <w:t>و</w:t>
      </w:r>
      <w:r w:rsidRPr="00A47B18">
        <w:rPr>
          <w:rFonts w:cs="B Lotus"/>
          <w:sz w:val="28"/>
          <w:szCs w:val="28"/>
          <w:rtl/>
        </w:rPr>
        <w:t xml:space="preserve"> </w:t>
      </w:r>
      <w:r w:rsidRPr="00A47B18">
        <w:rPr>
          <w:rFonts w:cs="B Lotus" w:hint="cs"/>
          <w:sz w:val="28"/>
          <w:szCs w:val="28"/>
          <w:rtl/>
        </w:rPr>
        <w:t>گسترش</w:t>
      </w:r>
      <w:r w:rsidRPr="00A47B18">
        <w:rPr>
          <w:rFonts w:cs="B Lotus"/>
          <w:sz w:val="28"/>
          <w:szCs w:val="28"/>
          <w:rtl/>
        </w:rPr>
        <w:t xml:space="preserve"> </w:t>
      </w:r>
      <w:r w:rsidRPr="00A47B18">
        <w:rPr>
          <w:rFonts w:cs="B Lotus" w:hint="cs"/>
          <w:sz w:val="28"/>
          <w:szCs w:val="28"/>
          <w:rtl/>
        </w:rPr>
        <w:t>توسعه</w:t>
      </w:r>
      <w:r w:rsidRPr="00A47B18">
        <w:rPr>
          <w:rFonts w:cs="B Lotus"/>
          <w:sz w:val="28"/>
          <w:szCs w:val="28"/>
          <w:rtl/>
        </w:rPr>
        <w:t xml:space="preserve"> </w:t>
      </w:r>
      <w:r w:rsidRPr="00A47B18">
        <w:rPr>
          <w:rFonts w:cs="B Lotus" w:hint="cs"/>
          <w:sz w:val="28"/>
          <w:szCs w:val="28"/>
          <w:rtl/>
        </w:rPr>
        <w:t>اقتصادی</w:t>
      </w:r>
      <w:r w:rsidRPr="00A47B18">
        <w:rPr>
          <w:rFonts w:cs="B Lotus"/>
          <w:sz w:val="28"/>
          <w:szCs w:val="28"/>
          <w:rtl/>
        </w:rPr>
        <w:t xml:space="preserve"> </w:t>
      </w:r>
      <w:r w:rsidRPr="00A47B18">
        <w:rPr>
          <w:rFonts w:cs="B Lotus" w:hint="cs"/>
          <w:sz w:val="28"/>
          <w:szCs w:val="28"/>
          <w:rtl/>
        </w:rPr>
        <w:t>جوامع</w:t>
      </w:r>
      <w:r w:rsidRPr="00A47B18">
        <w:rPr>
          <w:rFonts w:cs="B Lotus"/>
          <w:sz w:val="28"/>
          <w:szCs w:val="28"/>
          <w:rtl/>
        </w:rPr>
        <w:t xml:space="preserve"> </w:t>
      </w:r>
      <w:r w:rsidRPr="00A47B18">
        <w:rPr>
          <w:rFonts w:cs="B Lotus" w:hint="cs"/>
          <w:sz w:val="28"/>
          <w:szCs w:val="28"/>
          <w:rtl/>
        </w:rPr>
        <w:t>می</w:t>
      </w:r>
      <w:r w:rsidRPr="00A47B18">
        <w:rPr>
          <w:rFonts w:cs="B Lotus"/>
          <w:sz w:val="28"/>
          <w:szCs w:val="28"/>
          <w:rtl/>
        </w:rPr>
        <w:t xml:space="preserve"> </w:t>
      </w:r>
      <w:r w:rsidRPr="00A47B18">
        <w:rPr>
          <w:rFonts w:cs="B Lotus" w:hint="cs"/>
          <w:sz w:val="28"/>
          <w:szCs w:val="28"/>
          <w:rtl/>
        </w:rPr>
        <w:t>شوند</w:t>
      </w:r>
      <w:r w:rsidRPr="00A47B18">
        <w:rPr>
          <w:rFonts w:cs="B Lotus"/>
          <w:sz w:val="28"/>
          <w:szCs w:val="28"/>
        </w:rPr>
        <w:t xml:space="preserve"> .</w:t>
      </w:r>
    </w:p>
    <w:p w:rsidR="00517E7E" w:rsidRPr="00FB5C06" w:rsidRDefault="00517E7E" w:rsidP="008E0C5B">
      <w:pPr>
        <w:shd w:val="clear" w:color="auto" w:fill="FFFFFF"/>
        <w:spacing w:after="0" w:line="240" w:lineRule="auto"/>
        <w:jc w:val="both"/>
        <w:rPr>
          <w:rFonts w:ascii="B Nazanin" w:eastAsia="Calibri" w:hAnsi="B Nazanin" w:cs="B Lotus"/>
          <w:sz w:val="28"/>
          <w:szCs w:val="28"/>
          <w:rtl/>
        </w:rPr>
      </w:pPr>
    </w:p>
    <w:p w:rsidR="008E0C5B" w:rsidRDefault="008E0C5B">
      <w:pPr>
        <w:bidi w:val="0"/>
        <w:rPr>
          <w:rFonts w:ascii="Tahoma" w:hAnsi="Tahoma" w:cs="B Lotus"/>
          <w:sz w:val="28"/>
          <w:szCs w:val="28"/>
          <w:rtl/>
        </w:rPr>
      </w:pPr>
      <w:r>
        <w:rPr>
          <w:rFonts w:ascii="Tahoma" w:hAnsi="Tahoma" w:cs="B Lotus"/>
          <w:sz w:val="28"/>
          <w:szCs w:val="28"/>
          <w:rtl/>
        </w:rPr>
        <w:br w:type="page"/>
      </w:r>
    </w:p>
    <w:p w:rsidR="002A7D13" w:rsidRDefault="002A7D13" w:rsidP="008E0C5B">
      <w:pPr>
        <w:pStyle w:val="3"/>
        <w:keepNext w:val="0"/>
        <w:keepLines w:val="0"/>
        <w:spacing w:before="0" w:line="240" w:lineRule="auto"/>
        <w:jc w:val="both"/>
        <w:rPr>
          <w:rFonts w:ascii="Tahoma" w:hAnsi="Tahoma" w:cs="B Titr"/>
          <w:b/>
          <w:color w:val="auto"/>
          <w:sz w:val="32"/>
          <w:szCs w:val="32"/>
          <w:rtl/>
        </w:rPr>
      </w:pPr>
      <w:r w:rsidRPr="002A7D13">
        <w:rPr>
          <w:rFonts w:ascii="Tahoma" w:hAnsi="Tahoma" w:cs="B Titr" w:hint="eastAsia"/>
          <w:b/>
          <w:color w:val="auto"/>
          <w:sz w:val="32"/>
          <w:szCs w:val="32"/>
          <w:rtl/>
        </w:rPr>
        <w:t>نت</w:t>
      </w:r>
      <w:r w:rsidRPr="002A7D13">
        <w:rPr>
          <w:rFonts w:ascii="Tahoma" w:hAnsi="Tahoma" w:cs="B Titr" w:hint="cs"/>
          <w:b/>
          <w:color w:val="auto"/>
          <w:sz w:val="32"/>
          <w:szCs w:val="32"/>
          <w:rtl/>
        </w:rPr>
        <w:t>ی</w:t>
      </w:r>
      <w:r w:rsidRPr="002A7D13">
        <w:rPr>
          <w:rFonts w:ascii="Tahoma" w:hAnsi="Tahoma" w:cs="B Titr" w:hint="eastAsia"/>
          <w:b/>
          <w:color w:val="auto"/>
          <w:sz w:val="32"/>
          <w:szCs w:val="32"/>
          <w:rtl/>
        </w:rPr>
        <w:t>جه</w:t>
      </w:r>
    </w:p>
    <w:p w:rsidR="00A47B18" w:rsidRPr="00A47B18" w:rsidRDefault="00517E7E" w:rsidP="003600A6">
      <w:pPr>
        <w:spacing w:line="240" w:lineRule="auto"/>
        <w:jc w:val="both"/>
        <w:rPr>
          <w:rFonts w:asciiTheme="majorHAnsi" w:eastAsia="Calibri" w:hAnsiTheme="majorHAnsi" w:cs="B Lotus"/>
          <w:sz w:val="28"/>
          <w:szCs w:val="28"/>
          <w:rtl/>
        </w:rPr>
      </w:pPr>
      <w:r w:rsidRPr="00FB5C06">
        <w:rPr>
          <w:rFonts w:asciiTheme="majorHAnsi" w:eastAsia="Calibri" w:hAnsiTheme="majorHAnsi" w:cs="B Lotus" w:hint="cs"/>
          <w:sz w:val="28"/>
          <w:szCs w:val="28"/>
          <w:rtl/>
        </w:rPr>
        <w:t>مالیات</w:t>
      </w:r>
      <w:r w:rsidRPr="00FB5C06">
        <w:rPr>
          <w:rFonts w:asciiTheme="majorHAnsi" w:eastAsia="Calibri" w:hAnsiTheme="majorHAnsi" w:cs="B Lotus"/>
          <w:sz w:val="28"/>
          <w:szCs w:val="28"/>
          <w:rtl/>
        </w:rPr>
        <w:softHyphen/>
      </w:r>
      <w:r w:rsidRPr="00FB5C06">
        <w:rPr>
          <w:rFonts w:asciiTheme="majorHAnsi" w:eastAsia="Calibri" w:hAnsiTheme="majorHAnsi" w:cs="B Lotus" w:hint="cs"/>
          <w:sz w:val="28"/>
          <w:szCs w:val="28"/>
          <w:rtl/>
        </w:rPr>
        <w:t>ها تابع سیاست</w:t>
      </w:r>
      <w:r w:rsidRPr="00FB5C06">
        <w:rPr>
          <w:rFonts w:asciiTheme="majorHAnsi" w:eastAsia="Calibri" w:hAnsiTheme="majorHAnsi" w:cs="B Lotus" w:hint="cs"/>
          <w:sz w:val="28"/>
          <w:szCs w:val="28"/>
          <w:rtl/>
        </w:rPr>
        <w:softHyphen/>
        <w:t>ها، چهارچوب</w:t>
      </w:r>
      <w:r w:rsidRPr="00FB5C06">
        <w:rPr>
          <w:rFonts w:asciiTheme="majorHAnsi" w:eastAsia="Calibri" w:hAnsiTheme="majorHAnsi" w:cs="B Lotus" w:hint="cs"/>
          <w:sz w:val="28"/>
          <w:szCs w:val="28"/>
          <w:rtl/>
        </w:rPr>
        <w:softHyphen/>
        <w:t>ها و قواعد از پیش تعیین شده</w:t>
      </w:r>
      <w:r w:rsidRPr="00FB5C06">
        <w:rPr>
          <w:rFonts w:asciiTheme="majorHAnsi" w:eastAsia="Calibri" w:hAnsiTheme="majorHAnsi" w:cs="B Lotus" w:hint="cs"/>
          <w:sz w:val="28"/>
          <w:szCs w:val="28"/>
          <w:rtl/>
        </w:rPr>
        <w:softHyphen/>
        <w:t>ای هستند که سیاست</w:t>
      </w:r>
      <w:r w:rsidRPr="00FB5C06">
        <w:rPr>
          <w:rFonts w:asciiTheme="majorHAnsi" w:eastAsia="Calibri" w:hAnsiTheme="majorHAnsi" w:cs="B Lotus" w:hint="cs"/>
          <w:sz w:val="28"/>
          <w:szCs w:val="28"/>
          <w:rtl/>
        </w:rPr>
        <w:softHyphen/>
        <w:t>گذاران و قانون</w:t>
      </w:r>
      <w:r w:rsidRPr="00FB5C06">
        <w:rPr>
          <w:rFonts w:asciiTheme="majorHAnsi" w:eastAsia="Calibri" w:hAnsiTheme="majorHAnsi" w:cs="B Lotus" w:hint="cs"/>
          <w:sz w:val="28"/>
          <w:szCs w:val="28"/>
          <w:rtl/>
        </w:rPr>
        <w:softHyphen/>
        <w:t>گذاران مالیاتی ملزم به رعایت آن</w:t>
      </w:r>
      <w:r w:rsidRPr="00FB5C06">
        <w:rPr>
          <w:rFonts w:asciiTheme="majorHAnsi" w:eastAsia="Calibri" w:hAnsiTheme="majorHAnsi" w:cs="B Lotus" w:hint="cs"/>
          <w:sz w:val="28"/>
          <w:szCs w:val="28"/>
          <w:rtl/>
        </w:rPr>
        <w:softHyphen/>
        <w:t>ها شده</w:t>
      </w:r>
      <w:r w:rsidRPr="00FB5C06">
        <w:rPr>
          <w:rFonts w:asciiTheme="majorHAnsi" w:eastAsia="Calibri" w:hAnsiTheme="majorHAnsi" w:cs="B Lotus" w:hint="cs"/>
          <w:sz w:val="28"/>
          <w:szCs w:val="28"/>
          <w:rtl/>
        </w:rPr>
        <w:softHyphen/>
        <w:t>اند. مالیات</w:t>
      </w:r>
      <w:r w:rsidRPr="00FB5C06">
        <w:rPr>
          <w:rFonts w:asciiTheme="majorHAnsi" w:eastAsia="Calibri" w:hAnsiTheme="majorHAnsi" w:cs="B Lotus" w:hint="cs"/>
          <w:sz w:val="28"/>
          <w:szCs w:val="28"/>
          <w:rtl/>
        </w:rPr>
        <w:softHyphen/>
        <w:t>ها در هر عصری با لحاظ نوع نظریات دولت، جایگاه و کاربرد مشخصی دارد</w:t>
      </w:r>
      <w:r>
        <w:rPr>
          <w:rFonts w:asciiTheme="majorHAnsi" w:eastAsia="Calibri" w:hAnsiTheme="majorHAnsi" w:cs="B Lotus" w:hint="cs"/>
          <w:sz w:val="28"/>
          <w:szCs w:val="28"/>
          <w:rtl/>
        </w:rPr>
        <w:t>.</w:t>
      </w:r>
      <w:r w:rsidR="003600A6">
        <w:rPr>
          <w:rFonts w:ascii="Tahoma" w:hAnsi="Tahoma" w:cs="B Lotus" w:hint="cs"/>
          <w:sz w:val="28"/>
          <w:szCs w:val="28"/>
          <w:rtl/>
        </w:rPr>
        <w:t xml:space="preserve"> </w:t>
      </w:r>
      <w:r w:rsidR="002A7D13" w:rsidRPr="00587E54">
        <w:rPr>
          <w:rFonts w:ascii="Tahoma" w:hAnsi="Tahoma" w:cs="B Lotus" w:hint="eastAsia"/>
          <w:sz w:val="28"/>
          <w:szCs w:val="28"/>
          <w:rtl/>
        </w:rPr>
        <w:t>تعر</w:t>
      </w:r>
      <w:r w:rsidR="002A7D13" w:rsidRPr="00587E54">
        <w:rPr>
          <w:rFonts w:ascii="Tahoma" w:hAnsi="Tahoma" w:cs="B Lotus" w:hint="cs"/>
          <w:sz w:val="28"/>
          <w:szCs w:val="28"/>
          <w:rtl/>
        </w:rPr>
        <w:t>ی</w:t>
      </w:r>
      <w:r w:rsidR="002A7D13" w:rsidRPr="00587E54">
        <w:rPr>
          <w:rFonts w:ascii="Tahoma" w:hAnsi="Tahoma" w:cs="B Lotus" w:hint="eastAsia"/>
          <w:sz w:val="28"/>
          <w:szCs w:val="28"/>
          <w:rtl/>
        </w:rPr>
        <w:t xml:space="preserve">ف </w:t>
      </w:r>
      <w:r w:rsidR="002A7D13" w:rsidRPr="00587E54">
        <w:rPr>
          <w:rFonts w:ascii="Tahoma" w:hAnsi="Tahoma" w:cs="B Lotus"/>
          <w:sz w:val="28"/>
          <w:szCs w:val="28"/>
          <w:rtl/>
        </w:rPr>
        <w:t>اصطلاح</w:t>
      </w:r>
      <w:r w:rsidR="002A7D13" w:rsidRPr="00587E54">
        <w:rPr>
          <w:rFonts w:ascii="Tahoma" w:hAnsi="Tahoma" w:cs="B Lotus" w:hint="cs"/>
          <w:sz w:val="28"/>
          <w:szCs w:val="28"/>
          <w:rtl/>
        </w:rPr>
        <w:t xml:space="preserve">ی </w:t>
      </w:r>
      <w:r w:rsidR="002A7D13" w:rsidRPr="00587E54">
        <w:rPr>
          <w:rFonts w:ascii="Tahoma" w:hAnsi="Tahoma" w:cs="B Lotus"/>
          <w:sz w:val="28"/>
          <w:szCs w:val="28"/>
          <w:rtl/>
        </w:rPr>
        <w:t>عدالت به «دادن هر حقّ</w:t>
      </w:r>
      <w:r w:rsidR="002A7D13" w:rsidRPr="00587E54">
        <w:rPr>
          <w:rFonts w:ascii="Tahoma" w:hAnsi="Tahoma" w:cs="B Lotus" w:hint="cs"/>
          <w:sz w:val="28"/>
          <w:szCs w:val="28"/>
          <w:rtl/>
        </w:rPr>
        <w:t>ی</w:t>
      </w:r>
      <w:r w:rsidR="002A7D13" w:rsidRPr="00587E54">
        <w:rPr>
          <w:rFonts w:ascii="Tahoma" w:hAnsi="Tahoma" w:cs="B Lotus"/>
          <w:sz w:val="28"/>
          <w:szCs w:val="28"/>
          <w:rtl/>
        </w:rPr>
        <w:t xml:space="preserve"> به صاحب حقّ» و «نهادن هر چ</w:t>
      </w:r>
      <w:r w:rsidR="002A7D13" w:rsidRPr="00587E54">
        <w:rPr>
          <w:rFonts w:ascii="Tahoma" w:hAnsi="Tahoma" w:cs="B Lotus" w:hint="cs"/>
          <w:sz w:val="28"/>
          <w:szCs w:val="28"/>
          <w:rtl/>
        </w:rPr>
        <w:t>ی</w:t>
      </w:r>
      <w:r w:rsidR="002A7D13" w:rsidRPr="00587E54">
        <w:rPr>
          <w:rFonts w:ascii="Tahoma" w:hAnsi="Tahoma" w:cs="B Lotus" w:hint="eastAsia"/>
          <w:sz w:val="28"/>
          <w:szCs w:val="28"/>
          <w:rtl/>
        </w:rPr>
        <w:t>ز</w:t>
      </w:r>
      <w:r w:rsidR="002A7D13" w:rsidRPr="00587E54">
        <w:rPr>
          <w:rFonts w:ascii="Tahoma" w:hAnsi="Tahoma" w:cs="B Lotus" w:hint="cs"/>
          <w:sz w:val="28"/>
          <w:szCs w:val="28"/>
          <w:rtl/>
        </w:rPr>
        <w:t>ی</w:t>
      </w:r>
      <w:r w:rsidR="002A7D13" w:rsidRPr="00587E54">
        <w:rPr>
          <w:rFonts w:ascii="Tahoma" w:hAnsi="Tahoma" w:cs="B Lotus"/>
          <w:sz w:val="28"/>
          <w:szCs w:val="28"/>
          <w:rtl/>
        </w:rPr>
        <w:t xml:space="preserve"> بر جا</w:t>
      </w:r>
      <w:r w:rsidR="002A7D13" w:rsidRPr="00587E54">
        <w:rPr>
          <w:rFonts w:ascii="Tahoma" w:hAnsi="Tahoma" w:cs="B Lotus" w:hint="cs"/>
          <w:sz w:val="28"/>
          <w:szCs w:val="28"/>
          <w:rtl/>
        </w:rPr>
        <w:t>ی</w:t>
      </w:r>
      <w:r w:rsidR="002A7D13" w:rsidRPr="00587E54">
        <w:rPr>
          <w:rFonts w:ascii="Tahoma" w:hAnsi="Tahoma" w:cs="B Lotus" w:hint="eastAsia"/>
          <w:sz w:val="28"/>
          <w:szCs w:val="28"/>
          <w:rtl/>
        </w:rPr>
        <w:t xml:space="preserve">گاه </w:t>
      </w:r>
      <w:r w:rsidR="002A7D13" w:rsidRPr="00587E54">
        <w:rPr>
          <w:rFonts w:ascii="Tahoma" w:hAnsi="Tahoma" w:cs="B Lotus"/>
          <w:sz w:val="28"/>
          <w:szCs w:val="28"/>
          <w:rtl/>
        </w:rPr>
        <w:t>مناسبش » به معنا و مفهوم لغو</w:t>
      </w:r>
      <w:r w:rsidR="002A7D13" w:rsidRPr="00587E54">
        <w:rPr>
          <w:rFonts w:ascii="Tahoma" w:hAnsi="Tahoma" w:cs="B Lotus" w:hint="cs"/>
          <w:sz w:val="28"/>
          <w:szCs w:val="28"/>
          <w:rtl/>
        </w:rPr>
        <w:t>ی</w:t>
      </w:r>
      <w:r w:rsidR="002A7D13" w:rsidRPr="00587E54">
        <w:rPr>
          <w:rFonts w:ascii="Tahoma" w:hAnsi="Tahoma" w:cs="B Lotus"/>
          <w:sz w:val="28"/>
          <w:szCs w:val="28"/>
          <w:rtl/>
        </w:rPr>
        <w:t xml:space="preserve"> آن برم</w:t>
      </w:r>
      <w:r w:rsidR="002A7D13" w:rsidRPr="00587E54">
        <w:rPr>
          <w:rFonts w:ascii="Tahoma" w:hAnsi="Tahoma" w:cs="B Lotus" w:hint="cs"/>
          <w:sz w:val="28"/>
          <w:szCs w:val="28"/>
          <w:rtl/>
        </w:rPr>
        <w:t xml:space="preserve">ی </w:t>
      </w:r>
      <w:r w:rsidR="002A7D13" w:rsidRPr="00587E54">
        <w:rPr>
          <w:rFonts w:ascii="Tahoma" w:hAnsi="Tahoma" w:cs="B Lotus" w:hint="eastAsia"/>
          <w:sz w:val="28"/>
          <w:szCs w:val="28"/>
          <w:rtl/>
        </w:rPr>
        <w:t>گردد</w:t>
      </w:r>
      <w:r w:rsidR="002A7D13" w:rsidRPr="00587E54">
        <w:rPr>
          <w:rFonts w:ascii="Tahoma" w:hAnsi="Tahoma" w:cs="B Lotus"/>
          <w:sz w:val="28"/>
          <w:szCs w:val="28"/>
          <w:rtl/>
        </w:rPr>
        <w:t xml:space="preserve">. </w:t>
      </w:r>
      <w:r w:rsidR="002A7D13" w:rsidRPr="00587E54">
        <w:rPr>
          <w:rFonts w:ascii="Tahoma" w:hAnsi="Tahoma" w:cs="B Lotus" w:hint="eastAsia"/>
          <w:sz w:val="28"/>
          <w:szCs w:val="28"/>
          <w:rtl/>
        </w:rPr>
        <w:t>با</w:t>
      </w:r>
      <w:r w:rsidR="002A7D13" w:rsidRPr="00587E54">
        <w:rPr>
          <w:rFonts w:ascii="Tahoma" w:hAnsi="Tahoma" w:cs="B Lotus"/>
          <w:sz w:val="28"/>
          <w:szCs w:val="28"/>
          <w:rtl/>
        </w:rPr>
        <w:t xml:space="preserve"> توجه به نحوه توز</w:t>
      </w:r>
      <w:r w:rsidR="002A7D13" w:rsidRPr="00587E54">
        <w:rPr>
          <w:rFonts w:ascii="Tahoma" w:hAnsi="Tahoma" w:cs="B Lotus" w:hint="cs"/>
          <w:sz w:val="28"/>
          <w:szCs w:val="28"/>
          <w:rtl/>
        </w:rPr>
        <w:t>ی</w:t>
      </w:r>
      <w:r w:rsidR="002A7D13" w:rsidRPr="00587E54">
        <w:rPr>
          <w:rFonts w:ascii="Tahoma" w:hAnsi="Tahoma" w:cs="B Lotus" w:hint="eastAsia"/>
          <w:sz w:val="28"/>
          <w:szCs w:val="28"/>
          <w:rtl/>
        </w:rPr>
        <w:t>ع</w:t>
      </w:r>
      <w:r w:rsidR="002A7D13" w:rsidRPr="00587E54">
        <w:rPr>
          <w:rFonts w:ascii="Tahoma" w:hAnsi="Tahoma" w:cs="B Lotus"/>
          <w:sz w:val="28"/>
          <w:szCs w:val="28"/>
          <w:rtl/>
        </w:rPr>
        <w:t xml:space="preserve"> اموال، سرما</w:t>
      </w:r>
      <w:r w:rsidR="002A7D13" w:rsidRPr="00587E54">
        <w:rPr>
          <w:rFonts w:ascii="Tahoma" w:hAnsi="Tahoma" w:cs="B Lotus" w:hint="cs"/>
          <w:sz w:val="28"/>
          <w:szCs w:val="28"/>
          <w:rtl/>
        </w:rPr>
        <w:t>ی</w:t>
      </w:r>
      <w:r w:rsidR="002A7D13" w:rsidRPr="00587E54">
        <w:rPr>
          <w:rFonts w:ascii="Tahoma" w:hAnsi="Tahoma" w:cs="B Lotus" w:hint="eastAsia"/>
          <w:sz w:val="28"/>
          <w:szCs w:val="28"/>
          <w:rtl/>
        </w:rPr>
        <w:t>ه ها</w:t>
      </w:r>
      <w:r w:rsidR="002A7D13" w:rsidRPr="00587E54">
        <w:rPr>
          <w:rFonts w:ascii="Tahoma" w:hAnsi="Tahoma" w:cs="B Lotus"/>
          <w:sz w:val="28"/>
          <w:szCs w:val="28"/>
          <w:rtl/>
        </w:rPr>
        <w:t xml:space="preserve"> و... در نظام اقتصاد</w:t>
      </w:r>
      <w:r w:rsidR="002A7D13" w:rsidRPr="00587E54">
        <w:rPr>
          <w:rFonts w:ascii="Tahoma" w:hAnsi="Tahoma" w:cs="B Lotus" w:hint="cs"/>
          <w:sz w:val="28"/>
          <w:szCs w:val="28"/>
          <w:rtl/>
        </w:rPr>
        <w:t>ی</w:t>
      </w:r>
      <w:r w:rsidR="002A7D13" w:rsidRPr="00587E54">
        <w:rPr>
          <w:rFonts w:ascii="Tahoma" w:hAnsi="Tahoma" w:cs="B Lotus"/>
          <w:sz w:val="28"/>
          <w:szCs w:val="28"/>
          <w:rtl/>
        </w:rPr>
        <w:t xml:space="preserve"> اسلام</w:t>
      </w:r>
      <w:r w:rsidR="002A7D13" w:rsidRPr="00587E54">
        <w:rPr>
          <w:rFonts w:ascii="Tahoma" w:hAnsi="Tahoma" w:cs="B Lotus" w:hint="cs"/>
          <w:sz w:val="28"/>
          <w:szCs w:val="28"/>
          <w:rtl/>
        </w:rPr>
        <w:t xml:space="preserve">ی </w:t>
      </w:r>
      <w:r w:rsidR="002A7D13" w:rsidRPr="00587E54">
        <w:rPr>
          <w:rFonts w:ascii="Tahoma" w:hAnsi="Tahoma" w:cs="B Lotus"/>
          <w:sz w:val="28"/>
          <w:szCs w:val="28"/>
          <w:rtl/>
        </w:rPr>
        <w:t>مبنا</w:t>
      </w:r>
      <w:r w:rsidR="002A7D13" w:rsidRPr="00587E54">
        <w:rPr>
          <w:rFonts w:ascii="Tahoma" w:hAnsi="Tahoma" w:cs="B Lotus" w:hint="cs"/>
          <w:sz w:val="28"/>
          <w:szCs w:val="28"/>
          <w:rtl/>
        </w:rPr>
        <w:t xml:space="preserve">ی </w:t>
      </w:r>
      <w:r w:rsidR="002A7D13" w:rsidRPr="00587E54">
        <w:rPr>
          <w:rFonts w:ascii="Tahoma" w:hAnsi="Tahoma" w:cs="B Lotus"/>
          <w:sz w:val="28"/>
          <w:szCs w:val="28"/>
          <w:rtl/>
        </w:rPr>
        <w:t>حق</w:t>
      </w:r>
      <w:r w:rsidR="002A7D13" w:rsidRPr="00587E54">
        <w:rPr>
          <w:rFonts w:ascii="Tahoma" w:hAnsi="Tahoma" w:cs="B Lotus" w:hint="cs"/>
          <w:sz w:val="28"/>
          <w:szCs w:val="28"/>
          <w:rtl/>
        </w:rPr>
        <w:t>ی</w:t>
      </w:r>
      <w:r w:rsidR="002A7D13" w:rsidRPr="00587E54">
        <w:rPr>
          <w:rFonts w:ascii="Tahoma" w:hAnsi="Tahoma" w:cs="B Lotus" w:hint="eastAsia"/>
          <w:sz w:val="28"/>
          <w:szCs w:val="28"/>
          <w:rtl/>
        </w:rPr>
        <w:t>ق</w:t>
      </w:r>
      <w:r w:rsidR="002A7D13" w:rsidRPr="00587E54">
        <w:rPr>
          <w:rFonts w:ascii="Tahoma" w:hAnsi="Tahoma" w:cs="B Lotus" w:hint="cs"/>
          <w:sz w:val="28"/>
          <w:szCs w:val="28"/>
          <w:rtl/>
        </w:rPr>
        <w:t>ی</w:t>
      </w:r>
      <w:r w:rsidR="002A7D13" w:rsidRPr="00587E54">
        <w:rPr>
          <w:rFonts w:ascii="Tahoma" w:hAnsi="Tahoma" w:cs="B Lotus"/>
          <w:sz w:val="28"/>
          <w:szCs w:val="28"/>
          <w:rtl/>
        </w:rPr>
        <w:t xml:space="preserve"> عدالت توز</w:t>
      </w:r>
      <w:r w:rsidR="002A7D13" w:rsidRPr="00587E54">
        <w:rPr>
          <w:rFonts w:ascii="Tahoma" w:hAnsi="Tahoma" w:cs="B Lotus" w:hint="cs"/>
          <w:sz w:val="28"/>
          <w:szCs w:val="28"/>
          <w:rtl/>
        </w:rPr>
        <w:t>ی</w:t>
      </w:r>
      <w:r w:rsidR="002A7D13" w:rsidRPr="00587E54">
        <w:rPr>
          <w:rFonts w:ascii="Tahoma" w:hAnsi="Tahoma" w:cs="B Lotus" w:hint="eastAsia"/>
          <w:sz w:val="28"/>
          <w:szCs w:val="28"/>
          <w:rtl/>
        </w:rPr>
        <w:t>ع</w:t>
      </w:r>
      <w:r w:rsidR="002A7D13" w:rsidRPr="00587E54">
        <w:rPr>
          <w:rFonts w:ascii="Tahoma" w:hAnsi="Tahoma" w:cs="B Lotus" w:hint="cs"/>
          <w:sz w:val="28"/>
          <w:szCs w:val="28"/>
          <w:rtl/>
        </w:rPr>
        <w:t>ی</w:t>
      </w:r>
      <w:r w:rsidR="002A7D13" w:rsidRPr="00587E54">
        <w:rPr>
          <w:rFonts w:ascii="Tahoma" w:hAnsi="Tahoma" w:cs="B Lotus"/>
          <w:sz w:val="28"/>
          <w:szCs w:val="28"/>
          <w:rtl/>
        </w:rPr>
        <w:t xml:space="preserve"> رعا</w:t>
      </w:r>
      <w:r w:rsidR="002A7D13" w:rsidRPr="00587E54">
        <w:rPr>
          <w:rFonts w:ascii="Tahoma" w:hAnsi="Tahoma" w:cs="B Lotus" w:hint="cs"/>
          <w:sz w:val="28"/>
          <w:szCs w:val="28"/>
          <w:rtl/>
        </w:rPr>
        <w:t>ی</w:t>
      </w:r>
      <w:r w:rsidR="002A7D13" w:rsidRPr="00587E54">
        <w:rPr>
          <w:rFonts w:ascii="Tahoma" w:hAnsi="Tahoma" w:cs="B Lotus" w:hint="eastAsia"/>
          <w:sz w:val="28"/>
          <w:szCs w:val="28"/>
          <w:rtl/>
        </w:rPr>
        <w:t>ت</w:t>
      </w:r>
      <w:r w:rsidR="002A7D13" w:rsidRPr="00587E54">
        <w:rPr>
          <w:rFonts w:ascii="Tahoma" w:hAnsi="Tahoma" w:cs="B Lotus"/>
          <w:sz w:val="28"/>
          <w:szCs w:val="28"/>
          <w:rtl/>
        </w:rPr>
        <w:t xml:space="preserve"> «حقّ» است و عدالت در مفهوم اجتماع</w:t>
      </w:r>
      <w:r w:rsidR="002A7D13" w:rsidRPr="00587E54">
        <w:rPr>
          <w:rFonts w:ascii="Tahoma" w:hAnsi="Tahoma" w:cs="B Lotus" w:hint="cs"/>
          <w:sz w:val="28"/>
          <w:szCs w:val="28"/>
          <w:rtl/>
        </w:rPr>
        <w:t>ی</w:t>
      </w:r>
      <w:r w:rsidR="002A7D13" w:rsidRPr="00587E54">
        <w:rPr>
          <w:rFonts w:ascii="Tahoma" w:hAnsi="Tahoma" w:cs="B Lotus"/>
          <w:sz w:val="28"/>
          <w:szCs w:val="28"/>
          <w:rtl/>
        </w:rPr>
        <w:t xml:space="preserve"> آن عبارت است از «دادن حقّ هر صاحب حقّ</w:t>
      </w:r>
      <w:r w:rsidR="002A7D13" w:rsidRPr="00587E54">
        <w:rPr>
          <w:rFonts w:ascii="Tahoma" w:hAnsi="Tahoma" w:cs="B Lotus" w:hint="cs"/>
          <w:sz w:val="28"/>
          <w:szCs w:val="28"/>
          <w:rtl/>
        </w:rPr>
        <w:t>ی</w:t>
      </w:r>
      <w:r w:rsidR="002A7D13" w:rsidRPr="00587E54">
        <w:rPr>
          <w:rFonts w:ascii="Tahoma" w:hAnsi="Tahoma" w:cs="B Lotus" w:hint="eastAsia"/>
          <w:sz w:val="28"/>
          <w:szCs w:val="28"/>
          <w:rtl/>
        </w:rPr>
        <w:t>»</w:t>
      </w:r>
      <w:r w:rsidR="002A7D13" w:rsidRPr="00587E54">
        <w:rPr>
          <w:rFonts w:ascii="Tahoma" w:hAnsi="Tahoma" w:cs="B Lotus"/>
          <w:sz w:val="28"/>
          <w:szCs w:val="28"/>
          <w:rtl/>
        </w:rPr>
        <w:t xml:space="preserve">. </w:t>
      </w:r>
      <w:r w:rsidR="00A47B18" w:rsidRPr="00A47B18">
        <w:rPr>
          <w:rFonts w:asciiTheme="majorHAnsi" w:eastAsia="Calibri" w:hAnsiTheme="majorHAnsi" w:cs="B Lotus"/>
          <w:sz w:val="28"/>
          <w:szCs w:val="28"/>
          <w:rtl/>
        </w:rPr>
        <w:t>بنابراین، مالیات مهمترین عامل رشد و توسعه جامعه است که موجب توزیع عادلانه درآمدها، توجه بیشتر به بخش خصوصی و حساسیت بیشتر دولت در زمینه هزینه کرد اعتبارات و درآمدهای مالیاتی شده و همچنین صرف عمران و آبادانی و امور زیربنایی کشور، رونق اقتصادی و ارتقای شاخص‌های آن، رفع مشکلات اجتماعی و اقتصادی کشور مانند تورم و بیکاری و ایجاد عدالت اجتماعی می‌شود</w:t>
      </w:r>
      <w:r w:rsidR="00A47B18" w:rsidRPr="00A47B18">
        <w:rPr>
          <w:rFonts w:asciiTheme="majorHAnsi" w:eastAsia="Calibri" w:hAnsiTheme="majorHAnsi" w:cs="B Lotus"/>
          <w:sz w:val="28"/>
          <w:szCs w:val="28"/>
        </w:rPr>
        <w:t>.</w:t>
      </w:r>
      <w:r w:rsidR="00A47B18">
        <w:rPr>
          <w:rFonts w:asciiTheme="majorHAnsi" w:eastAsia="Calibri" w:hAnsiTheme="majorHAnsi" w:cs="B Lotus" w:hint="cs"/>
          <w:sz w:val="28"/>
          <w:szCs w:val="28"/>
          <w:rtl/>
        </w:rPr>
        <w:t xml:space="preserve"> </w:t>
      </w:r>
      <w:r w:rsidR="00A47B18" w:rsidRPr="00A47B18">
        <w:rPr>
          <w:rFonts w:asciiTheme="majorHAnsi" w:eastAsia="Calibri" w:hAnsiTheme="majorHAnsi" w:cs="B Lotus"/>
          <w:sz w:val="28"/>
          <w:szCs w:val="28"/>
          <w:rtl/>
        </w:rPr>
        <w:t>طرح‌های عمرانی همچون بزرگراه‌ها، خیابان‌ها، جاده‌ها و پل ها، حمل و نقل عمومی، فرودگاه‌ها و خطوط هوایی، منابع آبی، مدیریت شهر</w:t>
      </w:r>
      <w:r w:rsidR="00A47B18">
        <w:rPr>
          <w:rFonts w:asciiTheme="majorHAnsi" w:eastAsia="Calibri" w:hAnsiTheme="majorHAnsi" w:cs="B Lotus"/>
          <w:sz w:val="28"/>
          <w:szCs w:val="28"/>
          <w:rtl/>
        </w:rPr>
        <w:t>ی</w:t>
      </w:r>
      <w:r w:rsidR="00A47B18" w:rsidRPr="00A47B18">
        <w:rPr>
          <w:rFonts w:asciiTheme="majorHAnsi" w:eastAsia="Calibri" w:hAnsiTheme="majorHAnsi" w:cs="B Lotus"/>
          <w:sz w:val="28"/>
          <w:szCs w:val="28"/>
          <w:rtl/>
        </w:rPr>
        <w:t>، تولید جریان برق و مخابرات، ارتباطات، مدیریت سلامت جامعه ، توسعه زیرساخت‌های آموزشی و گسترش خدمات در مناطق محروم نیازمند بودجه قابل توجهی است که بخشی از آنها از محل درآمدهای مالیاتی تامین خواهد شد</w:t>
      </w:r>
      <w:r w:rsidR="00A47B18" w:rsidRPr="00A47B18">
        <w:rPr>
          <w:rFonts w:asciiTheme="majorHAnsi" w:eastAsia="Calibri" w:hAnsiTheme="majorHAnsi" w:cs="B Lotus"/>
          <w:sz w:val="28"/>
          <w:szCs w:val="28"/>
        </w:rPr>
        <w:t>.</w:t>
      </w:r>
      <w:r w:rsidR="00A47B18">
        <w:rPr>
          <w:rFonts w:asciiTheme="majorHAnsi" w:eastAsia="Calibri" w:hAnsiTheme="majorHAnsi" w:cs="B Lotus" w:hint="cs"/>
          <w:sz w:val="28"/>
          <w:szCs w:val="28"/>
          <w:rtl/>
        </w:rPr>
        <w:t xml:space="preserve"> </w:t>
      </w:r>
      <w:r w:rsidR="00A47B18" w:rsidRPr="00A47B18">
        <w:rPr>
          <w:rFonts w:asciiTheme="majorHAnsi" w:eastAsia="Calibri" w:hAnsiTheme="majorHAnsi" w:cs="B Lotus"/>
          <w:sz w:val="28"/>
          <w:szCs w:val="28"/>
          <w:rtl/>
        </w:rPr>
        <w:t>از طرفی، تقویت و توسعه زیرساخت‌های شهری موجب رشد وشکوفایی درسایر زمینه ها می شود. دولت برای ایفای نقش خود در این حوزه نیازمند منابع مالی متنوع، با ثبات و پایدار است;یکی از این منابع پایدار مالیات است</w:t>
      </w:r>
      <w:r w:rsidR="00A47B18" w:rsidRPr="00A47B18">
        <w:rPr>
          <w:rFonts w:asciiTheme="majorHAnsi" w:eastAsia="Calibri" w:hAnsiTheme="majorHAnsi" w:cs="B Lotus"/>
          <w:sz w:val="28"/>
          <w:szCs w:val="28"/>
        </w:rPr>
        <w:t>.</w:t>
      </w:r>
    </w:p>
    <w:p w:rsidR="00A47B18" w:rsidRDefault="00A47B18">
      <w:pPr>
        <w:bidi w:val="0"/>
        <w:rPr>
          <w:rFonts w:ascii="Tahoma" w:hAnsi="Tahoma" w:cs="B Lotus"/>
          <w:sz w:val="28"/>
          <w:szCs w:val="28"/>
          <w:rtl/>
        </w:rPr>
      </w:pPr>
      <w:r>
        <w:rPr>
          <w:rFonts w:ascii="Tahoma" w:hAnsi="Tahoma" w:cs="B Lotus"/>
          <w:sz w:val="28"/>
          <w:szCs w:val="28"/>
          <w:rtl/>
        </w:rPr>
        <w:br w:type="page"/>
      </w:r>
    </w:p>
    <w:p w:rsidR="002A7D13" w:rsidRPr="002A7D13" w:rsidRDefault="002A7D13" w:rsidP="008E0C5B">
      <w:pPr>
        <w:pStyle w:val="3"/>
        <w:keepNext w:val="0"/>
        <w:keepLines w:val="0"/>
        <w:spacing w:before="0" w:line="240" w:lineRule="auto"/>
        <w:jc w:val="both"/>
        <w:rPr>
          <w:rFonts w:ascii="Tahoma" w:hAnsi="Tahoma" w:cs="B Titr"/>
          <w:b/>
          <w:color w:val="auto"/>
          <w:sz w:val="32"/>
          <w:szCs w:val="32"/>
          <w:rtl/>
        </w:rPr>
      </w:pPr>
      <w:r w:rsidRPr="002A7D13">
        <w:rPr>
          <w:rFonts w:ascii="Tahoma" w:hAnsi="Tahoma" w:cs="B Titr" w:hint="eastAsia"/>
          <w:b/>
          <w:color w:val="auto"/>
          <w:sz w:val="32"/>
          <w:szCs w:val="32"/>
          <w:rtl/>
        </w:rPr>
        <w:t>منابع</w:t>
      </w:r>
      <w:r w:rsidRPr="002A7D13">
        <w:rPr>
          <w:rFonts w:ascii="Tahoma" w:hAnsi="Tahoma" w:cs="B Titr"/>
          <w:b/>
          <w:color w:val="auto"/>
          <w:sz w:val="32"/>
          <w:szCs w:val="32"/>
          <w:rtl/>
        </w:rPr>
        <w:t xml:space="preserve"> و مآخذ</w:t>
      </w:r>
    </w:p>
    <w:p w:rsidR="002A7D13" w:rsidRPr="00587E54" w:rsidRDefault="002A7D13" w:rsidP="008E0C5B">
      <w:pPr>
        <w:spacing w:after="0" w:line="240" w:lineRule="auto"/>
        <w:jc w:val="both"/>
        <w:rPr>
          <w:rFonts w:ascii="Tahoma" w:hAnsi="Tahoma" w:cs="B Lotus"/>
          <w:sz w:val="28"/>
          <w:szCs w:val="28"/>
          <w:rtl/>
        </w:rPr>
      </w:pPr>
      <w:r w:rsidRPr="00587E54">
        <w:rPr>
          <w:rFonts w:ascii="Tahoma" w:hAnsi="Tahoma" w:cs="B Lotus"/>
          <w:sz w:val="28"/>
          <w:szCs w:val="28"/>
          <w:rtl/>
        </w:rPr>
        <w:t xml:space="preserve"> </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نهج البلاغه، نامه 53، فرمان امام علی (ع) به مالک اشتر نخعی.</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 xml:space="preserve">اخوان کاظمی، بهرام، عدالت در نظام سیاسی اسلام، تهران، موسسه فرهنگی دانش و اندیشه معاصر، 1381. </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آشوری، محمد، آیین دادرسی کیفری، جلد اول، انتشارات سمت، 1381.</w:t>
      </w:r>
    </w:p>
    <w:p w:rsidR="00A16B44" w:rsidRPr="00A16B44" w:rsidRDefault="00A16B44" w:rsidP="00A16B44">
      <w:pPr>
        <w:pStyle w:val="ab"/>
        <w:numPr>
          <w:ilvl w:val="0"/>
          <w:numId w:val="5"/>
        </w:numPr>
        <w:bidi/>
        <w:rPr>
          <w:rFonts w:cs="B Lotus"/>
          <w:sz w:val="28"/>
          <w:szCs w:val="28"/>
        </w:rPr>
      </w:pPr>
      <w:r w:rsidRPr="00A16B44">
        <w:rPr>
          <w:rFonts w:cs="B Lotus" w:hint="cs"/>
          <w:sz w:val="28"/>
          <w:szCs w:val="28"/>
          <w:rtl/>
        </w:rPr>
        <w:t>آشوری، محمد، حقوق بشر و مفاهیم مساوات، انصاف و عدالت، تهران، نشر دانشکده حقوق و علوم سیاسی دانشگاه تهران، 1383.</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پژویان، جمشید، اقتصاد بخش عمومی مالیات</w:t>
      </w:r>
      <w:r w:rsidRPr="00A16B44">
        <w:rPr>
          <w:rFonts w:cs="B Lotus" w:hint="cs"/>
          <w:sz w:val="28"/>
          <w:szCs w:val="28"/>
          <w:rtl/>
        </w:rPr>
        <w:softHyphen/>
        <w:t>ها، موسسه تحقیقات اقتصادی دانشگاه تربیت مدرس، سال 1373.</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جالینوسی، احمد و نجف پور، سارا، مفهوم عدالت در اسلام و غرب، نشریه دانش سیاسی، شماره 5، بهار و تابستان 1386.</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جعفری، محمد تقی، عدالت و ستم، گرداوری و تلخیص محمد رضا جوادی، تهران، دفتر نشر فرهنگ اسلامی، 1378.</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جولید، محمود ، مترجم داوود منظور، گفتارهایی در مالیه عمومی در اسلام، انتشارات دانشگاه امام صادق، 1389.</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دهقان چاچکاکی، حمید، جایگاه مصلحت در قانون</w:t>
      </w:r>
      <w:r w:rsidRPr="00A16B44">
        <w:rPr>
          <w:rFonts w:cs="B Lotus" w:hint="cs"/>
          <w:sz w:val="28"/>
          <w:szCs w:val="28"/>
          <w:rtl/>
        </w:rPr>
        <w:softHyphen/>
      </w:r>
      <w:r w:rsidRPr="00A16B44">
        <w:rPr>
          <w:rFonts w:cs="B Lotus"/>
          <w:sz w:val="28"/>
          <w:szCs w:val="28"/>
          <w:rtl/>
        </w:rPr>
        <w:softHyphen/>
      </w:r>
      <w:r w:rsidRPr="00A16B44">
        <w:rPr>
          <w:rFonts w:cs="B Lotus" w:hint="cs"/>
          <w:sz w:val="28"/>
          <w:szCs w:val="28"/>
          <w:rtl/>
        </w:rPr>
        <w:t>گذاری کیفری ایران، قم، بوستان کتاب، 1390.</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دهقان، حمید، تحلیل مفهوم عدالت و تأثیر آن بر حقوق کیفری (با تأکید بر آموزه</w:t>
      </w:r>
      <w:r w:rsidRPr="00A16B44">
        <w:rPr>
          <w:rFonts w:cs="B Lotus" w:hint="cs"/>
          <w:sz w:val="28"/>
          <w:szCs w:val="28"/>
          <w:rtl/>
        </w:rPr>
        <w:softHyphen/>
        <w:t>های اسلامی)، قم، انتشارات رسالت، 1384.</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دهقان، رمضان، تأثیر انصاف در حقوق خصوصی، تهران، فکرسازان، 1391، ص 20.</w:t>
      </w:r>
    </w:p>
    <w:p w:rsidR="00A16B44" w:rsidRDefault="00A16B44" w:rsidP="00A16B44">
      <w:pPr>
        <w:pStyle w:val="ab"/>
        <w:numPr>
          <w:ilvl w:val="0"/>
          <w:numId w:val="5"/>
        </w:numPr>
        <w:bidi/>
        <w:rPr>
          <w:rFonts w:cs="B Lotus"/>
          <w:sz w:val="28"/>
          <w:szCs w:val="28"/>
        </w:rPr>
      </w:pPr>
      <w:r w:rsidRPr="00A16B44">
        <w:rPr>
          <w:rFonts w:cs="B Lotus" w:hint="cs"/>
          <w:sz w:val="28"/>
          <w:szCs w:val="28"/>
          <w:rtl/>
        </w:rPr>
        <w:t>رئیس دانا، فریبرز، دموکراسی در برابر بی</w:t>
      </w:r>
      <w:r w:rsidRPr="00A16B44">
        <w:rPr>
          <w:rFonts w:cs="B Lotus" w:hint="cs"/>
          <w:sz w:val="28"/>
          <w:szCs w:val="28"/>
          <w:rtl/>
        </w:rPr>
        <w:softHyphen/>
        <w:t>عدالتی، تهران، علم، 1381.</w:t>
      </w:r>
    </w:p>
    <w:p w:rsidR="00437D08" w:rsidRPr="00782D2B" w:rsidRDefault="00437D08" w:rsidP="00437D08">
      <w:pPr>
        <w:pStyle w:val="ab"/>
        <w:numPr>
          <w:ilvl w:val="0"/>
          <w:numId w:val="5"/>
        </w:numPr>
        <w:bidi/>
        <w:spacing w:after="0"/>
        <w:rPr>
          <w:rFonts w:cs="B Lotus"/>
          <w:sz w:val="28"/>
          <w:szCs w:val="28"/>
          <w:rtl/>
        </w:rPr>
      </w:pPr>
      <w:r w:rsidRPr="00782D2B">
        <w:rPr>
          <w:rFonts w:cs="B Lotus" w:hint="cs"/>
          <w:sz w:val="28"/>
          <w:szCs w:val="28"/>
          <w:rtl/>
        </w:rPr>
        <w:t>رجایی، محمد کاظم؛ معلمی، مهدی، درآمدی بر مفهوم عدالت اقتصادی و شاخص</w:t>
      </w:r>
      <w:r w:rsidRPr="00782D2B">
        <w:rPr>
          <w:rFonts w:cs="B Lotus" w:hint="cs"/>
          <w:sz w:val="28"/>
          <w:szCs w:val="28"/>
          <w:rtl/>
        </w:rPr>
        <w:softHyphen/>
        <w:t>های آن، معرفت اقتصاد اسلامی، شماره 4، بهار و تابستان 1390.</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علی اصغری، حمید، قانون در سنجش عدالت، نشریه راهبرد، شماره سی ام، زمستان 1382.</w:t>
      </w:r>
    </w:p>
    <w:p w:rsidR="00A16B44" w:rsidRPr="00A16B44" w:rsidRDefault="00A16B44" w:rsidP="00A16B44">
      <w:pPr>
        <w:pStyle w:val="ab"/>
        <w:numPr>
          <w:ilvl w:val="0"/>
          <w:numId w:val="5"/>
        </w:numPr>
        <w:bidi/>
        <w:rPr>
          <w:rFonts w:cs="B Lotus"/>
          <w:sz w:val="28"/>
          <w:szCs w:val="28"/>
        </w:rPr>
      </w:pPr>
      <w:r w:rsidRPr="00A16B44">
        <w:rPr>
          <w:rFonts w:cs="B Lotus"/>
          <w:sz w:val="28"/>
          <w:szCs w:val="28"/>
          <w:rtl/>
        </w:rPr>
        <w:t>علی اکبریان، حسنعلی، قاعده عدالت در فقه امامیه، قم، پژوهشگاه علوم و فرهنگ اسلامی، 1386</w:t>
      </w:r>
      <w:r w:rsidRPr="00A16B44">
        <w:rPr>
          <w:rFonts w:cs="B Lotus" w:hint="cs"/>
          <w:sz w:val="28"/>
          <w:szCs w:val="28"/>
          <w:rtl/>
        </w:rPr>
        <w:t>.</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کاتوزیان، ناصر، اموال و مالکیت، تهران، میزان، 1387.</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کاتوزیان، ناصر، کلیات حقوق، تهران، انتشار، 1384.</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 xml:space="preserve">کاتوزیان، ناصر، </w:t>
      </w:r>
      <w:r w:rsidRPr="00A16B44">
        <w:rPr>
          <w:rFonts w:cs="B Lotus"/>
          <w:sz w:val="28"/>
          <w:szCs w:val="28"/>
          <w:rtl/>
        </w:rPr>
        <w:t>كليات حقوق (نظريه عمومي</w:t>
      </w:r>
      <w:r w:rsidRPr="00A16B44">
        <w:rPr>
          <w:rFonts w:cs="B Lotus" w:hint="cs"/>
          <w:sz w:val="28"/>
          <w:szCs w:val="28"/>
          <w:rtl/>
        </w:rPr>
        <w:t xml:space="preserve">)، </w:t>
      </w:r>
      <w:r w:rsidRPr="00A16B44">
        <w:rPr>
          <w:rFonts w:cs="B Lotus"/>
          <w:sz w:val="28"/>
          <w:szCs w:val="28"/>
          <w:rtl/>
        </w:rPr>
        <w:t>‌شركت سهامي انتشار</w:t>
      </w:r>
      <w:r w:rsidRPr="00A16B44">
        <w:rPr>
          <w:rFonts w:cs="B Lotus" w:hint="cs"/>
          <w:sz w:val="28"/>
          <w:szCs w:val="28"/>
          <w:rtl/>
        </w:rPr>
        <w:t>،</w:t>
      </w:r>
      <w:r w:rsidRPr="00A16B44">
        <w:rPr>
          <w:rFonts w:cs="B Lotus"/>
          <w:sz w:val="28"/>
          <w:szCs w:val="28"/>
          <w:rtl/>
        </w:rPr>
        <w:t xml:space="preserve"> 1379</w:t>
      </w:r>
      <w:r w:rsidRPr="00A16B44">
        <w:rPr>
          <w:rFonts w:cs="B Lotus" w:hint="cs"/>
          <w:sz w:val="28"/>
          <w:szCs w:val="28"/>
          <w:rtl/>
        </w:rPr>
        <w:t>.</w:t>
      </w:r>
    </w:p>
    <w:p w:rsidR="00A16B44" w:rsidRPr="00A16B44" w:rsidRDefault="00A16B44" w:rsidP="00A16B44">
      <w:pPr>
        <w:pStyle w:val="ab"/>
        <w:numPr>
          <w:ilvl w:val="0"/>
          <w:numId w:val="5"/>
        </w:numPr>
        <w:bidi/>
        <w:rPr>
          <w:rFonts w:cs="B Lotus"/>
          <w:sz w:val="28"/>
          <w:szCs w:val="28"/>
          <w:rtl/>
        </w:rPr>
      </w:pPr>
      <w:r w:rsidRPr="00A16B44">
        <w:rPr>
          <w:rFonts w:cs="B Lotus"/>
          <w:sz w:val="28"/>
          <w:szCs w:val="28"/>
          <w:rtl/>
        </w:rPr>
        <w:t>مریدی، سیاوش و نوروزی، علیرضا؛ فرهنگ اقتصادی، تهران، پیشبرد و نگاه، 1373</w:t>
      </w:r>
      <w:r w:rsidRPr="00A16B44">
        <w:rPr>
          <w:rFonts w:cs="B Lotus" w:hint="cs"/>
          <w:sz w:val="28"/>
          <w:szCs w:val="28"/>
          <w:rtl/>
        </w:rPr>
        <w:t>.</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مصطفوی، کاظم، قواعد فقه، ج1، ترجمه فهیمی، عزیز الله، تهران، نشر میزان، 1390.</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مطهری، مرتضی، عدل الهی، قم صدرا، 1380.</w:t>
      </w:r>
    </w:p>
    <w:p w:rsidR="00A16B44" w:rsidRPr="00A16B44" w:rsidRDefault="00A16B44" w:rsidP="00A16B44">
      <w:pPr>
        <w:pStyle w:val="ab"/>
        <w:numPr>
          <w:ilvl w:val="0"/>
          <w:numId w:val="5"/>
        </w:numPr>
        <w:bidi/>
        <w:rPr>
          <w:rFonts w:cs="B Lotus"/>
          <w:sz w:val="28"/>
          <w:szCs w:val="28"/>
          <w:rtl/>
        </w:rPr>
      </w:pPr>
      <w:r w:rsidRPr="00A16B44">
        <w:rPr>
          <w:rFonts w:cs="B Lotus"/>
          <w:sz w:val="28"/>
          <w:szCs w:val="28"/>
          <w:rtl/>
        </w:rPr>
        <w:t>مطهری، مرتضی، مبانی اقتصاد اسلامی، انتشارات حکمت، 1369</w:t>
      </w:r>
      <w:r w:rsidRPr="00A16B44">
        <w:rPr>
          <w:rFonts w:cs="B Lotus" w:hint="cs"/>
          <w:sz w:val="28"/>
          <w:szCs w:val="28"/>
          <w:rtl/>
        </w:rPr>
        <w:t>.</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موحد، محمد علی، در هوای حق و عدالت از حقوق طبیعی تا حقوق بشر، تهران، نشر کارنامه، 1381.</w:t>
      </w:r>
    </w:p>
    <w:p w:rsidR="00A16B44" w:rsidRPr="00A16B44" w:rsidRDefault="00A16B44" w:rsidP="00A16B44">
      <w:pPr>
        <w:pStyle w:val="ab"/>
        <w:numPr>
          <w:ilvl w:val="0"/>
          <w:numId w:val="5"/>
        </w:numPr>
        <w:bidi/>
        <w:rPr>
          <w:rFonts w:cs="B Lotus"/>
          <w:sz w:val="28"/>
          <w:szCs w:val="28"/>
          <w:rtl/>
        </w:rPr>
      </w:pPr>
      <w:r w:rsidRPr="00A16B44">
        <w:rPr>
          <w:rFonts w:cs="B Lotus"/>
          <w:sz w:val="28"/>
          <w:szCs w:val="28"/>
          <w:rtl/>
        </w:rPr>
        <w:t>مهتدی، علی اکبر، روح القوانین، منتسکیو، انتشارات امیرکبیر، 1343</w:t>
      </w:r>
      <w:r w:rsidRPr="00A16B44">
        <w:rPr>
          <w:rFonts w:cs="B Lotus" w:hint="cs"/>
          <w:sz w:val="28"/>
          <w:szCs w:val="28"/>
          <w:rtl/>
        </w:rPr>
        <w:t>.</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مهدوی پور، اعظم، سیاست کیفری افتراقی در قلمرو بزهکاری اقتصادی، تهران، نشر میزان، 1390.</w:t>
      </w:r>
    </w:p>
    <w:p w:rsidR="00A16B44" w:rsidRDefault="00A16B44" w:rsidP="00A16B44">
      <w:pPr>
        <w:pStyle w:val="ab"/>
        <w:numPr>
          <w:ilvl w:val="0"/>
          <w:numId w:val="5"/>
        </w:numPr>
        <w:bidi/>
        <w:rPr>
          <w:rFonts w:cs="B Lotus"/>
          <w:sz w:val="28"/>
          <w:szCs w:val="28"/>
        </w:rPr>
      </w:pPr>
      <w:r w:rsidRPr="00A16B44">
        <w:rPr>
          <w:rFonts w:cs="B Lotus" w:hint="cs"/>
          <w:sz w:val="28"/>
          <w:szCs w:val="28"/>
          <w:rtl/>
        </w:rPr>
        <w:t>مهری، محمد جواد، راهبردهای دولت عدالت محور، انتشارات ذاکرین، 1386.</w:t>
      </w:r>
    </w:p>
    <w:p w:rsidR="00A448C9" w:rsidRPr="00A16B44" w:rsidRDefault="00A448C9" w:rsidP="00A448C9">
      <w:pPr>
        <w:pStyle w:val="ab"/>
        <w:numPr>
          <w:ilvl w:val="0"/>
          <w:numId w:val="5"/>
        </w:numPr>
        <w:bidi/>
        <w:rPr>
          <w:rFonts w:cs="B Lotus"/>
          <w:sz w:val="28"/>
          <w:szCs w:val="28"/>
          <w:rtl/>
        </w:rPr>
      </w:pPr>
      <w:r w:rsidRPr="00782D2B">
        <w:rPr>
          <w:rFonts w:cs="B Lotus" w:hint="cs"/>
          <w:sz w:val="28"/>
          <w:szCs w:val="28"/>
          <w:rtl/>
        </w:rPr>
        <w:t>میر معزی، حسین، نظام اقتصادی اسلام، تهران، کانون اندیشه جوان، 1388</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نیکو برش راد، فرزانه، حکومت و عدالت اجتماعی در دوران امام علی، تهران، نغمه نواندیش، 1386.</w:t>
      </w:r>
    </w:p>
    <w:p w:rsidR="00A16B44" w:rsidRPr="00A16B44" w:rsidRDefault="00A16B44" w:rsidP="00A16B44">
      <w:pPr>
        <w:pStyle w:val="ab"/>
        <w:numPr>
          <w:ilvl w:val="0"/>
          <w:numId w:val="5"/>
        </w:numPr>
        <w:bidi/>
        <w:rPr>
          <w:rFonts w:cs="B Lotus"/>
          <w:sz w:val="28"/>
          <w:szCs w:val="28"/>
        </w:rPr>
      </w:pPr>
      <w:r w:rsidRPr="00A16B44">
        <w:rPr>
          <w:rFonts w:cs="B Lotus" w:hint="cs"/>
          <w:sz w:val="28"/>
          <w:szCs w:val="28"/>
          <w:rtl/>
        </w:rPr>
        <w:t>واعظی، احمد، نقد و بررسی نظریه</w:t>
      </w:r>
      <w:r w:rsidRPr="00A16B44">
        <w:rPr>
          <w:rFonts w:cs="B Lotus" w:hint="cs"/>
          <w:sz w:val="28"/>
          <w:szCs w:val="28"/>
          <w:rtl/>
        </w:rPr>
        <w:softHyphen/>
        <w:t>های عدالت، قم، موسسه آموزشی و پژوهشی امام خمینی، 1388.</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وهاب، قلیچ، دولت اسلامی و نظام توزیع درآمد، تهران، دانشگاه امام صادق، 1389.</w:t>
      </w:r>
    </w:p>
    <w:p w:rsidR="00A16B44" w:rsidRPr="00A16B44" w:rsidRDefault="00A16B44" w:rsidP="00A16B44">
      <w:pPr>
        <w:pStyle w:val="ab"/>
        <w:numPr>
          <w:ilvl w:val="0"/>
          <w:numId w:val="5"/>
        </w:numPr>
        <w:bidi/>
        <w:rPr>
          <w:rFonts w:cs="B Lotus"/>
          <w:sz w:val="28"/>
          <w:szCs w:val="28"/>
          <w:rtl/>
        </w:rPr>
      </w:pPr>
      <w:r w:rsidRPr="00A16B44">
        <w:rPr>
          <w:rFonts w:cs="B Lotus" w:hint="cs"/>
          <w:sz w:val="28"/>
          <w:szCs w:val="28"/>
          <w:rtl/>
        </w:rPr>
        <w:t>هارت، هربرت، آزادی، اخلاق، قانون، (درآمدی بر فلسفه حقوق کیفری عمومی)، برگردان: راسخ، محمد، تهران، طرح نو، 1388.</w:t>
      </w:r>
    </w:p>
    <w:p w:rsidR="00A16B44" w:rsidRDefault="00A16B44" w:rsidP="00A16B44">
      <w:pPr>
        <w:pStyle w:val="ab"/>
        <w:numPr>
          <w:ilvl w:val="0"/>
          <w:numId w:val="5"/>
        </w:numPr>
        <w:bidi/>
        <w:rPr>
          <w:rFonts w:cs="B Lotus"/>
          <w:sz w:val="28"/>
          <w:szCs w:val="28"/>
        </w:rPr>
      </w:pPr>
      <w:r w:rsidRPr="00A16B44">
        <w:rPr>
          <w:rFonts w:cs="B Lotus" w:hint="cs"/>
          <w:sz w:val="28"/>
          <w:szCs w:val="28"/>
          <w:rtl/>
        </w:rPr>
        <w:t>هاشمی، سید محمد، حقوق بشر و آزادی</w:t>
      </w:r>
      <w:r w:rsidRPr="00A16B44">
        <w:rPr>
          <w:rFonts w:cs="B Lotus" w:hint="cs"/>
          <w:sz w:val="28"/>
          <w:szCs w:val="28"/>
          <w:rtl/>
        </w:rPr>
        <w:softHyphen/>
        <w:t>های اساسی، تهران، نشر میزان، 1384.</w:t>
      </w:r>
    </w:p>
    <w:p w:rsidR="00A448C9" w:rsidRDefault="00A448C9" w:rsidP="00A448C9">
      <w:pPr>
        <w:pStyle w:val="ab"/>
        <w:numPr>
          <w:ilvl w:val="0"/>
          <w:numId w:val="5"/>
        </w:numPr>
        <w:bidi/>
        <w:spacing w:after="0"/>
        <w:rPr>
          <w:rFonts w:cs="B Lotus"/>
          <w:sz w:val="28"/>
          <w:szCs w:val="28"/>
        </w:rPr>
      </w:pPr>
      <w:r w:rsidRPr="00782D2B">
        <w:rPr>
          <w:rFonts w:cs="B Lotus"/>
          <w:sz w:val="28"/>
          <w:szCs w:val="28"/>
          <w:rtl/>
        </w:rPr>
        <w:t>فتحانی، علی</w:t>
      </w:r>
      <w:r w:rsidRPr="00782D2B">
        <w:rPr>
          <w:rFonts w:cs="B Lotus" w:hint="cs"/>
          <w:sz w:val="28"/>
          <w:szCs w:val="28"/>
          <w:rtl/>
        </w:rPr>
        <w:t>،</w:t>
      </w:r>
      <w:r w:rsidRPr="00782D2B">
        <w:rPr>
          <w:rFonts w:cs="B Lotus"/>
          <w:sz w:val="28"/>
          <w:szCs w:val="28"/>
          <w:rtl/>
        </w:rPr>
        <w:t xml:space="preserve"> عدالت اقتصادی و راهبردهای مبتنی برمفهوم</w:t>
      </w:r>
      <w:r w:rsidRPr="00782D2B">
        <w:rPr>
          <w:rFonts w:cs="B Lotus" w:hint="cs"/>
          <w:sz w:val="28"/>
          <w:szCs w:val="28"/>
          <w:rtl/>
        </w:rPr>
        <w:t>،</w:t>
      </w:r>
      <w:r w:rsidRPr="00782D2B">
        <w:rPr>
          <w:rFonts w:cs="B Lotus"/>
          <w:sz w:val="28"/>
          <w:szCs w:val="28"/>
          <w:rtl/>
        </w:rPr>
        <w:t xml:space="preserve"> ماهنامه اقتصادی بررسی مسائل و سیاست‌های اقتصادی، 1388</w:t>
      </w:r>
      <w:r w:rsidRPr="00782D2B">
        <w:rPr>
          <w:rFonts w:cs="B Lotus" w:hint="cs"/>
          <w:sz w:val="28"/>
          <w:szCs w:val="28"/>
          <w:rtl/>
        </w:rPr>
        <w:t>.</w:t>
      </w:r>
    </w:p>
    <w:p w:rsidR="00437D08" w:rsidRPr="00782D2B" w:rsidRDefault="00437D08" w:rsidP="00437D08">
      <w:pPr>
        <w:pStyle w:val="ab"/>
        <w:numPr>
          <w:ilvl w:val="0"/>
          <w:numId w:val="5"/>
        </w:numPr>
        <w:bidi/>
        <w:spacing w:after="0"/>
        <w:rPr>
          <w:rFonts w:cs="B Lotus"/>
          <w:sz w:val="28"/>
          <w:szCs w:val="28"/>
          <w:rtl/>
        </w:rPr>
      </w:pPr>
    </w:p>
    <w:p w:rsidR="00A448C9" w:rsidRDefault="00A448C9" w:rsidP="00437D08">
      <w:pPr>
        <w:pStyle w:val="ab"/>
        <w:bidi/>
        <w:rPr>
          <w:rFonts w:cs="B Lotus"/>
          <w:sz w:val="28"/>
          <w:szCs w:val="28"/>
          <w:rtl/>
        </w:rPr>
      </w:pPr>
    </w:p>
    <w:p w:rsidR="003A10BB" w:rsidRDefault="003A10BB" w:rsidP="008E0C5B">
      <w:pPr>
        <w:spacing w:line="240" w:lineRule="auto"/>
      </w:pPr>
    </w:p>
    <w:sectPr w:rsidR="003A10BB" w:rsidSect="00DC42E7">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2E0" w:rsidRDefault="00A142E0" w:rsidP="002A57E1">
      <w:pPr>
        <w:spacing w:after="0" w:line="240" w:lineRule="auto"/>
      </w:pPr>
      <w:r>
        <w:separator/>
      </w:r>
    </w:p>
  </w:endnote>
  <w:endnote w:type="continuationSeparator" w:id="0">
    <w:p w:rsidR="00A142E0" w:rsidRDefault="00A142E0" w:rsidP="002A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Sakkal Majalla">
    <w:altName w:val="Arial"/>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2E0" w:rsidRDefault="00A142E0" w:rsidP="002A57E1">
      <w:pPr>
        <w:spacing w:after="0" w:line="240" w:lineRule="auto"/>
      </w:pPr>
      <w:r>
        <w:separator/>
      </w:r>
    </w:p>
  </w:footnote>
  <w:footnote w:type="continuationSeparator" w:id="0">
    <w:p w:rsidR="00A142E0" w:rsidRDefault="00A142E0" w:rsidP="002A57E1">
      <w:pPr>
        <w:spacing w:after="0" w:line="240" w:lineRule="auto"/>
      </w:pPr>
      <w:r>
        <w:continuationSeparator/>
      </w:r>
    </w:p>
  </w:footnote>
  <w:footnote w:id="1">
    <w:p w:rsidR="0086769E" w:rsidRDefault="0086769E" w:rsidP="0086769E">
      <w:pPr>
        <w:pStyle w:val="a8"/>
        <w:bidi/>
        <w:rPr>
          <w:rtl/>
          <w:lang w:bidi="fa-IR"/>
        </w:rPr>
      </w:pPr>
      <w:r>
        <w:rPr>
          <w:rStyle w:val="aa"/>
        </w:rPr>
        <w:footnoteRef/>
      </w:r>
      <w:r>
        <w:t xml:space="preserve"> </w:t>
      </w:r>
      <w:r>
        <w:rPr>
          <w:rFonts w:hint="cs"/>
          <w:rtl/>
          <w:lang w:bidi="fa-IR"/>
        </w:rPr>
        <w:t xml:space="preserve">- </w:t>
      </w:r>
      <w:r w:rsidRPr="0086769E">
        <w:rPr>
          <w:rFonts w:cs="B Zar" w:hint="cs"/>
          <w:sz w:val="18"/>
          <w:szCs w:val="18"/>
          <w:rtl/>
          <w:lang w:bidi="fa-IR"/>
        </w:rPr>
        <w:t>دانشجوی دکترای حقوق عمومی دانشگاه آزاد تبریز</w:t>
      </w:r>
    </w:p>
  </w:footnote>
  <w:footnote w:id="2">
    <w:p w:rsidR="002A57E1" w:rsidRPr="00710E71" w:rsidRDefault="002A57E1" w:rsidP="002A57E1">
      <w:pPr>
        <w:pStyle w:val="a8"/>
        <w:bidi/>
        <w:rPr>
          <w:rFonts w:cs="B Zar"/>
          <w:sz w:val="18"/>
          <w:szCs w:val="18"/>
          <w:rtl/>
          <w:lang w:bidi="fa-IR"/>
        </w:rPr>
      </w:pPr>
      <w:r w:rsidRPr="00710E71">
        <w:rPr>
          <w:rStyle w:val="aa"/>
          <w:rFonts w:cs="B Zar"/>
          <w:sz w:val="18"/>
          <w:szCs w:val="18"/>
        </w:rPr>
        <w:footnoteRef/>
      </w:r>
      <w:r w:rsidRPr="00710E71">
        <w:rPr>
          <w:rFonts w:cs="B Zar"/>
          <w:sz w:val="18"/>
          <w:szCs w:val="18"/>
        </w:rPr>
        <w:t xml:space="preserve"> </w:t>
      </w:r>
      <w:r w:rsidRPr="00710E71">
        <w:rPr>
          <w:rFonts w:cs="B Zar" w:hint="cs"/>
          <w:sz w:val="18"/>
          <w:szCs w:val="18"/>
          <w:rtl/>
          <w:lang w:bidi="fa-IR"/>
        </w:rPr>
        <w:t>-</w:t>
      </w:r>
      <w:r w:rsidRPr="00710E71">
        <w:rPr>
          <w:rFonts w:cs="B Zar" w:hint="cs"/>
          <w:sz w:val="18"/>
          <w:szCs w:val="18"/>
          <w:rtl/>
        </w:rPr>
        <w:t xml:space="preserve"> </w:t>
      </w:r>
      <w:r w:rsidRPr="00710E71">
        <w:rPr>
          <w:rFonts w:cs="B Zar" w:hint="cs"/>
          <w:sz w:val="18"/>
          <w:szCs w:val="18"/>
          <w:rtl/>
          <w:lang w:bidi="fa-IR"/>
        </w:rPr>
        <w:t>منوچهر، دین پرست، درنگی در اندیشه مشهورترین فیلسوف سیاسی دنیای آنگلاساکسون، عدالت در آرای رالز، نشریه راهبرد، شماره سی ام، زمستان 1382، ص 1.</w:t>
      </w:r>
    </w:p>
  </w:footnote>
  <w:footnote w:id="3">
    <w:p w:rsidR="002A57E1" w:rsidRPr="00710E71" w:rsidRDefault="002A57E1" w:rsidP="002A57E1">
      <w:pPr>
        <w:pStyle w:val="a8"/>
        <w:bidi/>
        <w:rPr>
          <w:rFonts w:cs="B Zar"/>
          <w:sz w:val="18"/>
          <w:szCs w:val="18"/>
          <w:rtl/>
          <w:lang w:bidi="fa-IR"/>
        </w:rPr>
      </w:pPr>
      <w:r w:rsidRPr="00710E71">
        <w:rPr>
          <w:rStyle w:val="aa"/>
          <w:rFonts w:cs="B Zar"/>
          <w:sz w:val="18"/>
          <w:szCs w:val="18"/>
        </w:rPr>
        <w:footnoteRef/>
      </w:r>
      <w:r w:rsidRPr="00710E71">
        <w:rPr>
          <w:rFonts w:cs="B Zar" w:hint="cs"/>
          <w:sz w:val="18"/>
          <w:szCs w:val="18"/>
          <w:rtl/>
          <w:lang w:bidi="fa-IR"/>
        </w:rPr>
        <w:t>. حاجی حیدر، حمید، بررسی جامع مفهوم عدالت از دیدگاه اسلام، فصلنامه معرفت سیاسی، پاییز و زمستان 1388، ص 19.</w:t>
      </w:r>
    </w:p>
  </w:footnote>
  <w:footnote w:id="4">
    <w:p w:rsidR="002A57E1" w:rsidRPr="00710E71" w:rsidRDefault="002A57E1" w:rsidP="002A57E1">
      <w:pPr>
        <w:pStyle w:val="a8"/>
        <w:bidi/>
        <w:rPr>
          <w:rFonts w:cs="B Zar"/>
          <w:sz w:val="18"/>
          <w:szCs w:val="18"/>
          <w:rtl/>
        </w:rPr>
      </w:pPr>
      <w:r w:rsidRPr="00710E71">
        <w:rPr>
          <w:rFonts w:cs="B Zar"/>
          <w:sz w:val="18"/>
          <w:szCs w:val="18"/>
        </w:rPr>
        <w:footnoteRef/>
      </w:r>
      <w:r w:rsidRPr="00710E71">
        <w:rPr>
          <w:rFonts w:cs="B Zar" w:hint="cs"/>
          <w:sz w:val="18"/>
          <w:szCs w:val="18"/>
          <w:rtl/>
        </w:rPr>
        <w:t xml:space="preserve">. </w:t>
      </w:r>
      <w:r w:rsidRPr="00710E71">
        <w:rPr>
          <w:rFonts w:cs="B Zar"/>
          <w:sz w:val="18"/>
          <w:szCs w:val="18"/>
          <w:rtl/>
        </w:rPr>
        <w:t>فرهنگ فارسی معین، ج 2، 2279.</w:t>
      </w:r>
    </w:p>
  </w:footnote>
  <w:footnote w:id="5">
    <w:p w:rsidR="002A57E1" w:rsidRPr="00710E71" w:rsidRDefault="002A57E1" w:rsidP="002A57E1">
      <w:pPr>
        <w:pStyle w:val="3"/>
        <w:shd w:val="clear" w:color="auto" w:fill="FFFFFF"/>
        <w:spacing w:before="0"/>
        <w:rPr>
          <w:rFonts w:cs="B Zar"/>
          <w:sz w:val="18"/>
          <w:szCs w:val="18"/>
          <w:rtl/>
        </w:rPr>
      </w:pPr>
      <w:r w:rsidRPr="00710E71">
        <w:rPr>
          <w:rFonts w:asciiTheme="minorHAnsi" w:eastAsiaTheme="minorHAnsi" w:hAnsiTheme="minorHAnsi" w:cs="B Zar"/>
          <w:color w:val="auto"/>
          <w:sz w:val="18"/>
          <w:szCs w:val="18"/>
        </w:rPr>
        <w:footnoteRef/>
      </w:r>
      <w:r w:rsidRPr="00710E71">
        <w:rPr>
          <w:rFonts w:asciiTheme="minorHAnsi" w:eastAsiaTheme="minorHAnsi" w:hAnsiTheme="minorHAnsi" w:cs="B Zar" w:hint="cs"/>
          <w:color w:val="auto"/>
          <w:sz w:val="18"/>
          <w:szCs w:val="18"/>
          <w:rtl/>
        </w:rPr>
        <w:t xml:space="preserve">. به نقل از رجایی، محمد کاظم و معلمی، مهدی، </w:t>
      </w:r>
      <w:r w:rsidRPr="00710E71">
        <w:rPr>
          <w:rFonts w:asciiTheme="minorHAnsi" w:eastAsiaTheme="minorHAnsi" w:hAnsiTheme="minorHAnsi" w:cs="B Zar"/>
          <w:color w:val="auto"/>
          <w:sz w:val="18"/>
          <w:szCs w:val="18"/>
          <w:rtl/>
        </w:rPr>
        <w:t>درآمدی بر مفهوم «عدالت اقتصادی» و شاخص های آن</w:t>
      </w:r>
      <w:r w:rsidRPr="00710E71">
        <w:rPr>
          <w:rFonts w:asciiTheme="minorHAnsi" w:eastAsiaTheme="minorHAnsi" w:hAnsiTheme="minorHAnsi" w:cs="B Zar" w:hint="cs"/>
          <w:color w:val="auto"/>
          <w:sz w:val="18"/>
          <w:szCs w:val="18"/>
          <w:rtl/>
        </w:rPr>
        <w:t>، معرفت اقتصاد اسلامی، شماره 4، 1390، ص7،  راغب اصفهانی، حسین بن محمد، المفردات فی غریب القرآن.</w:t>
      </w:r>
    </w:p>
  </w:footnote>
  <w:footnote w:id="6">
    <w:p w:rsidR="002A57E1" w:rsidRPr="00710E71" w:rsidRDefault="002A57E1" w:rsidP="002A57E1">
      <w:pPr>
        <w:pStyle w:val="a8"/>
        <w:bidi/>
        <w:rPr>
          <w:rFonts w:cs="B Zar"/>
          <w:sz w:val="18"/>
          <w:szCs w:val="18"/>
          <w:rtl/>
          <w:lang w:bidi="fa-IR"/>
        </w:rPr>
      </w:pPr>
      <w:r w:rsidRPr="00710E71">
        <w:rPr>
          <w:rFonts w:cs="B Zar"/>
          <w:sz w:val="18"/>
          <w:szCs w:val="18"/>
          <w:lang w:bidi="fa-IR"/>
        </w:rPr>
        <w:footnoteRef/>
      </w:r>
      <w:r w:rsidRPr="00710E71">
        <w:rPr>
          <w:rFonts w:cs="B Zar"/>
          <w:sz w:val="18"/>
          <w:szCs w:val="18"/>
          <w:rtl/>
          <w:lang w:bidi="fa-IR"/>
        </w:rPr>
        <w:t>. مهریزی، مهدی، فقه پژوهی، وزارت فرهنگ و انتشارات اسلامی، 1379، ص 118.</w:t>
      </w:r>
    </w:p>
  </w:footnote>
  <w:footnote w:id="7">
    <w:p w:rsidR="002A57E1" w:rsidRPr="00710E71" w:rsidRDefault="002A57E1" w:rsidP="002A57E1">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علی اصغری، حمید، قانون در سنجش عدالت، نشریه راهبرد، شماره سی ام، زمستان 1382، ص 311.</w:t>
      </w:r>
    </w:p>
  </w:footnote>
  <w:footnote w:id="8">
    <w:p w:rsidR="002A57E1" w:rsidRPr="00710E71" w:rsidRDefault="002A57E1" w:rsidP="002A57E1">
      <w:pPr>
        <w:pStyle w:val="a8"/>
        <w:bidi/>
        <w:rPr>
          <w:rFonts w:cs="B Zar"/>
          <w:sz w:val="18"/>
          <w:szCs w:val="18"/>
          <w:lang w:bidi="fa-IR"/>
        </w:rPr>
      </w:pPr>
      <w:r w:rsidRPr="00710E71">
        <w:rPr>
          <w:rFonts w:cs="B Zar"/>
          <w:sz w:val="18"/>
          <w:szCs w:val="18"/>
          <w:lang w:bidi="fa-IR"/>
        </w:rPr>
        <w:footnoteRef/>
      </w:r>
      <w:r w:rsidRPr="00710E71">
        <w:rPr>
          <w:rFonts w:cs="B Zar"/>
          <w:sz w:val="18"/>
          <w:szCs w:val="18"/>
          <w:rtl/>
          <w:lang w:bidi="fa-IR"/>
        </w:rPr>
        <w:t>. علی اکبریان، حسنعلی، قاعده عدالت در فقه امامیه، قم، پژوهشگاه علوم و فرهنگ اسلامی، 1386، ص 203.</w:t>
      </w:r>
    </w:p>
  </w:footnote>
  <w:footnote w:id="9">
    <w:p w:rsidR="00B9308E" w:rsidRPr="00710E71" w:rsidRDefault="00B9308E" w:rsidP="00B9308E">
      <w:pPr>
        <w:pStyle w:val="a8"/>
        <w:bidi/>
        <w:rPr>
          <w:rFonts w:cs="B Zar"/>
          <w:sz w:val="18"/>
          <w:szCs w:val="18"/>
          <w:lang w:bidi="fa-IR"/>
        </w:rPr>
      </w:pPr>
      <w:r w:rsidRPr="00710E71">
        <w:rPr>
          <w:rFonts w:cs="B Zar"/>
          <w:sz w:val="18"/>
          <w:szCs w:val="18"/>
          <w:lang w:bidi="fa-IR"/>
        </w:rPr>
        <w:footnoteRef/>
      </w:r>
      <w:r w:rsidRPr="00710E71">
        <w:rPr>
          <w:rFonts w:cs="B Zar" w:hint="cs"/>
          <w:sz w:val="18"/>
          <w:szCs w:val="18"/>
          <w:rtl/>
          <w:lang w:bidi="fa-IR"/>
        </w:rPr>
        <w:t>. مهری، محمد جواد، راهبردهای دولت عدالت محور، انتشارات ذاکرین، 1386، صفحه 24.</w:t>
      </w:r>
    </w:p>
  </w:footnote>
  <w:footnote w:id="10">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sz w:val="18"/>
          <w:szCs w:val="18"/>
          <w:rtl/>
          <w:lang w:bidi="fa-IR"/>
        </w:rPr>
        <w:t xml:space="preserve">. علی اکبریان، حسنعلی، </w:t>
      </w:r>
      <w:r w:rsidRPr="00710E71">
        <w:rPr>
          <w:rFonts w:cs="B Zar" w:hint="cs"/>
          <w:sz w:val="18"/>
          <w:szCs w:val="18"/>
          <w:rtl/>
          <w:lang w:bidi="fa-IR"/>
        </w:rPr>
        <w:t>پیشین</w:t>
      </w:r>
      <w:r w:rsidRPr="00710E71">
        <w:rPr>
          <w:rFonts w:cs="B Zar"/>
          <w:sz w:val="18"/>
          <w:szCs w:val="18"/>
          <w:rtl/>
          <w:lang w:bidi="fa-IR"/>
        </w:rPr>
        <w:t>، ص 28.</w:t>
      </w:r>
    </w:p>
  </w:footnote>
  <w:footnote w:id="11">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اخوان کاظمی، بهرام، پیشین، ص 24.</w:t>
      </w:r>
    </w:p>
  </w:footnote>
  <w:footnote w:id="12">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وهاب، قلیچ، پیشین، ص 14.</w:t>
      </w:r>
    </w:p>
  </w:footnote>
  <w:footnote w:id="13">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د</w:t>
      </w:r>
      <w:r w:rsidRPr="00710E71">
        <w:rPr>
          <w:rFonts w:cs="B Zar"/>
          <w:sz w:val="18"/>
          <w:szCs w:val="18"/>
          <w:rtl/>
          <w:lang w:bidi="fa-IR"/>
        </w:rPr>
        <w:t>یریاز، عسگر</w:t>
      </w:r>
      <w:r w:rsidRPr="00710E71">
        <w:rPr>
          <w:rFonts w:cs="B Zar" w:hint="cs"/>
          <w:sz w:val="18"/>
          <w:szCs w:val="18"/>
          <w:rtl/>
          <w:lang w:bidi="fa-IR"/>
        </w:rPr>
        <w:t>،</w:t>
      </w:r>
      <w:r w:rsidRPr="00710E71">
        <w:rPr>
          <w:rFonts w:cs="B Zar"/>
          <w:sz w:val="18"/>
          <w:szCs w:val="18"/>
          <w:rtl/>
          <w:lang w:bidi="fa-IR"/>
        </w:rPr>
        <w:t xml:space="preserve"> عدالت اقتصادی در کلام و سیره</w:t>
      </w:r>
      <w:r w:rsidRPr="00710E71">
        <w:rPr>
          <w:rFonts w:cs="B Zar" w:hint="cs"/>
          <w:sz w:val="18"/>
          <w:szCs w:val="18"/>
          <w:rtl/>
          <w:lang w:bidi="fa-IR"/>
        </w:rPr>
        <w:t xml:space="preserve"> امام</w:t>
      </w:r>
      <w:r w:rsidRPr="00710E71">
        <w:rPr>
          <w:rFonts w:cs="B Zar"/>
          <w:sz w:val="18"/>
          <w:szCs w:val="18"/>
          <w:rtl/>
          <w:lang w:bidi="fa-IR"/>
        </w:rPr>
        <w:t xml:space="preserve"> علی، مجله حوزه و دانشگاه، 1380، ش27، ص152</w:t>
      </w:r>
      <w:r w:rsidRPr="00710E71">
        <w:rPr>
          <w:rFonts w:cs="B Zar"/>
          <w:sz w:val="18"/>
          <w:szCs w:val="18"/>
          <w:lang w:bidi="fa-IR"/>
        </w:rPr>
        <w:t>.</w:t>
      </w:r>
    </w:p>
  </w:footnote>
  <w:footnote w:id="14">
    <w:p w:rsidR="00B9308E" w:rsidRPr="00710E71" w:rsidRDefault="00B9308E" w:rsidP="00B9308E">
      <w:pPr>
        <w:pStyle w:val="a8"/>
        <w:bidi/>
        <w:rPr>
          <w:rFonts w:cs="B Zar"/>
          <w:spacing w:val="-4"/>
          <w:sz w:val="18"/>
          <w:szCs w:val="18"/>
          <w:rtl/>
          <w:lang w:bidi="fa-IR"/>
        </w:rPr>
      </w:pPr>
      <w:r w:rsidRPr="00710E71">
        <w:rPr>
          <w:rFonts w:cs="B Zar"/>
          <w:sz w:val="18"/>
          <w:szCs w:val="18"/>
          <w:lang w:bidi="fa-IR"/>
        </w:rPr>
        <w:footnoteRef/>
      </w:r>
      <w:r w:rsidRPr="00710E71">
        <w:rPr>
          <w:rFonts w:cs="B Zar" w:hint="cs"/>
          <w:sz w:val="18"/>
          <w:szCs w:val="18"/>
          <w:rtl/>
          <w:lang w:bidi="fa-IR"/>
        </w:rPr>
        <w:t xml:space="preserve">. </w:t>
      </w:r>
      <w:r w:rsidRPr="00710E71">
        <w:rPr>
          <w:rFonts w:cs="B Zar"/>
          <w:sz w:val="18"/>
          <w:szCs w:val="18"/>
          <w:rtl/>
          <w:lang w:bidi="fa-IR"/>
        </w:rPr>
        <w:t>فتحانی، علی</w:t>
      </w:r>
      <w:r w:rsidRPr="00710E71">
        <w:rPr>
          <w:rFonts w:cs="B Zar" w:hint="cs"/>
          <w:sz w:val="18"/>
          <w:szCs w:val="18"/>
          <w:rtl/>
          <w:lang w:bidi="fa-IR"/>
        </w:rPr>
        <w:t>،</w:t>
      </w:r>
      <w:r w:rsidRPr="00710E71">
        <w:rPr>
          <w:rFonts w:cs="B Zar"/>
          <w:sz w:val="18"/>
          <w:szCs w:val="18"/>
          <w:rtl/>
          <w:lang w:bidi="fa-IR"/>
        </w:rPr>
        <w:t xml:space="preserve"> عدالت اقتصادی و راهبردهای مبتنی برمفهوم</w:t>
      </w:r>
      <w:r w:rsidRPr="00710E71">
        <w:rPr>
          <w:rFonts w:cs="B Zar" w:hint="cs"/>
          <w:sz w:val="18"/>
          <w:szCs w:val="18"/>
          <w:rtl/>
          <w:lang w:bidi="fa-IR"/>
        </w:rPr>
        <w:t>،</w:t>
      </w:r>
      <w:r w:rsidRPr="00710E71">
        <w:rPr>
          <w:rFonts w:cs="B Zar"/>
          <w:sz w:val="18"/>
          <w:szCs w:val="18"/>
          <w:rtl/>
          <w:lang w:bidi="fa-IR"/>
        </w:rPr>
        <w:t xml:space="preserve"> ماهنامه اقتصادی بررسی مسائل و سیاست‌های اقتصادی، 1388، ش89 و90، </w:t>
      </w:r>
      <w:r w:rsidRPr="00710E71">
        <w:rPr>
          <w:rFonts w:cs="B Zar" w:hint="cs"/>
          <w:sz w:val="18"/>
          <w:szCs w:val="18"/>
          <w:rtl/>
          <w:lang w:bidi="fa-IR"/>
        </w:rPr>
        <w:t>ص</w:t>
      </w:r>
      <w:r w:rsidRPr="00710E71">
        <w:rPr>
          <w:rFonts w:cs="B Zar" w:hint="cs"/>
          <w:spacing w:val="-4"/>
          <w:sz w:val="18"/>
          <w:szCs w:val="18"/>
          <w:rtl/>
          <w:lang w:bidi="fa-IR"/>
        </w:rPr>
        <w:t xml:space="preserve"> 60</w:t>
      </w:r>
      <w:r w:rsidRPr="00710E71">
        <w:rPr>
          <w:rFonts w:cs="B Zar"/>
          <w:spacing w:val="-4"/>
          <w:sz w:val="18"/>
          <w:szCs w:val="18"/>
          <w:lang w:bidi="fa-IR"/>
        </w:rPr>
        <w:t>.</w:t>
      </w:r>
    </w:p>
  </w:footnote>
  <w:footnote w:id="15">
    <w:p w:rsidR="00B9308E" w:rsidRPr="00710E71" w:rsidRDefault="00B9308E" w:rsidP="00B9308E">
      <w:pPr>
        <w:pStyle w:val="a8"/>
        <w:bidi/>
        <w:rPr>
          <w:rFonts w:cs="B Zar"/>
          <w:sz w:val="18"/>
          <w:szCs w:val="18"/>
          <w:rtl/>
          <w:lang w:bidi="fa-IR"/>
        </w:rPr>
      </w:pPr>
      <w:r w:rsidRPr="00710E71">
        <w:rPr>
          <w:rFonts w:cs="B Zar"/>
          <w:spacing w:val="-4"/>
          <w:sz w:val="18"/>
          <w:szCs w:val="18"/>
          <w:lang w:bidi="fa-IR"/>
        </w:rPr>
        <w:footnoteRef/>
      </w:r>
      <w:r w:rsidRPr="00710E71">
        <w:rPr>
          <w:rFonts w:cs="B Zar" w:hint="cs"/>
          <w:spacing w:val="-4"/>
          <w:sz w:val="18"/>
          <w:szCs w:val="18"/>
          <w:rtl/>
          <w:lang w:bidi="fa-IR"/>
        </w:rPr>
        <w:t>. رجایی، محمد کاظم؛ معلمی، مهدی، درآمدی بر مفهوم عدالت اقتصادی و شاخص</w:t>
      </w:r>
      <w:r w:rsidRPr="00710E71">
        <w:rPr>
          <w:rFonts w:cs="B Zar" w:hint="cs"/>
          <w:spacing w:val="-4"/>
          <w:sz w:val="18"/>
          <w:szCs w:val="18"/>
          <w:rtl/>
          <w:lang w:bidi="fa-IR"/>
        </w:rPr>
        <w:softHyphen/>
        <w:t>های آن، معرفت اقتصاد اسلامی، بهار و تابستان 1390، شماره 4، ص 21.</w:t>
      </w:r>
    </w:p>
  </w:footnote>
  <w:footnote w:id="16">
    <w:p w:rsidR="00B9308E" w:rsidRPr="00710E71" w:rsidRDefault="00B9308E" w:rsidP="00B9308E">
      <w:pPr>
        <w:pStyle w:val="a8"/>
        <w:rPr>
          <w:rFonts w:cs="B Zar"/>
          <w:sz w:val="18"/>
          <w:szCs w:val="18"/>
          <w:rtl/>
          <w:lang w:bidi="fa-IR"/>
        </w:rPr>
      </w:pPr>
      <w:r w:rsidRPr="00710E71">
        <w:rPr>
          <w:rFonts w:cs="B Zar"/>
          <w:sz w:val="18"/>
          <w:szCs w:val="18"/>
          <w:lang w:bidi="fa-IR"/>
        </w:rPr>
        <w:footnoteRef/>
      </w:r>
      <w:r w:rsidRPr="00710E71">
        <w:rPr>
          <w:rFonts w:cs="B Zar"/>
          <w:sz w:val="18"/>
          <w:szCs w:val="18"/>
          <w:lang w:bidi="fa-IR"/>
        </w:rPr>
        <w:t>. Distributive Justice</w:t>
      </w:r>
    </w:p>
  </w:footnote>
  <w:footnote w:id="17">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همتی، مجتبی، بررسی و تحلیل مبانی نظری عدالت اجتماعی (حقوق اقتصادی و اجتماعی یا حقوق رفاهی) و دولت رفاه در پرتو نظریه عدالت جان رالز، نشریه حقوق اساسی، سال چهارم، تابستان 1386، شماره 8، ص 337 و 319.</w:t>
      </w:r>
    </w:p>
  </w:footnote>
  <w:footnote w:id="18">
    <w:p w:rsidR="00981665" w:rsidRPr="00710E71" w:rsidRDefault="00981665" w:rsidP="00981665">
      <w:pPr>
        <w:pStyle w:val="a8"/>
        <w:bidi/>
        <w:rPr>
          <w:rFonts w:cs="B Zar"/>
          <w:sz w:val="18"/>
          <w:szCs w:val="18"/>
          <w:lang w:bidi="fa-IR"/>
        </w:rPr>
      </w:pPr>
      <w:r w:rsidRPr="00710E71">
        <w:rPr>
          <w:rFonts w:cs="B Zar"/>
          <w:sz w:val="18"/>
          <w:szCs w:val="18"/>
          <w:lang w:bidi="fa-IR"/>
        </w:rPr>
        <w:footnoteRef/>
      </w:r>
      <w:r w:rsidRPr="00710E71">
        <w:rPr>
          <w:rFonts w:cs="B Zar" w:hint="cs"/>
          <w:sz w:val="18"/>
          <w:szCs w:val="18"/>
          <w:rtl/>
          <w:lang w:bidi="fa-IR"/>
        </w:rPr>
        <w:t xml:space="preserve">. </w:t>
      </w:r>
      <w:r w:rsidRPr="00710E71">
        <w:rPr>
          <w:rFonts w:cs="B Zar" w:hint="cs"/>
          <w:spacing w:val="-4"/>
          <w:sz w:val="18"/>
          <w:szCs w:val="18"/>
          <w:rtl/>
          <w:lang w:bidi="fa-IR"/>
        </w:rPr>
        <w:t>البته عده</w:t>
      </w:r>
      <w:r w:rsidRPr="00710E71">
        <w:rPr>
          <w:rFonts w:cs="B Zar" w:hint="cs"/>
          <w:spacing w:val="-4"/>
          <w:sz w:val="18"/>
          <w:szCs w:val="18"/>
          <w:rtl/>
          <w:lang w:bidi="fa-IR"/>
        </w:rPr>
        <w:softHyphen/>
        <w:t>ای همچون ارسطو عدالت توزیعی را همراه با عدالت کیفری، جزو عدالت اجتماعی دانسته اند. به نقل از حاجی حیدر، حمید، تحول تاریخی مفهوم عدالت.</w:t>
      </w:r>
    </w:p>
  </w:footnote>
  <w:footnote w:id="19">
    <w:p w:rsidR="00981665" w:rsidRPr="00710E71" w:rsidRDefault="00981665" w:rsidP="00981665">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xml:space="preserve">. </w:t>
      </w:r>
      <w:r w:rsidRPr="00710E71">
        <w:rPr>
          <w:rFonts w:cs="B Zar" w:hint="cs"/>
          <w:spacing w:val="-4"/>
          <w:sz w:val="18"/>
          <w:szCs w:val="18"/>
          <w:rtl/>
          <w:lang w:bidi="fa-IR"/>
        </w:rPr>
        <w:t>عیوضلو، حسین، پیشین، ص12.</w:t>
      </w:r>
    </w:p>
  </w:footnote>
  <w:footnote w:id="20">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xml:space="preserve">. </w:t>
      </w:r>
      <w:r w:rsidRPr="00710E71">
        <w:rPr>
          <w:rFonts w:cs="B Zar" w:hint="cs"/>
          <w:spacing w:val="-4"/>
          <w:sz w:val="18"/>
          <w:szCs w:val="18"/>
          <w:rtl/>
          <w:lang w:bidi="fa-IR"/>
        </w:rPr>
        <w:t>رجایی، محمد کاظم؛ معلمی، مهدی، پیشین، ص 21.</w:t>
      </w:r>
    </w:p>
  </w:footnote>
  <w:footnote w:id="21">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میرموسوی، علی و حقیقت، سیدصادق؛ مبانی حقوق بشر از دیدگاه اسلام و دیگر مکاتب، تهران، دانش و اندیشه معاصر، 1381، چاپ اول، ص277.</w:t>
      </w:r>
    </w:p>
  </w:footnote>
  <w:footnote w:id="22">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حاجی حیدر، حمید، پیشین، ص40.</w:t>
      </w:r>
    </w:p>
  </w:footnote>
  <w:footnote w:id="23">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xml:space="preserve">. قاری سیدفاطمی، سید محمد، </w:t>
      </w:r>
      <w:r w:rsidRPr="00710E71">
        <w:rPr>
          <w:rFonts w:cs="B Zar"/>
          <w:sz w:val="18"/>
          <w:szCs w:val="18"/>
          <w:rtl/>
          <w:lang w:bidi="fa-IR"/>
        </w:rPr>
        <w:t>حقوق بشر در جهان معاصر، دفتر اول، تهران، انتسارات دانشگاه شهید بهشتی، 1382</w:t>
      </w:r>
      <w:r w:rsidRPr="00710E71">
        <w:rPr>
          <w:rFonts w:cs="B Zar" w:hint="cs"/>
          <w:sz w:val="18"/>
          <w:szCs w:val="18"/>
          <w:rtl/>
          <w:lang w:bidi="fa-IR"/>
        </w:rPr>
        <w:t>، ص59</w:t>
      </w:r>
    </w:p>
  </w:footnote>
  <w:footnote w:id="24">
    <w:p w:rsidR="00B9308E" w:rsidRPr="00710E71" w:rsidRDefault="00B9308E" w:rsidP="00B9308E">
      <w:pPr>
        <w:pStyle w:val="a8"/>
        <w:rPr>
          <w:rFonts w:cs="B Zar"/>
          <w:sz w:val="18"/>
          <w:szCs w:val="18"/>
          <w:rtl/>
          <w:lang w:bidi="fa-IR"/>
        </w:rPr>
      </w:pPr>
      <w:r w:rsidRPr="00710E71">
        <w:rPr>
          <w:rFonts w:cs="B Zar"/>
          <w:sz w:val="18"/>
          <w:szCs w:val="18"/>
          <w:lang w:bidi="fa-IR"/>
        </w:rPr>
        <w:footnoteRef/>
      </w:r>
      <w:r w:rsidRPr="00710E71">
        <w:rPr>
          <w:rFonts w:cs="B Zar"/>
          <w:sz w:val="18"/>
          <w:szCs w:val="18"/>
          <w:lang w:bidi="fa-IR"/>
        </w:rPr>
        <w:t>. see: Rawls, John, A Theory of Justice, Oxford University Press, 1971, pp. 60-65</w:t>
      </w:r>
    </w:p>
  </w:footnote>
  <w:footnote w:id="25">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w:t>
      </w:r>
      <w:r w:rsidRPr="00710E71">
        <w:rPr>
          <w:rFonts w:cs="B Zar"/>
          <w:sz w:val="18"/>
          <w:szCs w:val="18"/>
          <w:rtl/>
          <w:lang w:bidi="fa-IR"/>
        </w:rPr>
        <w:t xml:space="preserve"> </w:t>
      </w:r>
      <w:r w:rsidRPr="00710E71">
        <w:rPr>
          <w:rFonts w:cs="B Zar" w:hint="cs"/>
          <w:sz w:val="18"/>
          <w:szCs w:val="18"/>
          <w:rtl/>
          <w:lang w:bidi="fa-IR"/>
        </w:rPr>
        <w:t>نظام</w:t>
      </w:r>
      <w:r w:rsidRPr="00710E71">
        <w:rPr>
          <w:rFonts w:cs="B Zar" w:hint="cs"/>
          <w:sz w:val="18"/>
          <w:szCs w:val="18"/>
          <w:rtl/>
          <w:lang w:bidi="fa-IR"/>
        </w:rPr>
        <w:softHyphen/>
        <w:t>نامه حقوق اقتصادی در قرآن کریم. فصلنامه اقتصاد اسلامی.</w:t>
      </w:r>
    </w:p>
  </w:footnote>
  <w:footnote w:id="26">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هارت، هربرت، آزادی، اخلاق، قانون، (درآمدی بر فلسفه حقوق کیفری عمومی)، برگردان: راسخ، محمد، تهران، طرح نو، 1388، ص9</w:t>
      </w:r>
    </w:p>
  </w:footnote>
  <w:footnote w:id="27">
    <w:p w:rsidR="00B9308E" w:rsidRPr="00710E71" w:rsidRDefault="00B9308E" w:rsidP="00B9308E">
      <w:pPr>
        <w:pStyle w:val="a8"/>
        <w:bidi/>
        <w:rPr>
          <w:rFonts w:cs="B Zar"/>
          <w:sz w:val="18"/>
          <w:szCs w:val="18"/>
          <w:lang w:bidi="fa-IR"/>
        </w:rPr>
      </w:pPr>
      <w:r w:rsidRPr="00710E71">
        <w:rPr>
          <w:rFonts w:cs="B Zar"/>
          <w:sz w:val="18"/>
          <w:szCs w:val="18"/>
          <w:lang w:bidi="fa-IR"/>
        </w:rPr>
        <w:footnoteRef/>
      </w:r>
      <w:r w:rsidRPr="00710E71">
        <w:rPr>
          <w:rFonts w:cs="B Zar" w:hint="cs"/>
          <w:sz w:val="18"/>
          <w:szCs w:val="18"/>
          <w:rtl/>
          <w:lang w:bidi="fa-IR"/>
        </w:rPr>
        <w:t>. پژویان، جمشید، اقتصاد بخش عمومی، مالیات</w:t>
      </w:r>
      <w:r w:rsidRPr="00710E71">
        <w:rPr>
          <w:rFonts w:cs="B Zar" w:hint="cs"/>
          <w:sz w:val="18"/>
          <w:szCs w:val="18"/>
          <w:rtl/>
          <w:lang w:bidi="fa-IR"/>
        </w:rPr>
        <w:softHyphen/>
        <w:t>ها، تهران، انتشارات جنگل، 1389، ص 98.</w:t>
      </w:r>
    </w:p>
  </w:footnote>
  <w:footnote w:id="28">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قاری سید فاطمی، سید محمد، پیشین، صص 61 و 62.</w:t>
      </w:r>
    </w:p>
  </w:footnote>
  <w:footnote w:id="29">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میرموسوی، علی و حقیقت، سیدصادق؛ مبانی حقوق بشر از دیدگاه اسلام و دیگر مکاتب، تهران، دانش و اندیشه معاصر، 1381، چاپ اول، ص277.</w:t>
      </w:r>
    </w:p>
  </w:footnote>
  <w:footnote w:id="30">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خندانی، پدرام و خاکباز، محمد، تفسیر نظریه عدالت معاوضی در قلمرو قراردادها، مطالعات فقه و حقوق اسلامی، شماره8، 1392، ص 71.</w:t>
      </w:r>
    </w:p>
  </w:footnote>
  <w:footnote w:id="31">
    <w:p w:rsidR="00B9308E" w:rsidRPr="00710E71" w:rsidRDefault="00B9308E" w:rsidP="00B9308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همان، ص 71.</w:t>
      </w:r>
    </w:p>
  </w:footnote>
  <w:footnote w:id="32">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لشکری، علیرضا، اصول مالیات</w:t>
      </w:r>
      <w:r w:rsidRPr="00710E71">
        <w:rPr>
          <w:rFonts w:cs="B Zar" w:hint="cs"/>
          <w:sz w:val="18"/>
          <w:szCs w:val="18"/>
          <w:rtl/>
          <w:lang w:bidi="fa-IR"/>
        </w:rPr>
        <w:softHyphen/>
        <w:t>های اسلامی، پایان نامه کارشناسی ارشد علوم اقتصادی، دانشکده اقتصاد دانشگاه مفید، 1382، 27.</w:t>
      </w:r>
    </w:p>
  </w:footnote>
  <w:footnote w:id="33">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sz w:val="18"/>
          <w:szCs w:val="18"/>
          <w:rtl/>
          <w:lang w:bidi="fa-IR"/>
        </w:rPr>
        <w:t xml:space="preserve">. </w:t>
      </w:r>
      <w:r w:rsidRPr="00710E71">
        <w:rPr>
          <w:rFonts w:cs="B Zar" w:hint="cs"/>
          <w:sz w:val="18"/>
          <w:szCs w:val="18"/>
          <w:rtl/>
          <w:lang w:bidi="fa-IR"/>
        </w:rPr>
        <w:t>جعفری لنگرودی، محمد جعفر، ترمینولوژی حقوق، تهران، انتشارات گنج دانش، 1387، ص 601.</w:t>
      </w:r>
    </w:p>
  </w:footnote>
  <w:footnote w:id="34">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به نقل از، بخشی، لطفعلی، آشنایی با مالیه عمومی، تهران، اقتصاد فردا، 1389، ص 132.</w:t>
      </w:r>
    </w:p>
  </w:footnote>
  <w:footnote w:id="35">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عرب مازار، علی اکبر، مروری کوتاه بر پاره</w:t>
      </w:r>
      <w:r w:rsidRPr="00710E71">
        <w:rPr>
          <w:rFonts w:cs="B Zar" w:hint="cs"/>
          <w:sz w:val="18"/>
          <w:szCs w:val="18"/>
          <w:rtl/>
          <w:lang w:bidi="fa-IR"/>
        </w:rPr>
        <w:softHyphen/>
        <w:t>ای مفاهیم و نظرات مالیاتی، فصلنامه مالیات، دوره 2، شماره1، 1376، ص 74.</w:t>
      </w:r>
    </w:p>
  </w:footnote>
  <w:footnote w:id="36">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دفتر بررسی</w:t>
      </w:r>
      <w:r w:rsidRPr="00710E71">
        <w:rPr>
          <w:rFonts w:cs="B Zar" w:hint="cs"/>
          <w:sz w:val="18"/>
          <w:szCs w:val="18"/>
          <w:rtl/>
          <w:lang w:bidi="fa-IR"/>
        </w:rPr>
        <w:softHyphen/>
        <w:t>های اقتصادی، مالیات؛ مروری بر ادبیات و سیری در مفاهیم، مجلس و پژوهش، سال پنجم، شماره 24، 1377، ص 27.</w:t>
      </w:r>
    </w:p>
  </w:footnote>
  <w:footnote w:id="37">
    <w:p w:rsidR="00517E7E" w:rsidRPr="00710E71" w:rsidRDefault="00517E7E" w:rsidP="00517E7E">
      <w:pPr>
        <w:pStyle w:val="a8"/>
        <w:rPr>
          <w:rFonts w:cs="B Zar"/>
          <w:sz w:val="18"/>
          <w:szCs w:val="18"/>
          <w:rtl/>
          <w:lang w:bidi="fa-IR"/>
        </w:rPr>
      </w:pPr>
      <w:r w:rsidRPr="00710E71">
        <w:rPr>
          <w:rFonts w:cs="B Zar"/>
          <w:sz w:val="18"/>
          <w:szCs w:val="18"/>
          <w:lang w:bidi="fa-IR"/>
        </w:rPr>
        <w:footnoteRef/>
      </w:r>
      <w:r w:rsidRPr="00710E71">
        <w:rPr>
          <w:rFonts w:cs="B Zar"/>
          <w:sz w:val="18"/>
          <w:szCs w:val="18"/>
          <w:lang w:bidi="fa-IR"/>
        </w:rPr>
        <w:t xml:space="preserve"> . OECD</w:t>
      </w:r>
    </w:p>
  </w:footnote>
  <w:footnote w:id="38">
    <w:p w:rsidR="00517E7E" w:rsidRPr="00710E71" w:rsidRDefault="00517E7E" w:rsidP="00517E7E">
      <w:pPr>
        <w:pStyle w:val="a8"/>
        <w:bidi/>
        <w:rPr>
          <w:rFonts w:cs="B Zar"/>
          <w:sz w:val="18"/>
          <w:szCs w:val="18"/>
          <w:lang w:bidi="fa-IR"/>
        </w:rPr>
      </w:pPr>
      <w:r w:rsidRPr="00710E71">
        <w:rPr>
          <w:rFonts w:cs="B Zar"/>
          <w:sz w:val="18"/>
          <w:szCs w:val="18"/>
          <w:lang w:bidi="fa-IR"/>
        </w:rPr>
        <w:footnoteRef/>
      </w:r>
      <w:r w:rsidRPr="00710E71">
        <w:rPr>
          <w:rFonts w:cs="B Zar" w:hint="cs"/>
          <w:sz w:val="18"/>
          <w:szCs w:val="18"/>
          <w:rtl/>
          <w:lang w:bidi="fa-IR"/>
        </w:rPr>
        <w:t>. فرهنگ توصیفی اصطلاحات بین المللی مالیاتی ، ترجمه دکتر محمد توکل، مجله تخصصی مالیات، چاپ اول، تهران، 1379.</w:t>
      </w:r>
    </w:p>
  </w:footnote>
  <w:footnote w:id="39">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تقوی دامغانی، رضا. مالیات در نظام اسلامی. قم: سازمان تبلیغات اسلامی.</w:t>
      </w:r>
    </w:p>
  </w:footnote>
  <w:footnote w:id="40">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بخشی، لطفعلی، آشنایی با مالیه عمومی، تهران، اقتصاد فردا، 1389، ص 132.</w:t>
      </w:r>
    </w:p>
  </w:footnote>
  <w:footnote w:id="41">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جولید، محمود، مترجم داوود منظور، گفتارهایی در مالیه عمومی در اسلام، انتشارات دانشگاه امام صادق، 1389، ص 74.</w:t>
      </w:r>
    </w:p>
  </w:footnote>
  <w:footnote w:id="42">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قانون برنامه پنجم جمهوری اسلامی ایران، مصوب 15/10/1389.</w:t>
      </w:r>
    </w:p>
  </w:footnote>
  <w:footnote w:id="43">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بخشی، لطفعلی، پیشین، ص 133.</w:t>
      </w:r>
    </w:p>
  </w:footnote>
  <w:footnote w:id="44">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همان، صص 136و 139.</w:t>
      </w:r>
    </w:p>
  </w:footnote>
  <w:footnote w:id="45">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دادگر، یدالله، اقتصاد بخش عمومی، انتشارات دانشگاه مفید، 1386، صص 353-361.</w:t>
      </w:r>
    </w:p>
  </w:footnote>
  <w:footnote w:id="46">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لشکری، علیرضا، پیشین، ص 31.</w:t>
      </w:r>
    </w:p>
  </w:footnote>
  <w:footnote w:id="47">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دادگر، یدالله، پیشین، صص 353-361.</w:t>
      </w:r>
    </w:p>
  </w:footnote>
  <w:footnote w:id="48">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میر معزی، حسین، نظام اقتصادی اسلام، تهران، کانون اندیشه جوان، 1388، ص 129.</w:t>
      </w:r>
    </w:p>
  </w:footnote>
  <w:footnote w:id="49">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xml:space="preserve">. طباطبایی موتمنی، منوچهر، آزادی های عمومی و حقوق بشر، تهران، دانشگاه تهران، 1382، ص </w:t>
      </w:r>
    </w:p>
  </w:footnote>
  <w:footnote w:id="50">
    <w:p w:rsidR="00517E7E" w:rsidRPr="00710E71" w:rsidRDefault="00517E7E" w:rsidP="00517E7E">
      <w:pPr>
        <w:pStyle w:val="a8"/>
        <w:rPr>
          <w:rFonts w:cs="B Zar"/>
          <w:sz w:val="18"/>
          <w:szCs w:val="18"/>
          <w:lang w:bidi="fa-IR"/>
        </w:rPr>
      </w:pPr>
      <w:r w:rsidRPr="00710E71">
        <w:rPr>
          <w:rFonts w:cs="B Zar"/>
          <w:sz w:val="18"/>
          <w:szCs w:val="18"/>
          <w:lang w:bidi="fa-IR"/>
        </w:rPr>
        <w:footnoteRef/>
      </w:r>
      <w:r w:rsidRPr="00710E71">
        <w:rPr>
          <w:rFonts w:cs="B Zar" w:hint="cs"/>
          <w:sz w:val="18"/>
          <w:szCs w:val="18"/>
          <w:rtl/>
          <w:lang w:bidi="fa-IR"/>
        </w:rPr>
        <w:t>.</w:t>
      </w:r>
      <w:r w:rsidRPr="00710E71">
        <w:rPr>
          <w:rFonts w:cs="B Zar"/>
          <w:sz w:val="18"/>
          <w:szCs w:val="18"/>
          <w:lang w:bidi="fa-IR"/>
        </w:rPr>
        <w:t xml:space="preserve"> </w:t>
      </w:r>
      <w:hyperlink r:id="rId1" w:history="1">
        <w:r w:rsidRPr="00710E71">
          <w:rPr>
            <w:rFonts w:cs="B Zar"/>
            <w:sz w:val="18"/>
            <w:szCs w:val="18"/>
            <w:lang w:bidi="fa-IR"/>
          </w:rPr>
          <w:t>http://rc.majlis.ir/fa</w:t>
        </w:r>
      </w:hyperlink>
      <w:r w:rsidRPr="00710E71">
        <w:rPr>
          <w:rFonts w:cs="B Zar"/>
          <w:sz w:val="18"/>
          <w:szCs w:val="18"/>
          <w:lang w:bidi="fa-IR"/>
        </w:rPr>
        <w:t xml:space="preserve"> - visited data: 9/oct/2014.</w:t>
      </w:r>
    </w:p>
  </w:footnote>
  <w:footnote w:id="51">
    <w:p w:rsidR="00517E7E" w:rsidRPr="00710E71" w:rsidRDefault="00517E7E" w:rsidP="00517E7E">
      <w:pPr>
        <w:pStyle w:val="a8"/>
        <w:bidi/>
        <w:rPr>
          <w:rFonts w:cs="B Zar"/>
          <w:sz w:val="18"/>
          <w:szCs w:val="18"/>
          <w:rtl/>
          <w:lang w:bidi="fa-IR"/>
        </w:rPr>
      </w:pPr>
      <w:r w:rsidRPr="00710E71">
        <w:rPr>
          <w:rFonts w:cs="B Zar"/>
          <w:sz w:val="18"/>
          <w:szCs w:val="18"/>
          <w:lang w:bidi="fa-IR"/>
        </w:rPr>
        <w:footnoteRef/>
      </w:r>
      <w:r w:rsidRPr="00710E71">
        <w:rPr>
          <w:rFonts w:cs="B Zar" w:hint="cs"/>
          <w:sz w:val="18"/>
          <w:szCs w:val="18"/>
          <w:rtl/>
          <w:lang w:bidi="fa-IR"/>
        </w:rPr>
        <w:t>. عرب مازیار، علی اکبر، مروری کوتاه بر پاره</w:t>
      </w:r>
      <w:r w:rsidRPr="00710E71">
        <w:rPr>
          <w:rFonts w:cs="B Zar" w:hint="cs"/>
          <w:sz w:val="18"/>
          <w:szCs w:val="18"/>
          <w:rtl/>
          <w:lang w:bidi="fa-IR"/>
        </w:rPr>
        <w:softHyphen/>
        <w:t>ای مفاهیم و نظریات مالیاتی، فصلنامه مالیات، شماره 46، تابستان 1376، ص 24.</w:t>
      </w:r>
    </w:p>
  </w:footnote>
  <w:footnote w:id="52">
    <w:p w:rsidR="00570036" w:rsidRPr="00710E71" w:rsidRDefault="00570036" w:rsidP="00570036">
      <w:pPr>
        <w:pStyle w:val="a8"/>
        <w:rPr>
          <w:rFonts w:asciiTheme="majorBidi" w:hAnsiTheme="majorBidi" w:cs="B Zar"/>
          <w:sz w:val="18"/>
          <w:szCs w:val="18"/>
          <w:rtl/>
          <w:lang w:bidi="fa-IR"/>
        </w:rPr>
      </w:pPr>
      <w:r w:rsidRPr="00710E71">
        <w:rPr>
          <w:rStyle w:val="aa"/>
          <w:rFonts w:asciiTheme="majorBidi" w:hAnsiTheme="majorBidi" w:cs="B Zar"/>
          <w:sz w:val="18"/>
          <w:szCs w:val="18"/>
        </w:rPr>
        <w:footnoteRef/>
      </w:r>
      <w:r w:rsidRPr="00710E71">
        <w:rPr>
          <w:rFonts w:asciiTheme="majorBidi" w:hAnsiTheme="majorBidi" w:cs="B Zar"/>
          <w:sz w:val="18"/>
          <w:szCs w:val="18"/>
        </w:rPr>
        <w:t xml:space="preserve"> </w:t>
      </w:r>
      <w:r w:rsidRPr="00710E71">
        <w:rPr>
          <w:rFonts w:asciiTheme="majorBidi" w:hAnsiTheme="majorBidi" w:cs="B Zar"/>
          <w:sz w:val="18"/>
          <w:szCs w:val="18"/>
          <w:rtl/>
          <w:lang w:bidi="fa-IR"/>
        </w:rPr>
        <w:t xml:space="preserve">. </w:t>
      </w:r>
      <w:r w:rsidRPr="00710E71">
        <w:rPr>
          <w:rFonts w:asciiTheme="majorBidi" w:eastAsia="Times New Roman" w:hAnsiTheme="majorBidi" w:cs="B Zar"/>
          <w:color w:val="000000"/>
          <w:sz w:val="18"/>
          <w:szCs w:val="18"/>
        </w:rPr>
        <w:t>equality before the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1D85"/>
    <w:multiLevelType w:val="hybridMultilevel"/>
    <w:tmpl w:val="37C2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24BF7"/>
    <w:multiLevelType w:val="hybridMultilevel"/>
    <w:tmpl w:val="30128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157B"/>
    <w:multiLevelType w:val="hybridMultilevel"/>
    <w:tmpl w:val="85DCB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92ED3"/>
    <w:multiLevelType w:val="hybridMultilevel"/>
    <w:tmpl w:val="3418F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F1AD0"/>
    <w:multiLevelType w:val="hybridMultilevel"/>
    <w:tmpl w:val="AD2C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404D5"/>
    <w:multiLevelType w:val="hybridMultilevel"/>
    <w:tmpl w:val="AD2C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13"/>
    <w:rsid w:val="001E1216"/>
    <w:rsid w:val="002A57E1"/>
    <w:rsid w:val="002A7D13"/>
    <w:rsid w:val="003600A6"/>
    <w:rsid w:val="003A10BB"/>
    <w:rsid w:val="00437D08"/>
    <w:rsid w:val="004B4950"/>
    <w:rsid w:val="004E0892"/>
    <w:rsid w:val="00517E7E"/>
    <w:rsid w:val="00570036"/>
    <w:rsid w:val="00710E71"/>
    <w:rsid w:val="00780D1C"/>
    <w:rsid w:val="007F185D"/>
    <w:rsid w:val="0086769E"/>
    <w:rsid w:val="008E0C5B"/>
    <w:rsid w:val="00981665"/>
    <w:rsid w:val="00A142E0"/>
    <w:rsid w:val="00A16B44"/>
    <w:rsid w:val="00A448C9"/>
    <w:rsid w:val="00A47B18"/>
    <w:rsid w:val="00A53257"/>
    <w:rsid w:val="00A76171"/>
    <w:rsid w:val="00AF3D22"/>
    <w:rsid w:val="00B9308E"/>
    <w:rsid w:val="00BB66A2"/>
    <w:rsid w:val="00C64B2B"/>
    <w:rsid w:val="00DA7E82"/>
    <w:rsid w:val="00DC42E7"/>
    <w:rsid w:val="00FC27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2DE8-9E37-42A5-9A89-6B55171E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D13"/>
    <w:pPr>
      <w:bidi/>
    </w:pPr>
  </w:style>
  <w:style w:type="paragraph" w:styleId="a0">
    <w:name w:val="heading 1"/>
    <w:basedOn w:val="a"/>
    <w:next w:val="a"/>
    <w:link w:val="a1"/>
    <w:uiPriority w:val="9"/>
    <w:qFormat/>
    <w:rsid w:val="002A7D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A7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A7D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A7D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2A7D1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2A7D1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2A7D13"/>
    <w:rPr>
      <w:rFonts w:asciiTheme="majorHAnsi" w:eastAsiaTheme="majorEastAsia" w:hAnsiTheme="majorHAnsi" w:cstheme="majorBidi"/>
      <w:color w:val="2E74B5" w:themeColor="accent1" w:themeShade="BF"/>
      <w:sz w:val="32"/>
      <w:szCs w:val="32"/>
    </w:rPr>
  </w:style>
  <w:style w:type="character" w:customStyle="1" w:styleId="20">
    <w:name w:val="عنوان 2 نویسه"/>
    <w:basedOn w:val="a2"/>
    <w:link w:val="2"/>
    <w:uiPriority w:val="9"/>
    <w:rsid w:val="002A7D13"/>
    <w:rPr>
      <w:rFonts w:asciiTheme="majorHAnsi" w:eastAsiaTheme="majorEastAsia" w:hAnsiTheme="majorHAnsi" w:cstheme="majorBidi"/>
      <w:color w:val="2E74B5" w:themeColor="accent1" w:themeShade="BF"/>
      <w:sz w:val="26"/>
      <w:szCs w:val="26"/>
    </w:rPr>
  </w:style>
  <w:style w:type="character" w:customStyle="1" w:styleId="30">
    <w:name w:val="عنوان 3 نویسه"/>
    <w:basedOn w:val="a2"/>
    <w:link w:val="3"/>
    <w:uiPriority w:val="9"/>
    <w:rsid w:val="002A7D13"/>
    <w:rPr>
      <w:rFonts w:asciiTheme="majorHAnsi" w:eastAsiaTheme="majorEastAsia" w:hAnsiTheme="majorHAnsi" w:cstheme="majorBidi"/>
      <w:color w:val="1F4D78" w:themeColor="accent1" w:themeShade="7F"/>
      <w:sz w:val="24"/>
      <w:szCs w:val="24"/>
    </w:rPr>
  </w:style>
  <w:style w:type="character" w:customStyle="1" w:styleId="40">
    <w:name w:val="عنوان 4 نویسه"/>
    <w:basedOn w:val="a2"/>
    <w:link w:val="4"/>
    <w:uiPriority w:val="9"/>
    <w:rsid w:val="002A7D13"/>
    <w:rPr>
      <w:rFonts w:asciiTheme="majorHAnsi" w:eastAsiaTheme="majorEastAsia" w:hAnsiTheme="majorHAnsi" w:cstheme="majorBidi"/>
      <w:i/>
      <w:iCs/>
      <w:color w:val="2E74B5" w:themeColor="accent1" w:themeShade="BF"/>
    </w:rPr>
  </w:style>
  <w:style w:type="character" w:customStyle="1" w:styleId="50">
    <w:name w:val="سرصفحه 5 نویسه"/>
    <w:basedOn w:val="a2"/>
    <w:link w:val="5"/>
    <w:uiPriority w:val="9"/>
    <w:rsid w:val="002A7D13"/>
    <w:rPr>
      <w:rFonts w:asciiTheme="majorHAnsi" w:eastAsiaTheme="majorEastAsia" w:hAnsiTheme="majorHAnsi" w:cstheme="majorBidi"/>
      <w:color w:val="2E74B5" w:themeColor="accent1" w:themeShade="BF"/>
    </w:rPr>
  </w:style>
  <w:style w:type="character" w:customStyle="1" w:styleId="60">
    <w:name w:val="سرصفحه 6 نویسه"/>
    <w:basedOn w:val="a2"/>
    <w:link w:val="6"/>
    <w:uiPriority w:val="9"/>
    <w:rsid w:val="002A7D13"/>
    <w:rPr>
      <w:rFonts w:asciiTheme="majorHAnsi" w:eastAsiaTheme="majorEastAsia" w:hAnsiTheme="majorHAnsi" w:cstheme="majorBidi"/>
      <w:color w:val="1F4D78" w:themeColor="accent1" w:themeShade="7F"/>
    </w:rPr>
  </w:style>
  <w:style w:type="paragraph" w:styleId="a5">
    <w:name w:val="endnote text"/>
    <w:basedOn w:val="a"/>
    <w:link w:val="a6"/>
    <w:uiPriority w:val="99"/>
    <w:semiHidden/>
    <w:unhideWhenUsed/>
    <w:rsid w:val="002A7D13"/>
    <w:pPr>
      <w:spacing w:after="0" w:line="240" w:lineRule="auto"/>
    </w:pPr>
    <w:rPr>
      <w:sz w:val="20"/>
      <w:szCs w:val="20"/>
    </w:rPr>
  </w:style>
  <w:style w:type="character" w:customStyle="1" w:styleId="a6">
    <w:name w:val="متن یادداشت پایانی نویسه"/>
    <w:basedOn w:val="a2"/>
    <w:link w:val="a5"/>
    <w:uiPriority w:val="99"/>
    <w:semiHidden/>
    <w:rsid w:val="002A7D13"/>
    <w:rPr>
      <w:sz w:val="20"/>
      <w:szCs w:val="20"/>
    </w:rPr>
  </w:style>
  <w:style w:type="character" w:styleId="a7">
    <w:name w:val="endnote reference"/>
    <w:basedOn w:val="a2"/>
    <w:uiPriority w:val="99"/>
    <w:semiHidden/>
    <w:unhideWhenUsed/>
    <w:rsid w:val="002A7D13"/>
    <w:rPr>
      <w:vertAlign w:val="superscript"/>
    </w:rPr>
  </w:style>
  <w:style w:type="paragraph" w:styleId="a8">
    <w:name w:val="footnote text"/>
    <w:basedOn w:val="a"/>
    <w:link w:val="a9"/>
    <w:uiPriority w:val="99"/>
    <w:unhideWhenUsed/>
    <w:rsid w:val="002A57E1"/>
    <w:pPr>
      <w:bidi w:val="0"/>
      <w:spacing w:after="0" w:line="240" w:lineRule="auto"/>
      <w:jc w:val="both"/>
    </w:pPr>
    <w:rPr>
      <w:sz w:val="20"/>
      <w:szCs w:val="20"/>
      <w:lang w:bidi="ar-SA"/>
    </w:rPr>
  </w:style>
  <w:style w:type="character" w:customStyle="1" w:styleId="a9">
    <w:name w:val="متن پاورقی نویسه"/>
    <w:basedOn w:val="a2"/>
    <w:link w:val="a8"/>
    <w:uiPriority w:val="99"/>
    <w:rsid w:val="002A57E1"/>
    <w:rPr>
      <w:sz w:val="20"/>
      <w:szCs w:val="20"/>
      <w:lang w:bidi="ar-SA"/>
    </w:rPr>
  </w:style>
  <w:style w:type="character" w:styleId="aa">
    <w:name w:val="footnote reference"/>
    <w:basedOn w:val="a2"/>
    <w:uiPriority w:val="99"/>
    <w:semiHidden/>
    <w:unhideWhenUsed/>
    <w:rsid w:val="002A57E1"/>
    <w:rPr>
      <w:vertAlign w:val="superscript"/>
    </w:rPr>
  </w:style>
  <w:style w:type="paragraph" w:styleId="ab">
    <w:name w:val="List Paragraph"/>
    <w:basedOn w:val="a"/>
    <w:uiPriority w:val="34"/>
    <w:qFormat/>
    <w:rsid w:val="00517E7E"/>
    <w:pPr>
      <w:bidi w:val="0"/>
      <w:spacing w:after="360" w:line="362" w:lineRule="atLeast"/>
      <w:ind w:left="720"/>
      <w:contextualSpacing/>
      <w:jc w:val="both"/>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1" Type="http://schemas.openxmlformats.org/officeDocument/2006/relationships/hyperlink" Target="http://rc.majlis.ir/f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6AFC-1A28-1F4D-BD04-ACB936BC58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f.s.salam82@gmail.com</cp:lastModifiedBy>
  <cp:revision>2</cp:revision>
  <dcterms:created xsi:type="dcterms:W3CDTF">2019-07-24T08:12:00Z</dcterms:created>
  <dcterms:modified xsi:type="dcterms:W3CDTF">2019-07-24T08:12:00Z</dcterms:modified>
</cp:coreProperties>
</file>