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FCF" w:rsidRPr="00644260" w:rsidRDefault="007C0FCF">
      <w:pPr>
        <w:rPr>
          <w:rFonts w:asciiTheme="minorBidi" w:hAnsiTheme="minorBidi" w:hint="cs"/>
          <w:sz w:val="28"/>
          <w:szCs w:val="28"/>
          <w:rtl/>
        </w:rPr>
      </w:pPr>
    </w:p>
    <w:p w:rsidR="007C0FCF" w:rsidRPr="00644260" w:rsidRDefault="00EC2A39" w:rsidP="001A1680">
      <w:pPr>
        <w:jc w:val="both"/>
        <w:rPr>
          <w:rFonts w:asciiTheme="minorBidi" w:hAnsiTheme="minorBidi"/>
          <w:sz w:val="28"/>
          <w:szCs w:val="28"/>
          <w:rtl/>
        </w:rPr>
      </w:pPr>
      <w:r w:rsidRPr="00644260">
        <w:rPr>
          <w:rFonts w:asciiTheme="minorBidi" w:hAnsiTheme="minorBidi"/>
          <w:sz w:val="28"/>
          <w:szCs w:val="28"/>
          <w:rtl/>
        </w:rPr>
        <w:t xml:space="preserve">نقش درآمدهای مالیاتی </w:t>
      </w:r>
      <w:r w:rsidR="00A8328C" w:rsidRPr="00644260">
        <w:rPr>
          <w:rFonts w:asciiTheme="minorBidi" w:hAnsiTheme="minorBidi"/>
          <w:sz w:val="28"/>
          <w:szCs w:val="28"/>
          <w:rtl/>
        </w:rPr>
        <w:t>پایدار</w:t>
      </w:r>
      <w:r w:rsidR="00644260">
        <w:rPr>
          <w:rFonts w:asciiTheme="minorBidi" w:hAnsiTheme="minorBidi"/>
          <w:sz w:val="28"/>
          <w:szCs w:val="28"/>
          <w:rtl/>
        </w:rPr>
        <w:t xml:space="preserve"> </w:t>
      </w:r>
      <w:r w:rsidR="001A1680" w:rsidRPr="00644260">
        <w:rPr>
          <w:rFonts w:asciiTheme="minorBidi" w:hAnsiTheme="minorBidi"/>
          <w:sz w:val="28"/>
          <w:szCs w:val="28"/>
          <w:rtl/>
        </w:rPr>
        <w:t xml:space="preserve">بر </w:t>
      </w:r>
      <w:r w:rsidR="00EA1AA2" w:rsidRPr="00644260">
        <w:rPr>
          <w:rFonts w:asciiTheme="minorBidi" w:hAnsiTheme="minorBidi"/>
          <w:sz w:val="28"/>
          <w:szCs w:val="28"/>
          <w:rtl/>
        </w:rPr>
        <w:t>پیشبرد سیاست</w:t>
      </w:r>
      <w:r w:rsidRPr="00644260">
        <w:rPr>
          <w:rFonts w:asciiTheme="minorBidi" w:hAnsiTheme="minorBidi"/>
          <w:sz w:val="28"/>
          <w:szCs w:val="28"/>
          <w:rtl/>
        </w:rPr>
        <w:t xml:space="preserve"> خارجی جمهوری اسلامی ایر</w:t>
      </w:r>
      <w:r w:rsidR="00DD0F59" w:rsidRPr="00644260">
        <w:rPr>
          <w:rFonts w:asciiTheme="minorBidi" w:hAnsiTheme="minorBidi"/>
          <w:sz w:val="28"/>
          <w:szCs w:val="28"/>
          <w:rtl/>
        </w:rPr>
        <w:t>ا</w:t>
      </w:r>
      <w:r w:rsidRPr="00644260">
        <w:rPr>
          <w:rFonts w:asciiTheme="minorBidi" w:hAnsiTheme="minorBidi"/>
          <w:sz w:val="28"/>
          <w:szCs w:val="28"/>
          <w:rtl/>
        </w:rPr>
        <w:t>ن</w:t>
      </w:r>
    </w:p>
    <w:p w:rsidR="00DD0F59" w:rsidRPr="00644260" w:rsidRDefault="00DD0F59">
      <w:pPr>
        <w:rPr>
          <w:rFonts w:asciiTheme="minorBidi" w:hAnsiTheme="minorBidi"/>
          <w:sz w:val="28"/>
          <w:szCs w:val="28"/>
          <w:rtl/>
        </w:rPr>
      </w:pPr>
    </w:p>
    <w:p w:rsidR="00DD0F59" w:rsidRPr="00644260" w:rsidRDefault="00DD0F59" w:rsidP="00DD0F59">
      <w:pPr>
        <w:rPr>
          <w:rFonts w:asciiTheme="minorBidi" w:hAnsiTheme="minorBidi"/>
          <w:sz w:val="28"/>
          <w:szCs w:val="28"/>
          <w:rtl/>
        </w:rPr>
      </w:pPr>
      <w:r w:rsidRPr="00644260">
        <w:rPr>
          <w:rFonts w:asciiTheme="minorBidi" w:hAnsiTheme="minorBidi"/>
          <w:sz w:val="28"/>
          <w:szCs w:val="28"/>
          <w:rtl/>
        </w:rPr>
        <w:t xml:space="preserve">بهنام سرخیل </w:t>
      </w:r>
      <w:r w:rsidR="00A8328C" w:rsidRPr="00644260">
        <w:rPr>
          <w:rStyle w:val="FootnoteReference"/>
          <w:rFonts w:asciiTheme="minorBidi" w:hAnsiTheme="minorBidi"/>
          <w:sz w:val="28"/>
          <w:szCs w:val="28"/>
          <w:rtl/>
        </w:rPr>
        <w:footnoteReference w:id="1"/>
      </w:r>
      <w:r w:rsidRPr="00644260">
        <w:rPr>
          <w:rFonts w:asciiTheme="minorBidi" w:hAnsiTheme="minorBidi"/>
          <w:sz w:val="28"/>
          <w:szCs w:val="28"/>
          <w:rtl/>
        </w:rPr>
        <w:t>،  بهروز برزگر</w:t>
      </w:r>
      <w:r w:rsidR="00B12FF8" w:rsidRPr="00644260">
        <w:rPr>
          <w:rFonts w:asciiTheme="minorBidi" w:hAnsiTheme="minorBidi"/>
          <w:sz w:val="28"/>
          <w:szCs w:val="28"/>
          <w:rtl/>
        </w:rPr>
        <w:t>*</w:t>
      </w:r>
      <w:r w:rsidR="00A8328C" w:rsidRPr="00644260">
        <w:rPr>
          <w:rStyle w:val="FootnoteReference"/>
          <w:rFonts w:asciiTheme="minorBidi" w:hAnsiTheme="minorBidi"/>
          <w:sz w:val="28"/>
          <w:szCs w:val="28"/>
          <w:rtl/>
        </w:rPr>
        <w:footnoteReference w:id="2"/>
      </w:r>
    </w:p>
    <w:p w:rsidR="00DD0F59" w:rsidRPr="00644260" w:rsidRDefault="00DD0F59" w:rsidP="00DD0F59">
      <w:pPr>
        <w:pStyle w:val="ListParagraph"/>
        <w:numPr>
          <w:ilvl w:val="0"/>
          <w:numId w:val="1"/>
        </w:numPr>
        <w:rPr>
          <w:rFonts w:asciiTheme="minorBidi" w:hAnsiTheme="minorBidi"/>
          <w:sz w:val="28"/>
          <w:szCs w:val="28"/>
        </w:rPr>
      </w:pPr>
      <w:r w:rsidRPr="00644260">
        <w:rPr>
          <w:rFonts w:asciiTheme="minorBidi" w:hAnsiTheme="minorBidi"/>
          <w:sz w:val="28"/>
          <w:szCs w:val="28"/>
          <w:rtl/>
        </w:rPr>
        <w:t>عضو هیئت علمی دانشگاه بین المللی امام خمینی (ره)</w:t>
      </w:r>
    </w:p>
    <w:p w:rsidR="00DD0F59" w:rsidRPr="00644260" w:rsidRDefault="00DD0F59" w:rsidP="00DD0F59">
      <w:pPr>
        <w:pStyle w:val="ListParagraph"/>
        <w:numPr>
          <w:ilvl w:val="0"/>
          <w:numId w:val="1"/>
        </w:numPr>
        <w:rPr>
          <w:rFonts w:asciiTheme="minorBidi" w:hAnsiTheme="minorBidi"/>
          <w:sz w:val="28"/>
          <w:szCs w:val="28"/>
          <w:rtl/>
        </w:rPr>
      </w:pPr>
      <w:r w:rsidRPr="00644260">
        <w:rPr>
          <w:rFonts w:asciiTheme="minorBidi" w:hAnsiTheme="minorBidi"/>
          <w:sz w:val="28"/>
          <w:szCs w:val="28"/>
          <w:rtl/>
        </w:rPr>
        <w:t xml:space="preserve">دکتری مدیریت مالی </w:t>
      </w:r>
    </w:p>
    <w:p w:rsidR="00DD0F59" w:rsidRPr="00644260" w:rsidRDefault="00B03633" w:rsidP="00DD0F59">
      <w:pPr>
        <w:jc w:val="center"/>
        <w:rPr>
          <w:rFonts w:asciiTheme="minorBidi" w:hAnsiTheme="minorBidi"/>
          <w:sz w:val="28"/>
          <w:szCs w:val="28"/>
          <w:rtl/>
        </w:rPr>
      </w:pPr>
      <w:hyperlink r:id="rId8" w:history="1">
        <w:r w:rsidR="00447FD5" w:rsidRPr="00644260">
          <w:rPr>
            <w:rStyle w:val="Hyperlink"/>
            <w:rFonts w:asciiTheme="minorBidi" w:hAnsiTheme="minorBidi"/>
            <w:sz w:val="28"/>
            <w:szCs w:val="28"/>
          </w:rPr>
          <w:t>Gholipoor.behrooz48@yahoo.com</w:t>
        </w:r>
      </w:hyperlink>
    </w:p>
    <w:p w:rsidR="00447FD5" w:rsidRPr="00644260" w:rsidRDefault="00447FD5" w:rsidP="00447FD5">
      <w:pPr>
        <w:rPr>
          <w:rFonts w:asciiTheme="minorBidi" w:hAnsiTheme="minorBidi"/>
          <w:sz w:val="28"/>
          <w:szCs w:val="28"/>
          <w:rtl/>
        </w:rPr>
      </w:pPr>
      <w:r w:rsidRPr="00644260">
        <w:rPr>
          <w:rFonts w:asciiTheme="minorBidi" w:hAnsiTheme="minorBidi"/>
          <w:sz w:val="28"/>
          <w:szCs w:val="28"/>
          <w:rtl/>
        </w:rPr>
        <w:t>چکیده</w:t>
      </w:r>
    </w:p>
    <w:p w:rsidR="00822854" w:rsidRPr="00644260" w:rsidRDefault="008F6CA3" w:rsidP="00AB66BB">
      <w:pPr>
        <w:jc w:val="both"/>
        <w:rPr>
          <w:rFonts w:asciiTheme="minorBidi" w:hAnsiTheme="minorBidi"/>
          <w:sz w:val="28"/>
          <w:szCs w:val="28"/>
          <w:rtl/>
        </w:rPr>
      </w:pPr>
      <w:r w:rsidRPr="00644260">
        <w:rPr>
          <w:rFonts w:asciiTheme="minorBidi" w:hAnsiTheme="minorBidi"/>
          <w:sz w:val="28"/>
          <w:szCs w:val="28"/>
          <w:rtl/>
        </w:rPr>
        <w:t>ایران اسلامی در حال حاضر در یک جنگ تمام عیاراقتصادی قرار دارد. در جنگ اقتصادی مودیان مالیاتی</w:t>
      </w:r>
      <w:r w:rsidR="00C40FAD" w:rsidRPr="00644260">
        <w:rPr>
          <w:rFonts w:asciiTheme="minorBidi" w:hAnsiTheme="minorBidi"/>
          <w:sz w:val="28"/>
          <w:szCs w:val="28"/>
          <w:rtl/>
        </w:rPr>
        <w:t xml:space="preserve"> وسازمان امور مالیاتی</w:t>
      </w:r>
      <w:r w:rsidRPr="00644260">
        <w:rPr>
          <w:rFonts w:asciiTheme="minorBidi" w:hAnsiTheme="minorBidi"/>
          <w:sz w:val="28"/>
          <w:szCs w:val="28"/>
          <w:rtl/>
        </w:rPr>
        <w:t xml:space="preserve"> ، شرکت های تجاری ، صادر کنندگان خدمات و کالا ، تولیدکنندگان داخلی ، سربازان این </w:t>
      </w:r>
      <w:r w:rsidR="00051508">
        <w:rPr>
          <w:rFonts w:asciiTheme="minorBidi" w:hAnsiTheme="minorBidi" w:hint="cs"/>
          <w:sz w:val="28"/>
          <w:szCs w:val="28"/>
          <w:rtl/>
        </w:rPr>
        <w:t xml:space="preserve"> </w:t>
      </w:r>
      <w:r w:rsidRPr="00644260">
        <w:rPr>
          <w:rFonts w:asciiTheme="minorBidi" w:hAnsiTheme="minorBidi"/>
          <w:sz w:val="28"/>
          <w:szCs w:val="28"/>
          <w:rtl/>
        </w:rPr>
        <w:t xml:space="preserve">نبرد محسوب می شوند. </w:t>
      </w:r>
      <w:r w:rsidR="00A407BF" w:rsidRPr="00644260">
        <w:rPr>
          <w:rFonts w:asciiTheme="minorBidi" w:hAnsiTheme="minorBidi"/>
          <w:sz w:val="28"/>
          <w:szCs w:val="28"/>
          <w:rtl/>
        </w:rPr>
        <w:t>این تحقیق به دنبال شناسایی و تاثیرگذاری نقش مالیات در بودجه و کاهش اتکای به درآمده</w:t>
      </w:r>
      <w:r w:rsidR="007C0FCF" w:rsidRPr="00644260">
        <w:rPr>
          <w:rFonts w:asciiTheme="minorBidi" w:hAnsiTheme="minorBidi"/>
          <w:sz w:val="28"/>
          <w:szCs w:val="28"/>
          <w:rtl/>
        </w:rPr>
        <w:t xml:space="preserve">ای نفتی </w:t>
      </w:r>
      <w:r w:rsidR="00A407BF" w:rsidRPr="00644260">
        <w:rPr>
          <w:rFonts w:asciiTheme="minorBidi" w:hAnsiTheme="minorBidi"/>
          <w:sz w:val="28"/>
          <w:szCs w:val="28"/>
          <w:rtl/>
        </w:rPr>
        <w:t xml:space="preserve">به عنوان پشتوانه اقتصادی دیپلماسی و سیاست خارجی جمهوری اسلامی ایران می باشد.پژوهش حاضر با تکیه بر چانه زنی </w:t>
      </w:r>
      <w:r w:rsidR="00004347" w:rsidRPr="00644260">
        <w:rPr>
          <w:rFonts w:asciiTheme="minorBidi" w:hAnsiTheme="minorBidi"/>
          <w:sz w:val="28"/>
          <w:szCs w:val="28"/>
          <w:rtl/>
        </w:rPr>
        <w:t xml:space="preserve">دیپلماسی خارجی که از پشتوانه اقتصادی قوی با تاکید بر نقش وصول مالیات و کاستن از وابستگی </w:t>
      </w:r>
      <w:r w:rsidR="00AB66BB" w:rsidRPr="00644260">
        <w:rPr>
          <w:rFonts w:asciiTheme="minorBidi" w:hAnsiTheme="minorBidi"/>
          <w:sz w:val="28"/>
          <w:szCs w:val="28"/>
          <w:rtl/>
        </w:rPr>
        <w:t>به نفت و افزایش قدرت دیپلماسی</w:t>
      </w:r>
      <w:r w:rsidR="00004347" w:rsidRPr="00644260">
        <w:rPr>
          <w:rFonts w:asciiTheme="minorBidi" w:hAnsiTheme="minorBidi"/>
          <w:sz w:val="28"/>
          <w:szCs w:val="28"/>
          <w:rtl/>
        </w:rPr>
        <w:t xml:space="preserve"> با سایر کشورها انجام گرفته است.</w:t>
      </w:r>
      <w:r w:rsidR="00DD0F59" w:rsidRPr="00644260">
        <w:rPr>
          <w:rFonts w:asciiTheme="minorBidi" w:hAnsiTheme="minorBidi"/>
          <w:sz w:val="28"/>
          <w:szCs w:val="28"/>
          <w:rtl/>
        </w:rPr>
        <w:t xml:space="preserve">   </w:t>
      </w:r>
      <w:r w:rsidRPr="00644260">
        <w:rPr>
          <w:rFonts w:asciiTheme="minorBidi" w:hAnsiTheme="minorBidi"/>
          <w:sz w:val="28"/>
          <w:szCs w:val="28"/>
          <w:rtl/>
        </w:rPr>
        <w:t>با افزایش درآمدهای مالیاتی</w:t>
      </w:r>
      <w:r w:rsidR="00AB66BB" w:rsidRPr="00644260">
        <w:rPr>
          <w:rFonts w:asciiTheme="minorBidi" w:hAnsiTheme="minorBidi"/>
          <w:sz w:val="28"/>
          <w:szCs w:val="28"/>
          <w:rtl/>
        </w:rPr>
        <w:t xml:space="preserve"> که یکی از ارکان</w:t>
      </w:r>
      <w:r w:rsidR="00182DC6" w:rsidRPr="00644260">
        <w:rPr>
          <w:rFonts w:asciiTheme="minorBidi" w:hAnsiTheme="minorBidi"/>
          <w:sz w:val="28"/>
          <w:szCs w:val="28"/>
          <w:rtl/>
        </w:rPr>
        <w:t xml:space="preserve"> مقاوم سازی اقصاد </w:t>
      </w:r>
      <w:r w:rsidR="00AB66BB" w:rsidRPr="00644260">
        <w:rPr>
          <w:rFonts w:asciiTheme="minorBidi" w:hAnsiTheme="minorBidi"/>
          <w:sz w:val="28"/>
          <w:szCs w:val="28"/>
          <w:rtl/>
        </w:rPr>
        <w:t>است</w:t>
      </w:r>
      <w:r w:rsidRPr="00644260">
        <w:rPr>
          <w:rFonts w:asciiTheme="minorBidi" w:hAnsiTheme="minorBidi"/>
          <w:sz w:val="28"/>
          <w:szCs w:val="28"/>
          <w:rtl/>
        </w:rPr>
        <w:t xml:space="preserve"> </w:t>
      </w:r>
      <w:r w:rsidR="00A776FF" w:rsidRPr="00644260">
        <w:rPr>
          <w:rFonts w:asciiTheme="minorBidi" w:hAnsiTheme="minorBidi"/>
          <w:sz w:val="28"/>
          <w:szCs w:val="28"/>
          <w:rtl/>
        </w:rPr>
        <w:t>و کاهش وابستگی به درآمدهای نفتی می توان گفت که ی</w:t>
      </w:r>
      <w:r w:rsidR="00AB66BB" w:rsidRPr="00644260">
        <w:rPr>
          <w:rFonts w:asciiTheme="minorBidi" w:hAnsiTheme="minorBidi"/>
          <w:sz w:val="28"/>
          <w:szCs w:val="28"/>
          <w:rtl/>
        </w:rPr>
        <w:t xml:space="preserve"> مقاومت اقتصادی  در برابر تحریم  ها و فشارها  ارتقاء می باید ، که </w:t>
      </w:r>
      <w:r w:rsidR="00A776FF" w:rsidRPr="00644260">
        <w:rPr>
          <w:rFonts w:asciiTheme="minorBidi" w:hAnsiTheme="minorBidi"/>
          <w:sz w:val="28"/>
          <w:szCs w:val="28"/>
          <w:rtl/>
        </w:rPr>
        <w:t>گام به جلو جهت در امان ما</w:t>
      </w:r>
      <w:r w:rsidR="00004347" w:rsidRPr="00644260">
        <w:rPr>
          <w:rFonts w:asciiTheme="minorBidi" w:hAnsiTheme="minorBidi"/>
          <w:sz w:val="28"/>
          <w:szCs w:val="28"/>
          <w:rtl/>
        </w:rPr>
        <w:t>ن</w:t>
      </w:r>
      <w:r w:rsidR="00A776FF" w:rsidRPr="00644260">
        <w:rPr>
          <w:rFonts w:asciiTheme="minorBidi" w:hAnsiTheme="minorBidi"/>
          <w:sz w:val="28"/>
          <w:szCs w:val="28"/>
          <w:rtl/>
        </w:rPr>
        <w:t xml:space="preserve">دن از تحریم های ظالمانه برداشته می شود. چنانچه وابستگی </w:t>
      </w:r>
      <w:r w:rsidR="00A407BF" w:rsidRPr="00644260">
        <w:rPr>
          <w:rFonts w:asciiTheme="minorBidi" w:hAnsiTheme="minorBidi"/>
          <w:sz w:val="28"/>
          <w:szCs w:val="28"/>
          <w:rtl/>
        </w:rPr>
        <w:t>به نفت کاهش یابد و درآمدهای پایدار مالیاتی با تاکید بر هوشمندسازی و حاکمیت دا</w:t>
      </w:r>
      <w:r w:rsidR="00004347" w:rsidRPr="00644260">
        <w:rPr>
          <w:rFonts w:asciiTheme="minorBidi" w:hAnsiTheme="minorBidi"/>
          <w:sz w:val="28"/>
          <w:szCs w:val="28"/>
          <w:rtl/>
        </w:rPr>
        <w:t xml:space="preserve">ده ها افزایش یابد ، اهرم تحریم </w:t>
      </w:r>
      <w:r w:rsidR="00A407BF" w:rsidRPr="00644260">
        <w:rPr>
          <w:rFonts w:asciiTheme="minorBidi" w:hAnsiTheme="minorBidi"/>
          <w:sz w:val="28"/>
          <w:szCs w:val="28"/>
          <w:rtl/>
        </w:rPr>
        <w:t>ها کمرنگ تر می گردد</w:t>
      </w:r>
      <w:r w:rsidR="00004347" w:rsidRPr="00644260">
        <w:rPr>
          <w:rFonts w:asciiTheme="minorBidi" w:hAnsiTheme="minorBidi"/>
          <w:sz w:val="28"/>
          <w:szCs w:val="28"/>
          <w:rtl/>
        </w:rPr>
        <w:t xml:space="preserve"> با کاهش اثر تحریم ها </w:t>
      </w:r>
      <w:r w:rsidR="007C0FCF" w:rsidRPr="00644260">
        <w:rPr>
          <w:rFonts w:asciiTheme="minorBidi" w:hAnsiTheme="minorBidi"/>
          <w:sz w:val="28"/>
          <w:szCs w:val="28"/>
          <w:rtl/>
        </w:rPr>
        <w:t>سیاست چماق و هویچ رنگ خواهد باخت</w:t>
      </w:r>
      <w:r w:rsidR="00A407BF" w:rsidRPr="00644260">
        <w:rPr>
          <w:rFonts w:asciiTheme="minorBidi" w:hAnsiTheme="minorBidi"/>
          <w:sz w:val="28"/>
          <w:szCs w:val="28"/>
          <w:rtl/>
        </w:rPr>
        <w:t xml:space="preserve"> و در مذاکرات خارجی دوجانبه و چند جانبه قدرت چانه زنی مذاکرات کنندگان داخلی افزایش می یابد</w:t>
      </w:r>
      <w:r w:rsidR="007C0FCF" w:rsidRPr="00644260">
        <w:rPr>
          <w:rFonts w:asciiTheme="minorBidi" w:hAnsiTheme="minorBidi"/>
          <w:sz w:val="28"/>
          <w:szCs w:val="28"/>
          <w:rtl/>
        </w:rPr>
        <w:t xml:space="preserve"> و می توان از موضع قدرت مذاکره نمود</w:t>
      </w:r>
      <w:r w:rsidR="00A407BF" w:rsidRPr="00644260">
        <w:rPr>
          <w:rFonts w:asciiTheme="minorBidi" w:hAnsiTheme="minorBidi"/>
          <w:sz w:val="28"/>
          <w:szCs w:val="28"/>
          <w:rtl/>
        </w:rPr>
        <w:t>.</w:t>
      </w:r>
    </w:p>
    <w:p w:rsidR="00A407BF" w:rsidRDefault="00EC2A39">
      <w:pPr>
        <w:rPr>
          <w:rFonts w:asciiTheme="minorBidi" w:hAnsiTheme="minorBidi"/>
          <w:sz w:val="28"/>
          <w:szCs w:val="28"/>
          <w:rtl/>
        </w:rPr>
      </w:pPr>
      <w:r w:rsidRPr="00644260">
        <w:rPr>
          <w:rFonts w:asciiTheme="minorBidi" w:hAnsiTheme="minorBidi"/>
          <w:sz w:val="28"/>
          <w:szCs w:val="28"/>
          <w:rtl/>
        </w:rPr>
        <w:t xml:space="preserve">واژگان کلیدی: درآمدهای مالیاتی ، دیپلماسی ، پشتوانه اقتصادی ، مودیان مالیاتی ، مذاکرات خارجی </w:t>
      </w:r>
    </w:p>
    <w:p w:rsidR="002202A9" w:rsidRDefault="002202A9">
      <w:pPr>
        <w:rPr>
          <w:rFonts w:asciiTheme="minorBidi" w:hAnsiTheme="minorBidi"/>
          <w:sz w:val="28"/>
          <w:szCs w:val="28"/>
          <w:rtl/>
        </w:rPr>
      </w:pPr>
    </w:p>
    <w:p w:rsidR="002202A9" w:rsidRDefault="002202A9">
      <w:pPr>
        <w:rPr>
          <w:rFonts w:asciiTheme="minorBidi" w:hAnsiTheme="minorBidi"/>
          <w:sz w:val="28"/>
          <w:szCs w:val="28"/>
          <w:rtl/>
        </w:rPr>
      </w:pPr>
    </w:p>
    <w:p w:rsidR="002202A9" w:rsidRDefault="002202A9">
      <w:pPr>
        <w:rPr>
          <w:rFonts w:asciiTheme="minorBidi" w:hAnsiTheme="minorBidi"/>
          <w:sz w:val="28"/>
          <w:szCs w:val="28"/>
          <w:rtl/>
        </w:rPr>
      </w:pPr>
    </w:p>
    <w:p w:rsidR="002202A9" w:rsidRDefault="002202A9">
      <w:pPr>
        <w:rPr>
          <w:rFonts w:asciiTheme="minorBidi" w:hAnsiTheme="minorBidi"/>
          <w:sz w:val="28"/>
          <w:szCs w:val="28"/>
          <w:rtl/>
        </w:rPr>
      </w:pPr>
    </w:p>
    <w:p w:rsidR="002202A9" w:rsidRDefault="002202A9">
      <w:pPr>
        <w:rPr>
          <w:rFonts w:asciiTheme="minorBidi" w:hAnsiTheme="minorBidi"/>
          <w:sz w:val="28"/>
          <w:szCs w:val="28"/>
          <w:rtl/>
        </w:rPr>
      </w:pPr>
    </w:p>
    <w:p w:rsidR="002202A9" w:rsidRPr="00644260" w:rsidRDefault="002202A9">
      <w:pPr>
        <w:rPr>
          <w:rFonts w:asciiTheme="minorBidi" w:hAnsiTheme="minorBidi"/>
          <w:sz w:val="28"/>
          <w:szCs w:val="28"/>
          <w:rtl/>
        </w:rPr>
      </w:pPr>
    </w:p>
    <w:p w:rsidR="005064CC" w:rsidRPr="002202A9" w:rsidRDefault="00447FD5">
      <w:pPr>
        <w:rPr>
          <w:rFonts w:asciiTheme="minorBidi" w:hAnsiTheme="minorBidi"/>
          <w:b/>
          <w:bCs/>
          <w:sz w:val="28"/>
          <w:szCs w:val="28"/>
          <w:rtl/>
        </w:rPr>
      </w:pPr>
      <w:r w:rsidRPr="002202A9">
        <w:rPr>
          <w:rFonts w:asciiTheme="minorBidi" w:hAnsiTheme="minorBidi"/>
          <w:b/>
          <w:bCs/>
          <w:sz w:val="28"/>
          <w:szCs w:val="28"/>
          <w:rtl/>
        </w:rPr>
        <w:lastRenderedPageBreak/>
        <w:t xml:space="preserve">مقدمه </w:t>
      </w:r>
    </w:p>
    <w:p w:rsidR="005064CC" w:rsidRPr="00644260" w:rsidRDefault="00DF37B4" w:rsidP="00FB1824">
      <w:pPr>
        <w:jc w:val="both"/>
        <w:rPr>
          <w:rFonts w:asciiTheme="minorBidi" w:hAnsiTheme="minorBidi"/>
          <w:sz w:val="28"/>
          <w:szCs w:val="28"/>
          <w:rtl/>
        </w:rPr>
      </w:pPr>
      <w:r w:rsidRPr="00644260">
        <w:rPr>
          <w:rFonts w:asciiTheme="minorBidi" w:hAnsiTheme="minorBidi"/>
          <w:sz w:val="28"/>
          <w:szCs w:val="28"/>
          <w:rtl/>
        </w:rPr>
        <w:t>د</w:t>
      </w:r>
      <w:r w:rsidR="00907464" w:rsidRPr="00644260">
        <w:rPr>
          <w:rFonts w:asciiTheme="minorBidi" w:hAnsiTheme="minorBidi"/>
          <w:sz w:val="28"/>
          <w:szCs w:val="28"/>
          <w:rtl/>
        </w:rPr>
        <w:t>يپلماسي اقتصادی، دیپلماسی یا سیاستی است که به اداره و هدایت روابط اقتصادی بینالملل میپردازد. یکی از سیاست</w:t>
      </w:r>
      <w:r w:rsidR="00644260">
        <w:rPr>
          <w:rFonts w:asciiTheme="minorBidi" w:hAnsiTheme="minorBidi" w:hint="cs"/>
          <w:sz w:val="28"/>
          <w:szCs w:val="28"/>
          <w:rtl/>
        </w:rPr>
        <w:t xml:space="preserve"> </w:t>
      </w:r>
      <w:r w:rsidR="00907464" w:rsidRPr="00644260">
        <w:rPr>
          <w:rFonts w:asciiTheme="minorBidi" w:hAnsiTheme="minorBidi"/>
          <w:sz w:val="28"/>
          <w:szCs w:val="28"/>
          <w:rtl/>
        </w:rPr>
        <w:t>های کارامد و راهبردی برای کسب امتیاز در صحنه رقابت اقتصاد جهانی برای پیشرفت اقتصادی، از تالقی دو حوزه اقتصاد و سیاست خارجی با عنوان «دیپلماسی اقتصادی» حاصل میشود. دیپلماسی اقتصادی به دنبال تبدیل کردن منابع قدرت موجود در حوزه اقتصاد به قدرت واقعی و در نتیجه، افزایش اقتدار یک ملت است</w:t>
      </w:r>
      <w:r w:rsidR="00907464" w:rsidRPr="00644260">
        <w:rPr>
          <w:rFonts w:asciiTheme="minorBidi" w:hAnsiTheme="minorBidi"/>
          <w:sz w:val="28"/>
          <w:szCs w:val="28"/>
        </w:rPr>
        <w:t>.</w:t>
      </w:r>
      <w:r w:rsidR="00907464" w:rsidRPr="00644260">
        <w:rPr>
          <w:rFonts w:asciiTheme="minorBidi" w:hAnsiTheme="minorBidi"/>
          <w:sz w:val="28"/>
          <w:szCs w:val="28"/>
          <w:rtl/>
        </w:rPr>
        <w:t xml:space="preserve"> (باقری و همکاران، 1396 )</w:t>
      </w:r>
    </w:p>
    <w:p w:rsidR="00FB1824" w:rsidRPr="00644260" w:rsidRDefault="00C74700" w:rsidP="00C74700">
      <w:pPr>
        <w:jc w:val="both"/>
        <w:rPr>
          <w:rFonts w:asciiTheme="minorBidi" w:hAnsiTheme="minorBidi"/>
          <w:sz w:val="28"/>
          <w:szCs w:val="28"/>
          <w:rtl/>
        </w:rPr>
      </w:pPr>
      <w:r w:rsidRPr="00644260">
        <w:rPr>
          <w:rFonts w:asciiTheme="minorBidi" w:hAnsiTheme="minorBidi"/>
          <w:sz w:val="28"/>
          <w:szCs w:val="28"/>
          <w:rtl/>
        </w:rPr>
        <w:t>در جهان امروز سیاست خارجی با پشتوانه اقتصاد داخلی و قوی و پایدار یکی از وجوه دیپلماسی مدرن ، تاثیرگذار و قدرتمند است. در یک سیاست خارجی مقتدر اقتصاد در مرکز قدرت و سیاست وجابجایی در مولفه های تعین بخش امنیت در سطح جهانی را به دنبال داشته و کشورهای اقتدار گرا و تاثیر گذار را بر آن داشته  تا ازاهرم هژمونی خود برای مهار و تنظیم رفتار دولت- ملت ها و ناامنی ها حداکثر استفاده را ببرند. با توجه به گستردگی حوزه سیاست خارجی شناخت آن مستلزم داشتن اطلاعات دقیق و عمیق  از آن می باشد . پرسش این است که مالیات چه نقشی در دیپلماسی خارجی وهدایت آن متناسب با شرایط داخلی و خارجی کشور دارد و به چه صورت می توان از ظرفیت های مالیات برای ارتقای جایگاه ایران در جهان بهره برد ؟  دراین پژوهش به دنبال پاسخ به این سوال هستیم.</w:t>
      </w:r>
    </w:p>
    <w:p w:rsidR="005064CC" w:rsidRPr="00644260" w:rsidRDefault="005064CC">
      <w:pPr>
        <w:rPr>
          <w:rFonts w:asciiTheme="minorBidi" w:hAnsiTheme="minorBidi"/>
          <w:sz w:val="28"/>
          <w:szCs w:val="28"/>
          <w:rtl/>
        </w:rPr>
      </w:pPr>
    </w:p>
    <w:p w:rsidR="005064CC" w:rsidRDefault="005064CC">
      <w:pPr>
        <w:rPr>
          <w:rFonts w:asciiTheme="minorBidi" w:hAnsiTheme="minorBidi"/>
          <w:b/>
          <w:bCs/>
          <w:sz w:val="28"/>
          <w:szCs w:val="28"/>
          <w:rtl/>
        </w:rPr>
      </w:pPr>
      <w:r w:rsidRPr="00051508">
        <w:rPr>
          <w:rFonts w:asciiTheme="minorBidi" w:hAnsiTheme="minorBidi"/>
          <w:b/>
          <w:bCs/>
          <w:sz w:val="28"/>
          <w:szCs w:val="28"/>
          <w:rtl/>
        </w:rPr>
        <w:t>مبانی نظری و ادبیات پژوهش</w:t>
      </w:r>
    </w:p>
    <w:p w:rsidR="002202A9" w:rsidRPr="00051508" w:rsidRDefault="002202A9">
      <w:pPr>
        <w:rPr>
          <w:rFonts w:asciiTheme="minorBidi" w:hAnsiTheme="minorBidi"/>
          <w:b/>
          <w:bCs/>
          <w:sz w:val="28"/>
          <w:szCs w:val="28"/>
          <w:rtl/>
        </w:rPr>
      </w:pPr>
    </w:p>
    <w:p w:rsidR="0063527B" w:rsidRPr="00644260" w:rsidRDefault="0063527B" w:rsidP="0095612C">
      <w:pPr>
        <w:jc w:val="both"/>
        <w:rPr>
          <w:rFonts w:asciiTheme="minorBidi" w:hAnsiTheme="minorBidi"/>
          <w:sz w:val="28"/>
          <w:szCs w:val="28"/>
          <w:rtl/>
        </w:rPr>
      </w:pPr>
      <w:r w:rsidRPr="00644260">
        <w:rPr>
          <w:rFonts w:asciiTheme="minorBidi" w:hAnsiTheme="minorBidi"/>
          <w:sz w:val="28"/>
          <w:szCs w:val="28"/>
          <w:rtl/>
        </w:rPr>
        <w:t xml:space="preserve">سیاست خارجی موفق و متکی به اقتصادی قوی و پایدار با پشتوانه داخلی مانند مالیات که از مولفه های قوی اقتصاد می باشد هم می تواند ایدئولوژیک و ارزش های آرمانی جمهوری اسلامی را توسعه دهد وهم اینکه با توجه به جایگاه و تاثیرگذاری که در بین ملت ها دارد قدرت اقتصادی قوی تاثیر گذاری باشد ، که پیشبرد هم زمان سیاست خارجی قوی و اقتصادی پایدار و تحریم ناپذیر با تکیه بر پایه های مالیاتی مستحکم اهرمی پایدار برای مذاکرات خارجی </w:t>
      </w:r>
      <w:r w:rsidR="00447FD5" w:rsidRPr="00644260">
        <w:rPr>
          <w:rFonts w:asciiTheme="minorBidi" w:hAnsiTheme="minorBidi"/>
          <w:sz w:val="28"/>
          <w:szCs w:val="28"/>
          <w:rtl/>
        </w:rPr>
        <w:t xml:space="preserve">منطقه ای و </w:t>
      </w:r>
      <w:r w:rsidRPr="00644260">
        <w:rPr>
          <w:rFonts w:asciiTheme="minorBidi" w:hAnsiTheme="minorBidi"/>
          <w:sz w:val="28"/>
          <w:szCs w:val="28"/>
          <w:rtl/>
        </w:rPr>
        <w:t>بین المللی و و چند</w:t>
      </w:r>
      <w:r w:rsidR="00051508">
        <w:rPr>
          <w:rFonts w:asciiTheme="minorBidi" w:hAnsiTheme="minorBidi" w:hint="cs"/>
          <w:sz w:val="28"/>
          <w:szCs w:val="28"/>
          <w:rtl/>
        </w:rPr>
        <w:t xml:space="preserve"> </w:t>
      </w:r>
      <w:r w:rsidRPr="00644260">
        <w:rPr>
          <w:rFonts w:asciiTheme="minorBidi" w:hAnsiTheme="minorBidi"/>
          <w:sz w:val="28"/>
          <w:szCs w:val="28"/>
          <w:rtl/>
        </w:rPr>
        <w:t>جانبه باشد</w:t>
      </w:r>
      <w:r w:rsidR="002C1CD5" w:rsidRPr="00644260">
        <w:rPr>
          <w:rFonts w:asciiTheme="minorBidi" w:hAnsiTheme="minorBidi"/>
          <w:sz w:val="28"/>
          <w:szCs w:val="28"/>
          <w:rtl/>
        </w:rPr>
        <w:t>.</w:t>
      </w:r>
    </w:p>
    <w:p w:rsidR="002C1CD5" w:rsidRDefault="0055700B" w:rsidP="0055700B">
      <w:pPr>
        <w:jc w:val="both"/>
        <w:rPr>
          <w:rFonts w:asciiTheme="minorBidi" w:hAnsiTheme="minorBidi"/>
          <w:sz w:val="28"/>
          <w:szCs w:val="28"/>
          <w:rtl/>
        </w:rPr>
      </w:pPr>
      <w:r w:rsidRPr="00644260">
        <w:rPr>
          <w:rFonts w:asciiTheme="minorBidi" w:hAnsiTheme="minorBidi"/>
          <w:sz w:val="28"/>
          <w:szCs w:val="28"/>
          <w:rtl/>
        </w:rPr>
        <w:t>امروزه نقش نظام مالیاتی بر مبنای 3 هدف عمده سیاسی، اجتماعی و اقتصادی بنا نهاده شده است که علاوه بر نقش نظام مالیاتی به‌عنوان روش درآمدزا برای دولت بزرگترین وظیفه‌ آن دفاع از امنیت اقتصادی فعالان اقتصادی است. امنیت اقتصادی زیربنا و بستر مناسب توسعه اقتصادی، اجتماعی و فرهنگی هر کشور بوده و بدون دستیابی به آن ارکان مهم توسعه اقتصادی یعنی سرمایه‌گذاری، تولید، اشتغال، صادرات و نظایر آن با ظرفیت کامل و با بهره‌وری بالا تحقق نمی‌یابند. بر اثر ناامنی اقتصادی حجم اقتصاد زیرزمینی افزایش یافته و میزان سرمایه‌گذاری در اقتصاد کاهش می‌یابد که این پدیده بر پایه‌های مالیاتی اثر منفی داشته و باعث کاهش درآمدهای مالیاتی دولت خواهد شد. (سلمانی بی شک و همکاران ، 1393 )</w:t>
      </w:r>
    </w:p>
    <w:p w:rsidR="002202A9" w:rsidRPr="00644260" w:rsidRDefault="002202A9" w:rsidP="0055700B">
      <w:pPr>
        <w:jc w:val="both"/>
        <w:rPr>
          <w:rFonts w:asciiTheme="minorBidi" w:hAnsiTheme="minorBidi"/>
          <w:sz w:val="28"/>
          <w:szCs w:val="28"/>
          <w:rtl/>
        </w:rPr>
      </w:pPr>
    </w:p>
    <w:p w:rsidR="00C74700" w:rsidRPr="00644260" w:rsidRDefault="00C74700" w:rsidP="0055700B">
      <w:pPr>
        <w:jc w:val="both"/>
        <w:rPr>
          <w:rFonts w:asciiTheme="minorBidi" w:hAnsiTheme="minorBidi"/>
          <w:sz w:val="28"/>
          <w:szCs w:val="28"/>
          <w:rtl/>
        </w:rPr>
      </w:pPr>
    </w:p>
    <w:p w:rsidR="005064CC" w:rsidRPr="00051508" w:rsidRDefault="005064CC">
      <w:pPr>
        <w:rPr>
          <w:rFonts w:asciiTheme="minorBidi" w:hAnsiTheme="minorBidi"/>
          <w:b/>
          <w:bCs/>
          <w:sz w:val="28"/>
          <w:szCs w:val="28"/>
          <w:rtl/>
        </w:rPr>
      </w:pPr>
      <w:r w:rsidRPr="00051508">
        <w:rPr>
          <w:rFonts w:asciiTheme="minorBidi" w:hAnsiTheme="minorBidi"/>
          <w:b/>
          <w:bCs/>
          <w:sz w:val="28"/>
          <w:szCs w:val="28"/>
          <w:rtl/>
        </w:rPr>
        <w:lastRenderedPageBreak/>
        <w:t>1-پیشینه تحقیق</w:t>
      </w:r>
    </w:p>
    <w:p w:rsidR="00822854" w:rsidRPr="00644260" w:rsidRDefault="00822854">
      <w:pPr>
        <w:rPr>
          <w:rFonts w:asciiTheme="minorBidi" w:hAnsiTheme="minorBidi"/>
          <w:sz w:val="28"/>
          <w:szCs w:val="28"/>
          <w:rtl/>
        </w:rPr>
      </w:pPr>
    </w:p>
    <w:p w:rsidR="00CF4DC4" w:rsidRPr="00644260" w:rsidRDefault="000F2CA0" w:rsidP="000F2CA0">
      <w:pPr>
        <w:jc w:val="both"/>
        <w:rPr>
          <w:rFonts w:asciiTheme="minorBidi" w:hAnsiTheme="minorBidi"/>
          <w:sz w:val="28"/>
          <w:szCs w:val="28"/>
          <w:rtl/>
        </w:rPr>
      </w:pPr>
      <w:r w:rsidRPr="00644260">
        <w:rPr>
          <w:rFonts w:asciiTheme="minorBidi" w:hAnsiTheme="minorBidi"/>
          <w:sz w:val="28"/>
          <w:szCs w:val="28"/>
          <w:rtl/>
        </w:rPr>
        <w:t>(اسلامیان و حبیبی ، 1399 ) در تحقیقی دریافتند که پیوند اقتصاد و سیاست در دو حوزه داخلی و بین‌المللی که شکل‌دهنده دیپلماسی اقتصادی محسوب می‌شود، یک امر ضروری برای توسعه است. آن ها همچنین دریافتند دولت‌هایی که دغدغه توسعه دارند ، این مهم را سرلوحه سیاست‌گذاری‌های خودشان قرار می‌دهند. پرسش اصلی پژوهش انجام شده این بود که اقتصاد و به‌ ویژه دیپلماسی اقتصادی در سیاست خارجی ج.ا.ایران از چه جایگاهی (نقش و اهمیت) در طول چند دهه اخیر برخوردار بوده است؟ و ادعا نمودند که توجه صرف به مسائل امنیتی و نادیده گرفته شدن اهداف اقتصادی مورد تأکید اسناد بالادستی در جهت‌ گیری‌های سیاست خارجی باعث شده است که دولت‌های ج.ا.ایران استراتژی اقتصادی مشخصی در محیط منطقه‌ای و بین‌المللی نداشته باشند. یافته‌های پژوهش نشان می داد که نبود استراتژی‌‌های اقتصادی مشخص موجب نوسان در سیاست خارجی ج.ا.ایران در طول چهار دهه انقلاب و به‌ویژه از سال ۱۳۶۸ تاکنون شده است. پیگیری سیاست‌های مقطعی در اقتصاد سیاسی سیاست خارجی دولت‌های ج.ا.ایران و محقق نشدن اهداف پیش‌بینی‌ شده در برنامه‌های توسعه پنج‌ساله، از ویژگی‌های این دوران محسوب می‌شد که از پیامدهای آن می‌توان به عدم مقاوم‌سازی اقتصاد ملی، جهت‌گیری انفعالی در سیاست خارجی کشور و اثر پذیری تحریم‌ها اشاره کرد.</w:t>
      </w:r>
    </w:p>
    <w:p w:rsidR="006E08C5" w:rsidRPr="00644260" w:rsidRDefault="006E08C5" w:rsidP="000F2CA0">
      <w:pPr>
        <w:jc w:val="both"/>
        <w:rPr>
          <w:rFonts w:asciiTheme="minorBidi" w:hAnsiTheme="minorBidi"/>
          <w:sz w:val="28"/>
          <w:szCs w:val="28"/>
          <w:rtl/>
        </w:rPr>
      </w:pPr>
      <w:r w:rsidRPr="00644260">
        <w:rPr>
          <w:rFonts w:asciiTheme="minorBidi" w:hAnsiTheme="minorBidi"/>
          <w:sz w:val="28"/>
          <w:szCs w:val="28"/>
          <w:rtl/>
        </w:rPr>
        <w:t xml:space="preserve">ملا اسماعیلی دهشیری و همکاران (1401) در پژوهشی تحت عنوان تحلیل اثر سیاست مالی (مالیات بر مجموع درآمد) بر توزیع درآمد کشورهای منتخب </w:t>
      </w:r>
      <w:r w:rsidRPr="00644260">
        <w:rPr>
          <w:rFonts w:asciiTheme="minorBidi" w:hAnsiTheme="minorBidi"/>
          <w:sz w:val="28"/>
          <w:szCs w:val="28"/>
        </w:rPr>
        <w:t>OECD</w:t>
      </w:r>
      <w:r w:rsidRPr="00644260">
        <w:rPr>
          <w:rFonts w:asciiTheme="minorBidi" w:hAnsiTheme="minorBidi"/>
          <w:sz w:val="28"/>
          <w:szCs w:val="28"/>
          <w:rtl/>
        </w:rPr>
        <w:t xml:space="preserve"> دریافتند که عدالت اقتصادی و توزیع عادلانه درآمد در کنار مباحث مهمی چون رشد و توسعه ی اقتصادی, کاهش نرخ تورم و بیکاری, همواره مورد دغدغه ی غالب اقتصاددانان بوده است. توزیع عادلانه درآمد و کاهش نابرابری درآمدی در جامعه و همچنین شناسایی عوامل موثر بر نابرابری درآمدی به منظور سیاستگذاری صحیح یک امر ضروری و بدیهی است. آن ها هدف از پژوهش انجام گرفته را تحلیل اثرات سیاست مالی (با تاکید بر مالیات بر مجموع درامد) بر توزیع درآمد کشورهای منتخب </w:t>
      </w:r>
      <w:r w:rsidRPr="00644260">
        <w:rPr>
          <w:rFonts w:asciiTheme="minorBidi" w:hAnsiTheme="minorBidi"/>
          <w:sz w:val="28"/>
          <w:szCs w:val="28"/>
        </w:rPr>
        <w:t>OECD</w:t>
      </w:r>
      <w:r w:rsidRPr="00644260">
        <w:rPr>
          <w:rFonts w:asciiTheme="minorBidi" w:hAnsiTheme="minorBidi"/>
          <w:sz w:val="28"/>
          <w:szCs w:val="28"/>
          <w:rtl/>
        </w:rPr>
        <w:t xml:space="preserve"> می باشد. در همین راستا تاثیر مالیات بر مجموع درامد بر ضریب جینی با استفاده از مدل رگرسیون مبتنی بر داده های پانلی برای 6 کشور منتخب برای سال های 2000 تا 2015 را مورد بررسی قرار دادند. نتایج نشان می داد شاخص تورم و شاخص بیکاری اثر منفی و شاخص مالیات بر مجموع درامد اثر مثبت بر بهبود توزیع درآمد کشورهای منتخب دارند.</w:t>
      </w:r>
    </w:p>
    <w:p w:rsidR="00907464" w:rsidRDefault="00201F09" w:rsidP="00201F09">
      <w:pPr>
        <w:jc w:val="both"/>
        <w:rPr>
          <w:rFonts w:asciiTheme="minorBidi" w:hAnsiTheme="minorBidi"/>
          <w:sz w:val="28"/>
          <w:szCs w:val="28"/>
          <w:rtl/>
        </w:rPr>
      </w:pPr>
      <w:r w:rsidRPr="00644260">
        <w:rPr>
          <w:rFonts w:asciiTheme="minorBidi" w:hAnsiTheme="minorBidi"/>
          <w:sz w:val="28"/>
          <w:szCs w:val="28"/>
          <w:rtl/>
        </w:rPr>
        <w:t xml:space="preserve">امیدی ، علی و قلمکاری ، آرمین در پژوهشی تحت عنوان تحلیل رابطه سیاست خارجی توسعه گرایانه بر پیشرفت اقتصادی ترکیه (2017-2002) دریافتند که دیپلماسی می تواند تلاش و ابزاری برای تسهیل اهداف و چشم اندازهای اقتصادی و تجاری باشد و از طرفی اقتصاد اهرمی برای پیشبرد و اعتلای اهداف سیاست خارجی محسوب می شود. آنها هدف از پژوهش انجام گرفته را تبیین نقش سیاست خارجی دولت توسعه گرا با تمرکز بر کشور ترکیه در فرآیند توسعه اقتصادی دانستند. لذا، این پرسش را مطرح کردند که سیاست خارجی توسعه گرایانه چه نقشی در پیشبرد توسعه و رشد اقتصادی ترکیه طی دوره حاکمیت حزب عدالت و توسعه داشته است؟ در پاسخ, این فرضیه به روش توصیفی-تحلیلی و در یک چارچوب مفهومی مفصل بندی شده شش وجهی مورد ارزیابی قرار گرفته است. دولت توسعه گرای حزب عدالت و توسعه در دوران حاکمیت خود توانسته است بین توسعه اقتصادی و سیاست خارجی تعامل برقرار کند و در صدد است تا سال 2023 ترکیه </w:t>
      </w:r>
      <w:r w:rsidRPr="00644260">
        <w:rPr>
          <w:rFonts w:asciiTheme="minorBidi" w:hAnsiTheme="minorBidi"/>
          <w:sz w:val="28"/>
          <w:szCs w:val="28"/>
          <w:rtl/>
        </w:rPr>
        <w:lastRenderedPageBreak/>
        <w:t>را به 10 کشور برتر اقتصاد جهان تبدیل نماید. یافته های پژوهش بیانگر آن است که ترکیه در سال 2017 در جایگاه سیزدهمین کشور جهان از جهت تولید ناخالص ملی (برحسب قدرت برابری خرید) ایستاده بود. این مهم حاصل نشده بود مگر از طریق ریل گذاری سیاست خارجی برای توسعه.</w:t>
      </w:r>
    </w:p>
    <w:p w:rsidR="002202A9" w:rsidRPr="00644260" w:rsidRDefault="002202A9" w:rsidP="00201F09">
      <w:pPr>
        <w:jc w:val="both"/>
        <w:rPr>
          <w:rFonts w:asciiTheme="minorBidi" w:hAnsiTheme="minorBidi"/>
          <w:sz w:val="28"/>
          <w:szCs w:val="28"/>
          <w:rtl/>
        </w:rPr>
      </w:pPr>
    </w:p>
    <w:p w:rsidR="005064CC" w:rsidRDefault="005064CC">
      <w:pPr>
        <w:rPr>
          <w:rFonts w:asciiTheme="minorBidi" w:hAnsiTheme="minorBidi"/>
          <w:b/>
          <w:bCs/>
          <w:sz w:val="28"/>
          <w:szCs w:val="28"/>
          <w:rtl/>
        </w:rPr>
      </w:pPr>
      <w:r w:rsidRPr="00051508">
        <w:rPr>
          <w:rFonts w:asciiTheme="minorBidi" w:hAnsiTheme="minorBidi"/>
          <w:b/>
          <w:bCs/>
          <w:sz w:val="28"/>
          <w:szCs w:val="28"/>
          <w:rtl/>
        </w:rPr>
        <w:t>2-تعاریف و مفاهیم</w:t>
      </w:r>
    </w:p>
    <w:p w:rsidR="002202A9" w:rsidRPr="00051508" w:rsidRDefault="002202A9">
      <w:pPr>
        <w:rPr>
          <w:rFonts w:asciiTheme="minorBidi" w:hAnsiTheme="minorBidi"/>
          <w:b/>
          <w:bCs/>
          <w:sz w:val="28"/>
          <w:szCs w:val="28"/>
          <w:rtl/>
        </w:rPr>
      </w:pPr>
    </w:p>
    <w:p w:rsidR="005064CC" w:rsidRPr="00644260" w:rsidRDefault="00907464" w:rsidP="002B7D91">
      <w:pPr>
        <w:jc w:val="both"/>
        <w:rPr>
          <w:rFonts w:asciiTheme="minorBidi" w:hAnsiTheme="minorBidi"/>
          <w:sz w:val="28"/>
          <w:szCs w:val="28"/>
          <w:rtl/>
        </w:rPr>
      </w:pPr>
      <w:r w:rsidRPr="00644260">
        <w:rPr>
          <w:rFonts w:asciiTheme="minorBidi" w:hAnsiTheme="minorBidi"/>
          <w:sz w:val="28"/>
          <w:szCs w:val="28"/>
          <w:rtl/>
        </w:rPr>
        <w:t xml:space="preserve">دیپلماسی اقتصادی </w:t>
      </w:r>
      <w:r w:rsidR="00A8539C" w:rsidRPr="00644260">
        <w:rPr>
          <w:rFonts w:asciiTheme="minorBidi" w:hAnsiTheme="minorBidi"/>
          <w:sz w:val="28"/>
          <w:szCs w:val="28"/>
          <w:rtl/>
        </w:rPr>
        <w:t xml:space="preserve">: </w:t>
      </w:r>
      <w:r w:rsidRPr="00644260">
        <w:rPr>
          <w:rFonts w:asciiTheme="minorBidi" w:hAnsiTheme="minorBidi"/>
          <w:sz w:val="28"/>
          <w:szCs w:val="28"/>
          <w:rtl/>
        </w:rPr>
        <w:t>تنظیم و پیشبرد سیاست</w:t>
      </w:r>
      <w:r w:rsidR="002B7D91" w:rsidRPr="00644260">
        <w:rPr>
          <w:rFonts w:asciiTheme="minorBidi" w:hAnsiTheme="minorBidi"/>
          <w:sz w:val="28"/>
          <w:szCs w:val="28"/>
          <w:rtl/>
        </w:rPr>
        <w:t xml:space="preserve"> های مرتبط با تولید، جابجایی یا مبادله کالا</w:t>
      </w:r>
      <w:r w:rsidRPr="00644260">
        <w:rPr>
          <w:rFonts w:asciiTheme="minorBidi" w:hAnsiTheme="minorBidi"/>
          <w:sz w:val="28"/>
          <w:szCs w:val="28"/>
          <w:rtl/>
        </w:rPr>
        <w:t>ها، خدمات، کار و سرمایه</w:t>
      </w:r>
      <w:r w:rsidR="002B7D91" w:rsidRPr="00644260">
        <w:rPr>
          <w:rFonts w:asciiTheme="minorBidi" w:hAnsiTheme="minorBidi"/>
          <w:sz w:val="28"/>
          <w:szCs w:val="28"/>
          <w:rtl/>
        </w:rPr>
        <w:t xml:space="preserve"> </w:t>
      </w:r>
      <w:r w:rsidRPr="00644260">
        <w:rPr>
          <w:rFonts w:asciiTheme="minorBidi" w:hAnsiTheme="minorBidi"/>
          <w:sz w:val="28"/>
          <w:szCs w:val="28"/>
          <w:rtl/>
        </w:rPr>
        <w:t>گذاری در سایر کشورها تعریف کرد. یک مشخصه متمایز دیپلماسی اقتصادی این است که بخش</w:t>
      </w:r>
      <w:r w:rsidR="002B7D91" w:rsidRPr="00644260">
        <w:rPr>
          <w:rFonts w:asciiTheme="minorBidi" w:hAnsiTheme="minorBidi"/>
          <w:sz w:val="28"/>
          <w:szCs w:val="28"/>
          <w:rtl/>
        </w:rPr>
        <w:t xml:space="preserve"> </w:t>
      </w:r>
      <w:r w:rsidRPr="00644260">
        <w:rPr>
          <w:rFonts w:asciiTheme="minorBidi" w:hAnsiTheme="minorBidi"/>
          <w:sz w:val="28"/>
          <w:szCs w:val="28"/>
          <w:rtl/>
        </w:rPr>
        <w:t>های خصوصی برای تأثیرگذاری بر مذاکره و با هدف باقی ماندن در بازار رقابتی جهانی یا منطقه</w:t>
      </w:r>
      <w:r w:rsidR="002B7D91" w:rsidRPr="00644260">
        <w:rPr>
          <w:rFonts w:asciiTheme="minorBidi" w:hAnsiTheme="minorBidi"/>
          <w:sz w:val="28"/>
          <w:szCs w:val="28"/>
          <w:rtl/>
        </w:rPr>
        <w:t xml:space="preserve"> </w:t>
      </w:r>
      <w:r w:rsidRPr="00644260">
        <w:rPr>
          <w:rFonts w:asciiTheme="minorBidi" w:hAnsiTheme="minorBidi"/>
          <w:sz w:val="28"/>
          <w:szCs w:val="28"/>
          <w:rtl/>
        </w:rPr>
        <w:t>ای در فرایند سیاست گذاری مشارکت می کنند</w:t>
      </w:r>
      <w:r w:rsidRPr="00644260">
        <w:rPr>
          <w:rFonts w:asciiTheme="minorBidi" w:hAnsiTheme="minorBidi"/>
          <w:sz w:val="28"/>
          <w:szCs w:val="28"/>
        </w:rPr>
        <w:t>.</w:t>
      </w:r>
      <w:r w:rsidR="00A8539C" w:rsidRPr="00644260">
        <w:rPr>
          <w:rFonts w:asciiTheme="minorBidi" w:hAnsiTheme="minorBidi"/>
          <w:sz w:val="28"/>
          <w:szCs w:val="28"/>
          <w:rtl/>
        </w:rPr>
        <w:t xml:space="preserve"> (باقری و همکاران، 1396 )</w:t>
      </w:r>
    </w:p>
    <w:p w:rsidR="001A1680" w:rsidRPr="00644260" w:rsidRDefault="001A1680" w:rsidP="001A1680">
      <w:pPr>
        <w:jc w:val="both"/>
        <w:rPr>
          <w:rFonts w:asciiTheme="minorBidi" w:hAnsiTheme="minorBidi"/>
          <w:sz w:val="28"/>
          <w:szCs w:val="28"/>
          <w:rtl/>
        </w:rPr>
      </w:pPr>
      <w:r w:rsidRPr="00644260">
        <w:rPr>
          <w:rFonts w:asciiTheme="minorBidi" w:hAnsiTheme="minorBidi"/>
          <w:sz w:val="28"/>
          <w:szCs w:val="28"/>
          <w:rtl/>
        </w:rPr>
        <w:t>دیپلماسی اقتصادی، یک حلقه از زنجیر سیاست خارجی است و یکی از ابزارهای مهم تحقق اهداف سیاست خارجی به شمار می آید. امروز مهمترین اهداف سیاست خارجی شامل چند بعدی سازی قدرت و بهره گیری هر چه بیشتر از اقتصاد بعنوان یک مولفه مهم قدرت ملی است. همچنین دیپلماسی اقتصادی در بستر سیاست خارجی معنا و مفهوم پیدا می کند و تصور این دو مفهوم بصورت مجزا ممکن نیست. به علاوه دوگانه هایی مانند سیاست – اقتصاد، دوگانه های نامفهومی هستند. رابطه بین سیاست و اقتصاد به ویژه سیاست خارجی و دیپلماسی اقتصادی تکمیل کننده و قوام دهنده است. اهمیت دیپلماسی اقتصادی نسبت به سایر شقوق را نظام اولویت های سیاست خارجی مشخص می کند و نهایتاً اینکه دیپلماسی اقتصادی محدود به کنش های بین الدولی نیست و چه بسا ارتباطات فروملی و در سطح شرکت های خصوص بیشتر از ارتباطات بین الدولی در فرایند تحقق اهداف دیپلماسی اقتصادی موثر باشد.(نامدار وندایی،1401)</w:t>
      </w:r>
    </w:p>
    <w:p w:rsidR="00822854" w:rsidRPr="00644260" w:rsidRDefault="00822854" w:rsidP="001A1680">
      <w:pPr>
        <w:jc w:val="both"/>
        <w:rPr>
          <w:rFonts w:asciiTheme="minorBidi" w:hAnsiTheme="minorBidi"/>
          <w:sz w:val="28"/>
          <w:szCs w:val="28"/>
          <w:rtl/>
        </w:rPr>
      </w:pPr>
      <w:r w:rsidRPr="00644260">
        <w:rPr>
          <w:rFonts w:asciiTheme="minorBidi" w:hAnsiTheme="minorBidi"/>
          <w:sz w:val="28"/>
          <w:szCs w:val="28"/>
          <w:rtl/>
        </w:rPr>
        <w:t xml:space="preserve">امنیت اقتصادی عبارت است از چارچوب نهادینه ای </w:t>
      </w:r>
      <w:r w:rsidR="004F77C0" w:rsidRPr="00644260">
        <w:rPr>
          <w:rFonts w:asciiTheme="minorBidi" w:hAnsiTheme="minorBidi"/>
          <w:sz w:val="28"/>
          <w:szCs w:val="28"/>
          <w:rtl/>
        </w:rPr>
        <w:t>از شرایط سیاسی ، اجتماعی و حقوقی که اعتماد پس انداز کنندگان و سرمایه گذاران را جلب نموده و امنیت جانی افراد و امنیت حقوقی معاملات را افزایش می دهد. ( فابرکوس، 1993 )</w:t>
      </w:r>
    </w:p>
    <w:p w:rsidR="00FB1824" w:rsidRPr="00644260" w:rsidRDefault="00FB1824" w:rsidP="001A1680">
      <w:pPr>
        <w:jc w:val="both"/>
        <w:rPr>
          <w:rFonts w:asciiTheme="minorBidi" w:hAnsiTheme="minorBidi"/>
          <w:sz w:val="28"/>
          <w:szCs w:val="28"/>
          <w:rtl/>
        </w:rPr>
      </w:pPr>
    </w:p>
    <w:p w:rsidR="005064CC" w:rsidRDefault="005064CC" w:rsidP="001A1680">
      <w:pPr>
        <w:rPr>
          <w:rFonts w:asciiTheme="minorBidi" w:hAnsiTheme="minorBidi"/>
          <w:b/>
          <w:bCs/>
          <w:sz w:val="28"/>
          <w:szCs w:val="28"/>
          <w:rtl/>
        </w:rPr>
      </w:pPr>
      <w:r w:rsidRPr="00644260">
        <w:rPr>
          <w:rFonts w:asciiTheme="minorBidi" w:hAnsiTheme="minorBidi"/>
          <w:sz w:val="28"/>
          <w:szCs w:val="28"/>
          <w:rtl/>
        </w:rPr>
        <w:t>3</w:t>
      </w:r>
      <w:r w:rsidRPr="00051508">
        <w:rPr>
          <w:rFonts w:asciiTheme="minorBidi" w:hAnsiTheme="minorBidi"/>
          <w:b/>
          <w:bCs/>
          <w:sz w:val="28"/>
          <w:szCs w:val="28"/>
          <w:rtl/>
        </w:rPr>
        <w:t>-نظریه های مرتبط با پژوهش</w:t>
      </w:r>
    </w:p>
    <w:p w:rsidR="002202A9" w:rsidRPr="00051508" w:rsidRDefault="002202A9" w:rsidP="001A1680">
      <w:pPr>
        <w:rPr>
          <w:rFonts w:asciiTheme="minorBidi" w:hAnsiTheme="minorBidi"/>
          <w:b/>
          <w:bCs/>
          <w:sz w:val="28"/>
          <w:szCs w:val="28"/>
          <w:rtl/>
        </w:rPr>
      </w:pPr>
    </w:p>
    <w:p w:rsidR="00DF37B4" w:rsidRDefault="00DF37B4" w:rsidP="001A1680">
      <w:pPr>
        <w:rPr>
          <w:rFonts w:asciiTheme="minorBidi" w:hAnsiTheme="minorBidi"/>
          <w:sz w:val="28"/>
          <w:szCs w:val="28"/>
          <w:rtl/>
        </w:rPr>
      </w:pPr>
      <w:r w:rsidRPr="00644260">
        <w:rPr>
          <w:rFonts w:asciiTheme="minorBidi" w:hAnsiTheme="minorBidi"/>
          <w:sz w:val="28"/>
          <w:szCs w:val="28"/>
          <w:rtl/>
        </w:rPr>
        <w:t xml:space="preserve">اغلب سیاستگداران و تحلیلگران اقتصادی مالیات را به عنوان ابزار سیاستی معرفی میکنند که دولت می تواند با استفاده از این انگیزه تولید و سرمایه گذاری را افزایش دهد. سهم پائین درآمدهای مالیاتی از تولید ناخالص داخلی در ایران آن هم در شرایطی که فعالان اقتصادی از نرخ های بالای مالیاتی اظهار نارضایتی می کنند تنها بیانگر این امر است که مالیات از تمام بخش های فعال اقتصادی در کشور اخذ نمی گردد و تنها بر آن بخش از اقتصاد وضع می گردد که فرآیند وصول درآمدهای مالیاتی از آنها با مشکلات بسیاری روبرو نیست0( سلمانی بی شک و همکاران ، 1393) </w:t>
      </w:r>
    </w:p>
    <w:p w:rsidR="002202A9" w:rsidRPr="00644260" w:rsidRDefault="002202A9" w:rsidP="001A1680">
      <w:pPr>
        <w:rPr>
          <w:rFonts w:asciiTheme="minorBidi" w:hAnsiTheme="minorBidi"/>
          <w:sz w:val="28"/>
          <w:szCs w:val="28"/>
        </w:rPr>
      </w:pPr>
    </w:p>
    <w:p w:rsidR="005064CC" w:rsidRPr="00051508" w:rsidRDefault="005064CC">
      <w:pPr>
        <w:rPr>
          <w:rFonts w:asciiTheme="minorBidi" w:hAnsiTheme="minorBidi"/>
          <w:b/>
          <w:bCs/>
          <w:sz w:val="28"/>
          <w:szCs w:val="28"/>
          <w:rtl/>
        </w:rPr>
      </w:pPr>
      <w:r w:rsidRPr="00051508">
        <w:rPr>
          <w:rFonts w:asciiTheme="minorBidi" w:hAnsiTheme="minorBidi"/>
          <w:b/>
          <w:bCs/>
          <w:sz w:val="28"/>
          <w:szCs w:val="28"/>
          <w:rtl/>
        </w:rPr>
        <w:lastRenderedPageBreak/>
        <w:t>مالیات و پشتوانه سیاسی</w:t>
      </w:r>
    </w:p>
    <w:p w:rsidR="006802CC" w:rsidRPr="00644260" w:rsidRDefault="00CC1EFD" w:rsidP="000C42F7">
      <w:pPr>
        <w:jc w:val="both"/>
        <w:rPr>
          <w:rFonts w:asciiTheme="minorBidi" w:hAnsiTheme="minorBidi"/>
          <w:sz w:val="28"/>
          <w:szCs w:val="28"/>
          <w:rtl/>
        </w:rPr>
      </w:pPr>
      <w:r w:rsidRPr="00644260">
        <w:rPr>
          <w:rFonts w:asciiTheme="minorBidi" w:hAnsiTheme="minorBidi"/>
          <w:sz w:val="28"/>
          <w:szCs w:val="28"/>
          <w:rtl/>
        </w:rPr>
        <w:t xml:space="preserve">باید در نظر داشت که دولتها </w:t>
      </w:r>
      <w:r w:rsidR="00CD19E1" w:rsidRPr="00644260">
        <w:rPr>
          <w:rFonts w:asciiTheme="minorBidi" w:hAnsiTheme="minorBidi"/>
          <w:sz w:val="28"/>
          <w:szCs w:val="28"/>
          <w:rtl/>
        </w:rPr>
        <w:t xml:space="preserve">با تولید و خلق ثروت و جلوگیری از فرار مالیاتی می توانند به درآمدهای مالیاتی بیشتر اتکا نمایند. </w:t>
      </w:r>
      <w:r w:rsidR="000C2ED0" w:rsidRPr="00644260">
        <w:rPr>
          <w:rFonts w:asciiTheme="minorBidi" w:hAnsiTheme="minorBidi"/>
          <w:sz w:val="28"/>
          <w:szCs w:val="28"/>
          <w:rtl/>
        </w:rPr>
        <w:t xml:space="preserve">چونکه نمی توان انتظار داشت در جوامعی که به سمت و سوی فقر می روند انتظار دریافت مالیات های بیشتر و پایداری را داشته باشند. چنانچه شرایط مهیای ایجاد ثروت و توانمندی جامعه پیش رود و با کمک دانش و گسترش آن و منابع ثروت طبیعی و نیروهای متخصص انسانی و شرکت ها و موسسات تخصصی  مالی که </w:t>
      </w:r>
      <w:r w:rsidR="000C42F7" w:rsidRPr="00644260">
        <w:rPr>
          <w:rFonts w:asciiTheme="minorBidi" w:hAnsiTheme="minorBidi"/>
          <w:sz w:val="28"/>
          <w:szCs w:val="28"/>
          <w:rtl/>
        </w:rPr>
        <w:t>از</w:t>
      </w:r>
      <w:r w:rsidR="00552A04" w:rsidRPr="00644260">
        <w:rPr>
          <w:rFonts w:asciiTheme="minorBidi" w:hAnsiTheme="minorBidi"/>
          <w:sz w:val="28"/>
          <w:szCs w:val="28"/>
          <w:rtl/>
        </w:rPr>
        <w:t xml:space="preserve"> مولفه های ایجاد ثروت می باشند که می توان هم در جامعه مدنی رضایت عمومی را افزایش داد و هم اینکه درآمدهای مالیاتی بیشتر و پایدارتری برای دولت ایجاد نمود و با گسترش رضایت عمومی و افزایش درآمدهای مالیاتی همراه با خلق ثروت و افزایش درآمد سرانه و تولید ناخالص ملی مسئولان سیاست خارجی می توانند به توانمندهای اقتصادی و خزانه ای که کمتر از تحریم ها اثر می پذیرد </w:t>
      </w:r>
      <w:r w:rsidR="00E748C8" w:rsidRPr="00644260">
        <w:rPr>
          <w:rFonts w:asciiTheme="minorBidi" w:hAnsiTheme="minorBidi"/>
          <w:sz w:val="28"/>
          <w:szCs w:val="28"/>
          <w:rtl/>
        </w:rPr>
        <w:t xml:space="preserve">تکیه نماید </w:t>
      </w:r>
    </w:p>
    <w:p w:rsidR="00C406F9" w:rsidRPr="00644260" w:rsidRDefault="00C406F9" w:rsidP="000C42F7">
      <w:pPr>
        <w:jc w:val="both"/>
        <w:rPr>
          <w:rFonts w:asciiTheme="minorBidi" w:hAnsiTheme="minorBidi"/>
          <w:sz w:val="28"/>
          <w:szCs w:val="28"/>
          <w:rtl/>
        </w:rPr>
      </w:pPr>
    </w:p>
    <w:p w:rsidR="00C406F9" w:rsidRPr="00644260" w:rsidRDefault="00E748C8" w:rsidP="000C42F7">
      <w:pPr>
        <w:jc w:val="both"/>
        <w:rPr>
          <w:rFonts w:asciiTheme="minorBidi" w:hAnsiTheme="minorBidi"/>
          <w:sz w:val="28"/>
          <w:szCs w:val="28"/>
          <w:rtl/>
        </w:rPr>
      </w:pPr>
      <w:r w:rsidRPr="00644260">
        <w:rPr>
          <w:rFonts w:asciiTheme="minorBidi" w:hAnsiTheme="minorBidi"/>
          <w:sz w:val="28"/>
          <w:szCs w:val="28"/>
          <w:rtl/>
        </w:rPr>
        <w:t xml:space="preserve">در یک سیاست خارجی موفق مبتنی بر پشتوانه اقتصادی مالیات ، نظام مالیاتی و دولت حاکم به افزایش درآمدهای مالیاتی به هر قیمت فکر نمی کنند بلکه به رضایت عمومی و مشارکت مودیان مالیاتی و همجنین گسترش عدالت مالیاتی و دوری از تبعیض مالیاتی و افزایش خدمات عمومی و کرامت انسانی توجه می نماید. که با افزایش ساختار درآمدهای دولت به مالیات ، موجبات گسترش مشارکت عمومی شهروندان به واسطه وابستگی </w:t>
      </w:r>
      <w:r w:rsidR="00162EF7" w:rsidRPr="00644260">
        <w:rPr>
          <w:rFonts w:asciiTheme="minorBidi" w:hAnsiTheme="minorBidi"/>
          <w:sz w:val="28"/>
          <w:szCs w:val="28"/>
          <w:rtl/>
        </w:rPr>
        <w:t xml:space="preserve">دولت به مودیان مالیاتی و مودیان مالیاتی به دولت جهت افزایش خدمات عمومی و دولتی و حفظ امنیت سرمایه گذاران می گردد. که این پشتوانه مشارکتی و اقتصادی هر چند ممکن است با اعتراضات مالیاتی مالیات گریزان همراه باشد اما با توجه به آگاهی آنان از اینکه دولت جهت حفظ امنیت سرمایه آنان به منابع مالی نیازمند است </w:t>
      </w:r>
      <w:r w:rsidR="0092525F" w:rsidRPr="00644260">
        <w:rPr>
          <w:rFonts w:asciiTheme="minorBidi" w:hAnsiTheme="minorBidi"/>
          <w:sz w:val="28"/>
          <w:szCs w:val="28"/>
          <w:rtl/>
        </w:rPr>
        <w:t>که دولت در جهت پیشبرد سیاست خارجی می تواند به مثابه یک اهرم پایدار می تواند نمودار گردد و با اقتدار و بدون هراس از تاثیر تحریم ها در مذاکرات دو یا چند جانبه خارجی شرکت نماید.</w:t>
      </w:r>
    </w:p>
    <w:p w:rsidR="002C1CD5" w:rsidRPr="00644260" w:rsidRDefault="002C1CD5" w:rsidP="002C1CD5">
      <w:pPr>
        <w:jc w:val="both"/>
        <w:rPr>
          <w:rFonts w:asciiTheme="minorBidi" w:hAnsiTheme="minorBidi"/>
          <w:sz w:val="28"/>
          <w:szCs w:val="28"/>
          <w:rtl/>
        </w:rPr>
      </w:pPr>
      <w:r w:rsidRPr="00644260">
        <w:rPr>
          <w:rFonts w:asciiTheme="minorBidi" w:hAnsiTheme="minorBidi"/>
          <w:sz w:val="28"/>
          <w:szCs w:val="28"/>
          <w:rtl/>
        </w:rPr>
        <w:t>دیپلماسی اقتصادی به مفهوم اهمیت یافتن مناسبات اقتصادی در روابط خارجی، یکی از ابزارهای مهم برای  پیشبرد اهداف بلند مدت رشد و توسعه اقتصادی کشورها به حساب می آید. این موضوع به ویژه در فرآیند جهانی شدن اقتصاد، اهمیتی فراوانی دارد. جمهوری اسلامی ایران نیز به عنوان کشوری در حال توسعه که بر اساس سند چشم انداز 20 ساله و اهداف سند راهبردی اقتصاد مقاومتی، نیازمند بهره گیری بیشتر از امکانات و ظرفیت های داخلی در عرصه تعاملات اقتصادی جهان  و دستیابی به جایگاه برتر اقتصادی، علمی و فناوری در سطح منطقه و تاثیرگذار در جهان اسلام است، می بایست با توجه به نقش عنصر اقتصاد در فرآیند جهانی شدن، زمینه رقابت اقتصاد کشور را در صحنه بین المللی فراهم آورد و به تحقق اهداف توسعه اقتصادی کشور کمک نماید. در این میان، نقش دستگاه دیپلماسی در پیشبرد روابط اقتصادی خارجی حائز اهمیت فراوانی است. ( دهقانی فیروزآبادی و دامن پاک جامی ،</w:t>
      </w:r>
      <w:r w:rsidR="00644260">
        <w:rPr>
          <w:rFonts w:asciiTheme="minorBidi" w:hAnsiTheme="minorBidi"/>
          <w:sz w:val="28"/>
          <w:szCs w:val="28"/>
          <w:rtl/>
        </w:rPr>
        <w:t xml:space="preserve"> 1394</w:t>
      </w:r>
      <w:r w:rsidRPr="00644260">
        <w:rPr>
          <w:rFonts w:asciiTheme="minorBidi" w:hAnsiTheme="minorBidi"/>
          <w:sz w:val="28"/>
          <w:szCs w:val="28"/>
          <w:rtl/>
        </w:rPr>
        <w:t>)</w:t>
      </w:r>
    </w:p>
    <w:p w:rsidR="005064CC" w:rsidRPr="00644260" w:rsidRDefault="005064CC">
      <w:pPr>
        <w:rPr>
          <w:rFonts w:asciiTheme="minorBidi" w:hAnsiTheme="minorBidi"/>
          <w:sz w:val="28"/>
          <w:szCs w:val="28"/>
          <w:rtl/>
        </w:rPr>
      </w:pPr>
    </w:p>
    <w:p w:rsidR="005064CC" w:rsidRPr="00644260" w:rsidRDefault="005064CC">
      <w:pPr>
        <w:rPr>
          <w:rFonts w:asciiTheme="minorBidi" w:hAnsiTheme="minorBidi"/>
          <w:sz w:val="28"/>
          <w:szCs w:val="28"/>
          <w:rtl/>
        </w:rPr>
      </w:pPr>
      <w:r w:rsidRPr="00644260">
        <w:rPr>
          <w:rFonts w:asciiTheme="minorBidi" w:hAnsiTheme="minorBidi"/>
          <w:sz w:val="28"/>
          <w:szCs w:val="28"/>
          <w:rtl/>
        </w:rPr>
        <w:t xml:space="preserve">اقتصاد مقاومتی </w:t>
      </w:r>
    </w:p>
    <w:p w:rsidR="002C1CD5" w:rsidRPr="00644260" w:rsidRDefault="002C1CD5">
      <w:pPr>
        <w:rPr>
          <w:rFonts w:asciiTheme="minorBidi" w:hAnsiTheme="minorBidi"/>
          <w:sz w:val="28"/>
          <w:szCs w:val="28"/>
          <w:rtl/>
        </w:rPr>
      </w:pPr>
    </w:p>
    <w:p w:rsidR="0032354A" w:rsidRPr="00644260" w:rsidRDefault="007200F4" w:rsidP="00051508">
      <w:pPr>
        <w:jc w:val="both"/>
        <w:rPr>
          <w:rFonts w:asciiTheme="minorBidi" w:hAnsiTheme="minorBidi"/>
          <w:sz w:val="28"/>
          <w:szCs w:val="28"/>
          <w:rtl/>
        </w:rPr>
      </w:pPr>
      <w:r w:rsidRPr="00644260">
        <w:rPr>
          <w:rFonts w:asciiTheme="minorBidi" w:hAnsiTheme="minorBidi"/>
          <w:sz w:val="28"/>
          <w:szCs w:val="28"/>
          <w:rtl/>
        </w:rPr>
        <w:lastRenderedPageBreak/>
        <w:t>ارتباط سیاست خارجی و اقتصاد در دنیای کنونی مسئله</w:t>
      </w:r>
      <w:r w:rsidR="002B7D91" w:rsidRPr="00644260">
        <w:rPr>
          <w:rFonts w:asciiTheme="minorBidi" w:hAnsiTheme="minorBidi"/>
          <w:sz w:val="28"/>
          <w:szCs w:val="28"/>
          <w:rtl/>
        </w:rPr>
        <w:t xml:space="preserve"> </w:t>
      </w:r>
      <w:r w:rsidRPr="00644260">
        <w:rPr>
          <w:rFonts w:asciiTheme="minorBidi" w:hAnsiTheme="minorBidi"/>
          <w:sz w:val="28"/>
          <w:szCs w:val="28"/>
          <w:rtl/>
        </w:rPr>
        <w:t>ای بدیهی است. اهمیت این موضوع زمانی روشن می</w:t>
      </w:r>
      <w:r w:rsidR="002B7D91" w:rsidRPr="00644260">
        <w:rPr>
          <w:rFonts w:asciiTheme="minorBidi" w:hAnsiTheme="minorBidi"/>
          <w:sz w:val="28"/>
          <w:szCs w:val="28"/>
          <w:rtl/>
        </w:rPr>
        <w:t xml:space="preserve"> </w:t>
      </w:r>
      <w:r w:rsidRPr="00644260">
        <w:rPr>
          <w:rFonts w:asciiTheme="minorBidi" w:hAnsiTheme="minorBidi"/>
          <w:sz w:val="28"/>
          <w:szCs w:val="28"/>
          <w:rtl/>
        </w:rPr>
        <w:t>شود که بخش عمده</w:t>
      </w:r>
      <w:r w:rsidR="002B7D91" w:rsidRPr="00644260">
        <w:rPr>
          <w:rFonts w:asciiTheme="minorBidi" w:hAnsiTheme="minorBidi"/>
          <w:sz w:val="28"/>
          <w:szCs w:val="28"/>
          <w:rtl/>
        </w:rPr>
        <w:t xml:space="preserve"> </w:t>
      </w:r>
      <w:r w:rsidRPr="00644260">
        <w:rPr>
          <w:rFonts w:asciiTheme="minorBidi" w:hAnsiTheme="minorBidi"/>
          <w:sz w:val="28"/>
          <w:szCs w:val="28"/>
          <w:rtl/>
        </w:rPr>
        <w:t>ای از کشورهای دنیا، نهادها و معاونت</w:t>
      </w:r>
      <w:r w:rsidR="002B7D91" w:rsidRPr="00644260">
        <w:rPr>
          <w:rFonts w:asciiTheme="minorBidi" w:hAnsiTheme="minorBidi"/>
          <w:sz w:val="28"/>
          <w:szCs w:val="28"/>
          <w:rtl/>
        </w:rPr>
        <w:t xml:space="preserve"> </w:t>
      </w:r>
      <w:r w:rsidRPr="00644260">
        <w:rPr>
          <w:rFonts w:asciiTheme="minorBidi" w:hAnsiTheme="minorBidi"/>
          <w:sz w:val="28"/>
          <w:szCs w:val="28"/>
          <w:rtl/>
        </w:rPr>
        <w:t>های گسترده اقتصادی را در دستگاه دیپلماسی خود برای استفاده از ظرفیت</w:t>
      </w:r>
      <w:r w:rsidR="002B7D91" w:rsidRPr="00644260">
        <w:rPr>
          <w:rFonts w:asciiTheme="minorBidi" w:hAnsiTheme="minorBidi"/>
          <w:sz w:val="28"/>
          <w:szCs w:val="28"/>
          <w:rtl/>
        </w:rPr>
        <w:t xml:space="preserve"> </w:t>
      </w:r>
      <w:r w:rsidRPr="00644260">
        <w:rPr>
          <w:rFonts w:asciiTheme="minorBidi" w:hAnsiTheme="minorBidi"/>
          <w:sz w:val="28"/>
          <w:szCs w:val="28"/>
          <w:rtl/>
        </w:rPr>
        <w:t>های این حوزه ً به منظور پیشبرد اهداف ملی</w:t>
      </w:r>
      <w:r w:rsidR="002B7D91" w:rsidRPr="00644260">
        <w:rPr>
          <w:rFonts w:asciiTheme="minorBidi" w:hAnsiTheme="minorBidi"/>
          <w:sz w:val="28"/>
          <w:szCs w:val="28"/>
          <w:rtl/>
        </w:rPr>
        <w:t xml:space="preserve"> </w:t>
      </w:r>
      <w:r w:rsidRPr="00644260">
        <w:rPr>
          <w:rFonts w:asciiTheme="minorBidi" w:hAnsiTheme="minorBidi"/>
          <w:sz w:val="28"/>
          <w:szCs w:val="28"/>
          <w:rtl/>
        </w:rPr>
        <w:t>شان ایجاد کرده</w:t>
      </w:r>
      <w:r w:rsidR="002B7D91" w:rsidRPr="00644260">
        <w:rPr>
          <w:rFonts w:asciiTheme="minorBidi" w:hAnsiTheme="minorBidi"/>
          <w:sz w:val="28"/>
          <w:szCs w:val="28"/>
          <w:rtl/>
        </w:rPr>
        <w:t xml:space="preserve"> </w:t>
      </w:r>
      <w:r w:rsidRPr="00644260">
        <w:rPr>
          <w:rFonts w:asciiTheme="minorBidi" w:hAnsiTheme="minorBidi"/>
          <w:sz w:val="28"/>
          <w:szCs w:val="28"/>
          <w:rtl/>
        </w:rPr>
        <w:t>اند و برخی قدرت</w:t>
      </w:r>
      <w:r w:rsidR="002B7D91" w:rsidRPr="00644260">
        <w:rPr>
          <w:rFonts w:asciiTheme="minorBidi" w:hAnsiTheme="minorBidi"/>
          <w:sz w:val="28"/>
          <w:szCs w:val="28"/>
          <w:rtl/>
        </w:rPr>
        <w:t xml:space="preserve"> </w:t>
      </w:r>
      <w:r w:rsidRPr="00644260">
        <w:rPr>
          <w:rFonts w:asciiTheme="minorBidi" w:hAnsiTheme="minorBidi"/>
          <w:sz w:val="28"/>
          <w:szCs w:val="28"/>
          <w:rtl/>
        </w:rPr>
        <w:t>های جهانی نیز اساسا مسائل اقتصادی را به عنوان شاخصی مهم در بسیاری از سیاستگذاری</w:t>
      </w:r>
      <w:r w:rsidR="002B7D91" w:rsidRPr="00644260">
        <w:rPr>
          <w:rFonts w:asciiTheme="minorBidi" w:hAnsiTheme="minorBidi"/>
          <w:sz w:val="28"/>
          <w:szCs w:val="28"/>
          <w:rtl/>
        </w:rPr>
        <w:t xml:space="preserve"> </w:t>
      </w:r>
      <w:r w:rsidRPr="00644260">
        <w:rPr>
          <w:rFonts w:asciiTheme="minorBidi" w:hAnsiTheme="minorBidi"/>
          <w:sz w:val="28"/>
          <w:szCs w:val="28"/>
          <w:rtl/>
        </w:rPr>
        <w:t>های خارجی خود مورد توجه قرار می</w:t>
      </w:r>
      <w:r w:rsidR="002B7D91" w:rsidRPr="00644260">
        <w:rPr>
          <w:rFonts w:asciiTheme="minorBidi" w:hAnsiTheme="minorBidi"/>
          <w:sz w:val="28"/>
          <w:szCs w:val="28"/>
          <w:rtl/>
        </w:rPr>
        <w:t xml:space="preserve"> </w:t>
      </w:r>
      <w:r w:rsidRPr="00644260">
        <w:rPr>
          <w:rFonts w:asciiTheme="minorBidi" w:hAnsiTheme="minorBidi"/>
          <w:sz w:val="28"/>
          <w:szCs w:val="28"/>
          <w:rtl/>
        </w:rPr>
        <w:t>دهند</w:t>
      </w:r>
      <w:r w:rsidRPr="00644260">
        <w:rPr>
          <w:rFonts w:asciiTheme="minorBidi" w:hAnsiTheme="minorBidi"/>
          <w:sz w:val="28"/>
          <w:szCs w:val="28"/>
        </w:rPr>
        <w:t>.</w:t>
      </w:r>
      <w:r w:rsidRPr="00644260">
        <w:rPr>
          <w:rFonts w:asciiTheme="minorBidi" w:hAnsiTheme="minorBidi"/>
          <w:sz w:val="28"/>
          <w:szCs w:val="28"/>
          <w:rtl/>
        </w:rPr>
        <w:softHyphen/>
        <w:t xml:space="preserve"> ( باقری و همکاران ، 1396) </w:t>
      </w:r>
    </w:p>
    <w:p w:rsidR="0032354A" w:rsidRPr="00644260" w:rsidRDefault="0095612C" w:rsidP="0032354A">
      <w:pPr>
        <w:jc w:val="both"/>
        <w:rPr>
          <w:rFonts w:asciiTheme="minorBidi" w:hAnsiTheme="minorBidi"/>
          <w:sz w:val="28"/>
          <w:szCs w:val="28"/>
          <w:rtl/>
        </w:rPr>
      </w:pPr>
      <w:r w:rsidRPr="00644260">
        <w:rPr>
          <w:rFonts w:asciiTheme="minorBidi" w:hAnsiTheme="minorBidi"/>
          <w:sz w:val="28"/>
          <w:szCs w:val="28"/>
          <w:rtl/>
        </w:rPr>
        <w:t xml:space="preserve">حفظ </w:t>
      </w:r>
      <w:r w:rsidR="0032354A" w:rsidRPr="00644260">
        <w:rPr>
          <w:rFonts w:asciiTheme="minorBidi" w:hAnsiTheme="minorBidi"/>
          <w:sz w:val="28"/>
          <w:szCs w:val="28"/>
          <w:rtl/>
        </w:rPr>
        <w:t>و اداره ی یك دولت</w:t>
      </w:r>
      <w:r w:rsidRPr="00644260">
        <w:rPr>
          <w:rFonts w:asciiTheme="minorBidi" w:hAnsiTheme="minorBidi"/>
          <w:sz w:val="28"/>
          <w:szCs w:val="28"/>
          <w:rtl/>
        </w:rPr>
        <w:t xml:space="preserve"> یا نظام سياسي حاکم بر کشوره</w:t>
      </w:r>
      <w:r w:rsidR="0032354A" w:rsidRPr="00644260">
        <w:rPr>
          <w:rFonts w:asciiTheme="minorBidi" w:hAnsiTheme="minorBidi"/>
          <w:sz w:val="28"/>
          <w:szCs w:val="28"/>
          <w:rtl/>
        </w:rPr>
        <w:t xml:space="preserve">ا، مستلزم وجود سازمان </w:t>
      </w:r>
      <w:r w:rsidRPr="00644260">
        <w:rPr>
          <w:rFonts w:asciiTheme="minorBidi" w:hAnsiTheme="minorBidi"/>
          <w:sz w:val="28"/>
          <w:szCs w:val="28"/>
          <w:rtl/>
        </w:rPr>
        <w:t>ه</w:t>
      </w:r>
      <w:r w:rsidR="0032354A" w:rsidRPr="00644260">
        <w:rPr>
          <w:rFonts w:asciiTheme="minorBidi" w:hAnsiTheme="minorBidi"/>
          <w:sz w:val="28"/>
          <w:szCs w:val="28"/>
          <w:rtl/>
        </w:rPr>
        <w:t xml:space="preserve">ایي از قبيل سازمان </w:t>
      </w:r>
      <w:r w:rsidRPr="00644260">
        <w:rPr>
          <w:rFonts w:asciiTheme="minorBidi" w:hAnsiTheme="minorBidi"/>
          <w:sz w:val="28"/>
          <w:szCs w:val="28"/>
          <w:rtl/>
        </w:rPr>
        <w:t>ه</w:t>
      </w:r>
      <w:r w:rsidR="0032354A" w:rsidRPr="00644260">
        <w:rPr>
          <w:rFonts w:asciiTheme="minorBidi" w:hAnsiTheme="minorBidi"/>
          <w:sz w:val="28"/>
          <w:szCs w:val="28"/>
          <w:rtl/>
        </w:rPr>
        <w:t xml:space="preserve">ای اداری، دفاعي و  قضائی است که مجموعه ی  آن ها شاکله و بنيان حكومت آن جامعه را تشكيل مي دهند وظيفه حكومت حفظ نظم و امنیت، اجرای عدالت  و دفاع از مملكت است که برای انجام این وظایف ناگزیر است مخارجي را متحمل شود و برای تأمين این مخارج، ناچار است مبالغي را از مردم و مؤسسات اخذ کند، زیرا حكومت بدون درآمد تداوم و بقا نخوامد داشت (رستمی و ایزدی، 1391: 57-58 ) </w:t>
      </w:r>
    </w:p>
    <w:p w:rsidR="00DF37B4" w:rsidRPr="00644260" w:rsidRDefault="00DF37B4" w:rsidP="0032354A">
      <w:pPr>
        <w:jc w:val="both"/>
        <w:rPr>
          <w:rFonts w:asciiTheme="minorBidi" w:hAnsiTheme="minorBidi"/>
          <w:sz w:val="28"/>
          <w:szCs w:val="28"/>
          <w:rtl/>
        </w:rPr>
      </w:pPr>
      <w:r w:rsidRPr="00644260">
        <w:rPr>
          <w:rFonts w:asciiTheme="minorBidi" w:hAnsiTheme="minorBidi"/>
          <w:sz w:val="28"/>
          <w:szCs w:val="28"/>
          <w:rtl/>
        </w:rPr>
        <w:t xml:space="preserve"> جمع بندی نتیجه گیری</w:t>
      </w:r>
    </w:p>
    <w:p w:rsidR="00C74700" w:rsidRDefault="00644260" w:rsidP="0032354A">
      <w:pPr>
        <w:jc w:val="both"/>
        <w:rPr>
          <w:rFonts w:asciiTheme="minorBidi" w:hAnsiTheme="minorBidi"/>
          <w:sz w:val="28"/>
          <w:szCs w:val="28"/>
          <w:rtl/>
        </w:rPr>
      </w:pPr>
      <w:r w:rsidRPr="00644260">
        <w:rPr>
          <w:rFonts w:asciiTheme="minorBidi" w:hAnsiTheme="minorBidi"/>
          <w:sz w:val="28"/>
          <w:szCs w:val="28"/>
          <w:rtl/>
        </w:rPr>
        <w:t xml:space="preserve">در جهان امروز سیاست خارجی با پشتوانه اقتصاد داخلی و قوی و پایدار یکی از وجوه دیپلماسی مدرن ، تاثیرگذار و قدرتمند است </w:t>
      </w:r>
      <w:r w:rsidR="00201F09" w:rsidRPr="00644260">
        <w:rPr>
          <w:rFonts w:asciiTheme="minorBidi" w:hAnsiTheme="minorBidi"/>
          <w:sz w:val="28"/>
          <w:szCs w:val="28"/>
          <w:rtl/>
        </w:rPr>
        <w:t>با افزایش درآمدهای مالیاتی که یکی از ارکان مقاوم سازی اقصاد است و کاهش وابستگی به درآمدهای نفتی می توان گفت که ی مقاومت اقتصادی  در برابر تحریم  ها و فشارها  ارتقاء می باید ، که گام به جلو جهت در امان ماندن از تحریم های ظالمانه برداشته می شود. چنانچه وابستگی به نفت کاهش یابد و درآمدهای پایدار مالیاتی با تاکید بر هوشمندسازی و حاکمیت داده ها افزایش یابد ، اهرم تحریم ها کمرنگ تر می گردد با کاهش اثر تحریم ها سیاست چماق و هویچ رنگ خواهد باخت و در مذاکرات خارجی دوجانبه و چند جانبه قدرت چانه زنی مذاکرات کنندگان داخلی افزایش می یابد و می توان از موضع قدرت مذاکره نمود.</w:t>
      </w:r>
    </w:p>
    <w:p w:rsidR="00051508" w:rsidRDefault="00051508" w:rsidP="0032354A">
      <w:pPr>
        <w:jc w:val="both"/>
        <w:rPr>
          <w:rFonts w:asciiTheme="minorBidi" w:hAnsiTheme="minorBidi"/>
          <w:sz w:val="28"/>
          <w:szCs w:val="28"/>
          <w:rtl/>
        </w:rPr>
      </w:pPr>
    </w:p>
    <w:p w:rsidR="00051508" w:rsidRDefault="00051508" w:rsidP="0032354A">
      <w:pPr>
        <w:jc w:val="both"/>
        <w:rPr>
          <w:rFonts w:asciiTheme="minorBidi" w:hAnsiTheme="minorBidi"/>
          <w:sz w:val="28"/>
          <w:szCs w:val="28"/>
          <w:rtl/>
        </w:rPr>
      </w:pPr>
    </w:p>
    <w:p w:rsidR="00051508" w:rsidRDefault="00051508" w:rsidP="0032354A">
      <w:pPr>
        <w:jc w:val="both"/>
        <w:rPr>
          <w:rFonts w:asciiTheme="minorBidi" w:hAnsiTheme="minorBidi"/>
          <w:sz w:val="28"/>
          <w:szCs w:val="28"/>
          <w:rtl/>
        </w:rPr>
      </w:pPr>
    </w:p>
    <w:p w:rsidR="00051508" w:rsidRDefault="00051508" w:rsidP="0032354A">
      <w:pPr>
        <w:jc w:val="both"/>
        <w:rPr>
          <w:rFonts w:asciiTheme="minorBidi" w:hAnsiTheme="minorBidi"/>
          <w:sz w:val="28"/>
          <w:szCs w:val="28"/>
          <w:rtl/>
        </w:rPr>
      </w:pPr>
    </w:p>
    <w:p w:rsidR="00051508" w:rsidRDefault="00051508" w:rsidP="0032354A">
      <w:pPr>
        <w:jc w:val="both"/>
        <w:rPr>
          <w:rFonts w:asciiTheme="minorBidi" w:hAnsiTheme="minorBidi"/>
          <w:sz w:val="28"/>
          <w:szCs w:val="28"/>
          <w:rtl/>
        </w:rPr>
      </w:pPr>
    </w:p>
    <w:p w:rsidR="00051508" w:rsidRDefault="00051508" w:rsidP="0032354A">
      <w:pPr>
        <w:jc w:val="both"/>
        <w:rPr>
          <w:rFonts w:asciiTheme="minorBidi" w:hAnsiTheme="minorBidi"/>
          <w:sz w:val="28"/>
          <w:szCs w:val="28"/>
          <w:rtl/>
        </w:rPr>
      </w:pPr>
    </w:p>
    <w:p w:rsidR="00051508" w:rsidRDefault="00051508" w:rsidP="0032354A">
      <w:pPr>
        <w:jc w:val="both"/>
        <w:rPr>
          <w:rFonts w:asciiTheme="minorBidi" w:hAnsiTheme="minorBidi"/>
          <w:sz w:val="28"/>
          <w:szCs w:val="28"/>
          <w:rtl/>
        </w:rPr>
      </w:pPr>
    </w:p>
    <w:p w:rsidR="002202A9" w:rsidRDefault="002202A9" w:rsidP="0032354A">
      <w:pPr>
        <w:jc w:val="both"/>
        <w:rPr>
          <w:rFonts w:asciiTheme="minorBidi" w:hAnsiTheme="minorBidi"/>
          <w:sz w:val="28"/>
          <w:szCs w:val="28"/>
          <w:rtl/>
        </w:rPr>
      </w:pPr>
    </w:p>
    <w:p w:rsidR="002202A9" w:rsidRDefault="002202A9" w:rsidP="0032354A">
      <w:pPr>
        <w:jc w:val="both"/>
        <w:rPr>
          <w:rFonts w:asciiTheme="minorBidi" w:hAnsiTheme="minorBidi"/>
          <w:sz w:val="28"/>
          <w:szCs w:val="28"/>
          <w:rtl/>
        </w:rPr>
      </w:pPr>
    </w:p>
    <w:p w:rsidR="002202A9" w:rsidRDefault="002202A9" w:rsidP="0032354A">
      <w:pPr>
        <w:jc w:val="both"/>
        <w:rPr>
          <w:rFonts w:asciiTheme="minorBidi" w:hAnsiTheme="minorBidi"/>
          <w:sz w:val="28"/>
          <w:szCs w:val="28"/>
          <w:rtl/>
        </w:rPr>
      </w:pPr>
    </w:p>
    <w:p w:rsidR="002202A9" w:rsidRDefault="002202A9" w:rsidP="0032354A">
      <w:pPr>
        <w:jc w:val="both"/>
        <w:rPr>
          <w:rFonts w:asciiTheme="minorBidi" w:hAnsiTheme="minorBidi"/>
          <w:sz w:val="28"/>
          <w:szCs w:val="28"/>
          <w:rtl/>
        </w:rPr>
      </w:pPr>
    </w:p>
    <w:p w:rsidR="002202A9" w:rsidRPr="00644260" w:rsidRDefault="002202A9" w:rsidP="0032354A">
      <w:pPr>
        <w:jc w:val="both"/>
        <w:rPr>
          <w:rFonts w:asciiTheme="minorBidi" w:hAnsiTheme="minorBidi"/>
          <w:sz w:val="28"/>
          <w:szCs w:val="28"/>
          <w:rtl/>
        </w:rPr>
      </w:pPr>
      <w:bookmarkStart w:id="0" w:name="_GoBack"/>
      <w:bookmarkEnd w:id="0"/>
    </w:p>
    <w:p w:rsidR="00DF37B4" w:rsidRPr="00644260" w:rsidRDefault="00051508" w:rsidP="0032354A">
      <w:pPr>
        <w:jc w:val="both"/>
        <w:rPr>
          <w:rFonts w:asciiTheme="minorBidi" w:hAnsiTheme="minorBidi"/>
          <w:sz w:val="28"/>
          <w:szCs w:val="28"/>
          <w:rtl/>
        </w:rPr>
      </w:pPr>
      <w:r>
        <w:rPr>
          <w:rFonts w:asciiTheme="minorBidi" w:hAnsiTheme="minorBidi" w:hint="cs"/>
          <w:sz w:val="28"/>
          <w:szCs w:val="28"/>
          <w:rtl/>
        </w:rPr>
        <w:lastRenderedPageBreak/>
        <w:t>منابع:</w:t>
      </w:r>
    </w:p>
    <w:p w:rsidR="0032354A" w:rsidRPr="00051508" w:rsidRDefault="002B7D91" w:rsidP="002B7D91">
      <w:pPr>
        <w:pStyle w:val="ListParagraph"/>
        <w:numPr>
          <w:ilvl w:val="0"/>
          <w:numId w:val="3"/>
        </w:numPr>
        <w:jc w:val="both"/>
        <w:rPr>
          <w:rFonts w:asciiTheme="majorBidi" w:hAnsiTheme="majorBidi" w:cstheme="majorBidi"/>
        </w:rPr>
      </w:pPr>
      <w:r w:rsidRPr="00051508">
        <w:rPr>
          <w:rFonts w:asciiTheme="majorBidi" w:hAnsiTheme="majorBidi" w:cstheme="majorBidi"/>
          <w:rtl/>
        </w:rPr>
        <w:t>رستمی ، ولی و ایزدی ، سلمان ( 1391 )  قلمرو قوانيز مالياتي در زمان</w:t>
      </w:r>
      <w:r w:rsidRPr="00051508">
        <w:rPr>
          <w:rFonts w:asciiTheme="majorBidi" w:hAnsiTheme="majorBidi" w:cstheme="majorBidi"/>
        </w:rPr>
        <w:t>«</w:t>
      </w:r>
      <w:r w:rsidRPr="00051508">
        <w:rPr>
          <w:rFonts w:asciiTheme="majorBidi" w:hAnsiTheme="majorBidi" w:cstheme="majorBidi"/>
          <w:rtl/>
        </w:rPr>
        <w:t>، فصلنامه ی پژوهش حقوق، 36 و 81-57</w:t>
      </w:r>
    </w:p>
    <w:p w:rsidR="002B7D91" w:rsidRPr="00051508" w:rsidRDefault="00EA1AA2" w:rsidP="00DF37B4">
      <w:pPr>
        <w:pStyle w:val="ListParagraph"/>
        <w:numPr>
          <w:ilvl w:val="0"/>
          <w:numId w:val="3"/>
        </w:numPr>
        <w:jc w:val="both"/>
        <w:rPr>
          <w:rFonts w:asciiTheme="majorBidi" w:hAnsiTheme="majorBidi" w:cstheme="majorBidi"/>
          <w:color w:val="000000" w:themeColor="text1"/>
        </w:rPr>
      </w:pPr>
      <w:r w:rsidRPr="00051508">
        <w:rPr>
          <w:rFonts w:asciiTheme="majorBidi" w:hAnsiTheme="majorBidi" w:cstheme="majorBidi"/>
          <w:color w:val="000000" w:themeColor="text1"/>
          <w:rtl/>
        </w:rPr>
        <w:t xml:space="preserve">اسلامیان ، مجتبی و حبیبی ، </w:t>
      </w:r>
      <w:r w:rsidR="002C1CD5" w:rsidRPr="00051508">
        <w:rPr>
          <w:rFonts w:asciiTheme="majorBidi" w:hAnsiTheme="majorBidi" w:cstheme="majorBidi"/>
          <w:color w:val="000000" w:themeColor="text1"/>
          <w:rtl/>
        </w:rPr>
        <w:t>رحمان  (1399 )</w:t>
      </w:r>
      <w:r w:rsidRPr="00051508">
        <w:rPr>
          <w:rFonts w:asciiTheme="majorBidi" w:hAnsiTheme="majorBidi" w:cstheme="majorBidi"/>
          <w:color w:val="000000" w:themeColor="text1"/>
          <w:rtl/>
        </w:rPr>
        <w:t xml:space="preserve"> </w:t>
      </w:r>
      <w:hyperlink r:id="rId9" w:tgtFrame="_blank" w:history="1">
        <w:r w:rsidRPr="00051508">
          <w:rPr>
            <w:rStyle w:val="Hyperlink"/>
            <w:rFonts w:asciiTheme="majorBidi" w:hAnsiTheme="majorBidi" w:cstheme="majorBidi"/>
            <w:color w:val="000000" w:themeColor="text1"/>
            <w:u w:val="none"/>
            <w:rtl/>
          </w:rPr>
          <w:t>اقتصاد سیاسی در سیاست خارجی ج.ا.ایران؛ با تأکید بر سیاست خارجی دولت توسعه‌گرا</w:t>
        </w:r>
      </w:hyperlink>
      <w:r w:rsidRPr="00051508">
        <w:rPr>
          <w:rFonts w:asciiTheme="majorBidi" w:hAnsiTheme="majorBidi" w:cstheme="majorBidi"/>
          <w:color w:val="000000" w:themeColor="text1"/>
          <w:rtl/>
        </w:rPr>
        <w:t xml:space="preserve"> ، فصلنامه علمی 337</w:t>
      </w:r>
    </w:p>
    <w:p w:rsidR="00EA1AA2" w:rsidRPr="00051508" w:rsidRDefault="002C1CD5" w:rsidP="000F2CA0">
      <w:pPr>
        <w:pStyle w:val="ListParagraph"/>
        <w:numPr>
          <w:ilvl w:val="0"/>
          <w:numId w:val="3"/>
        </w:numPr>
        <w:jc w:val="both"/>
        <w:rPr>
          <w:rFonts w:asciiTheme="majorBidi" w:hAnsiTheme="majorBidi" w:cstheme="majorBidi"/>
          <w:color w:val="000000" w:themeColor="text1"/>
        </w:rPr>
      </w:pPr>
      <w:r w:rsidRPr="00051508">
        <w:rPr>
          <w:rFonts w:asciiTheme="majorBidi" w:hAnsiTheme="majorBidi" w:cstheme="majorBidi"/>
          <w:color w:val="000000" w:themeColor="text1"/>
          <w:rtl/>
        </w:rPr>
        <w:t xml:space="preserve">دهقانی فیروزآبادی ، سیدجلال </w:t>
      </w:r>
      <w:r w:rsidR="000F2CA0" w:rsidRPr="00051508">
        <w:rPr>
          <w:rFonts w:asciiTheme="majorBidi" w:hAnsiTheme="majorBidi" w:cstheme="majorBidi"/>
          <w:color w:val="000000" w:themeColor="text1"/>
          <w:rtl/>
        </w:rPr>
        <w:t>،</w:t>
      </w:r>
      <w:r w:rsidRPr="00051508">
        <w:rPr>
          <w:rFonts w:asciiTheme="majorBidi" w:hAnsiTheme="majorBidi" w:cstheme="majorBidi"/>
          <w:color w:val="000000" w:themeColor="text1"/>
          <w:rtl/>
        </w:rPr>
        <w:t xml:space="preserve"> دامن پاک جامی ، مرتضی ،( 1394  ) جایگاه دیپلماسی اقتصادی در سیاست خارجی دولت یازدهم ، فصلنامه سیاست خارجی ، دوره 29 شماره 1 ، شماره پیاپی 113 ، صص 54-7</w:t>
      </w:r>
    </w:p>
    <w:p w:rsidR="002C1CD5" w:rsidRPr="00051508" w:rsidRDefault="006E08C5" w:rsidP="006E08C5">
      <w:pPr>
        <w:pStyle w:val="ListParagraph"/>
        <w:numPr>
          <w:ilvl w:val="0"/>
          <w:numId w:val="3"/>
        </w:numPr>
        <w:jc w:val="both"/>
        <w:rPr>
          <w:rFonts w:asciiTheme="majorBidi" w:hAnsiTheme="majorBidi" w:cstheme="majorBidi"/>
          <w:color w:val="000000" w:themeColor="text1"/>
        </w:rPr>
      </w:pPr>
      <w:r w:rsidRPr="00051508">
        <w:rPr>
          <w:rFonts w:asciiTheme="majorBidi" w:hAnsiTheme="majorBidi" w:cstheme="majorBidi"/>
          <w:color w:val="000000" w:themeColor="text1"/>
          <w:rtl/>
        </w:rPr>
        <w:t>ملااسمعیلی دهشیری ،حسن ، پژویان ، جمشید ، غفاری ، فرهاد ، حسینی ، سیدشمس الدین (1401 )،</w:t>
      </w:r>
      <w:r w:rsidRPr="00051508">
        <w:rPr>
          <w:rFonts w:asciiTheme="majorBidi" w:hAnsiTheme="majorBidi" w:cstheme="majorBidi"/>
          <w:rtl/>
        </w:rPr>
        <w:t xml:space="preserve"> </w:t>
      </w:r>
      <w:r w:rsidRPr="00051508">
        <w:rPr>
          <w:rFonts w:asciiTheme="majorBidi" w:hAnsiTheme="majorBidi" w:cstheme="majorBidi"/>
          <w:color w:val="000000" w:themeColor="text1"/>
          <w:rtl/>
        </w:rPr>
        <w:t xml:space="preserve">تحلیل اثر سیاست مالی (مالیات بر مجموع درآمد) بر توزیع درآمد کشورهای منتخب </w:t>
      </w:r>
      <w:r w:rsidRPr="00051508">
        <w:rPr>
          <w:rFonts w:asciiTheme="majorBidi" w:hAnsiTheme="majorBidi" w:cstheme="majorBidi"/>
          <w:color w:val="000000" w:themeColor="text1"/>
        </w:rPr>
        <w:t>OECD</w:t>
      </w:r>
      <w:r w:rsidRPr="00051508">
        <w:rPr>
          <w:rFonts w:asciiTheme="majorBidi" w:hAnsiTheme="majorBidi" w:cstheme="majorBidi"/>
          <w:color w:val="000000" w:themeColor="text1"/>
          <w:rtl/>
        </w:rPr>
        <w:t xml:space="preserve"> ، نشریه: اقتصاد مالی (اقتصاد مالی و توسعه) سال:1401 | دوره:16 | شماره:58 صفحات :93-108</w:t>
      </w:r>
    </w:p>
    <w:p w:rsidR="006E08C5" w:rsidRPr="00051508" w:rsidRDefault="0055700B" w:rsidP="007A13FB">
      <w:pPr>
        <w:pStyle w:val="ListParagraph"/>
        <w:numPr>
          <w:ilvl w:val="0"/>
          <w:numId w:val="3"/>
        </w:numPr>
        <w:jc w:val="both"/>
        <w:rPr>
          <w:rFonts w:asciiTheme="majorBidi" w:hAnsiTheme="majorBidi" w:cstheme="majorBidi"/>
          <w:color w:val="000000" w:themeColor="text1"/>
        </w:rPr>
      </w:pPr>
      <w:r w:rsidRPr="00051508">
        <w:rPr>
          <w:rFonts w:asciiTheme="majorBidi" w:hAnsiTheme="majorBidi" w:cstheme="majorBidi"/>
          <w:color w:val="000000" w:themeColor="text1"/>
          <w:rtl/>
        </w:rPr>
        <w:t>سلما</w:t>
      </w:r>
      <w:r w:rsidR="007A13FB" w:rsidRPr="00051508">
        <w:rPr>
          <w:rFonts w:asciiTheme="majorBidi" w:hAnsiTheme="majorBidi" w:cstheme="majorBidi"/>
          <w:color w:val="000000" w:themeColor="text1"/>
          <w:rtl/>
        </w:rPr>
        <w:t>نی بی شک ،  محمدرضا ، شاهیوردی</w:t>
      </w:r>
      <w:r w:rsidRPr="00051508">
        <w:rPr>
          <w:rFonts w:asciiTheme="majorBidi" w:hAnsiTheme="majorBidi" w:cstheme="majorBidi"/>
          <w:color w:val="000000" w:themeColor="text1"/>
          <w:rtl/>
        </w:rPr>
        <w:t xml:space="preserve"> دولت آباد ، امیر </w:t>
      </w:r>
      <w:r w:rsidR="007A13FB" w:rsidRPr="00051508">
        <w:rPr>
          <w:rFonts w:asciiTheme="majorBidi" w:hAnsiTheme="majorBidi" w:cstheme="majorBidi"/>
          <w:color w:val="000000" w:themeColor="text1"/>
          <w:rtl/>
        </w:rPr>
        <w:t>، باستان ، فرانک ( 1393 ) ،  بررسی اثرات درآمد مالیاتی و امنیت اقتصادی در ایران (رهیافت متقابل علیت در داده‌های سری زمانی)، فصلنامه سیاست‌های مالی و اقتصادی ، دوره ۲، شماره ۷ ،  صص 90-73</w:t>
      </w:r>
    </w:p>
    <w:p w:rsidR="00DF37B4" w:rsidRPr="00051508" w:rsidRDefault="00201F09" w:rsidP="00201F09">
      <w:pPr>
        <w:pStyle w:val="ListParagraph"/>
        <w:numPr>
          <w:ilvl w:val="0"/>
          <w:numId w:val="3"/>
        </w:numPr>
        <w:jc w:val="both"/>
        <w:rPr>
          <w:rFonts w:asciiTheme="majorBidi" w:hAnsiTheme="majorBidi" w:cstheme="majorBidi"/>
          <w:color w:val="000000" w:themeColor="text1"/>
        </w:rPr>
      </w:pPr>
      <w:r w:rsidRPr="00051508">
        <w:rPr>
          <w:rFonts w:asciiTheme="majorBidi" w:hAnsiTheme="majorBidi" w:cstheme="majorBidi"/>
          <w:color w:val="000000" w:themeColor="text1"/>
          <w:rtl/>
        </w:rPr>
        <w:t>امیدی ، علی ، قلمکاری ، آرمین ( 1398 ) ، تحلیل رابطه سیاست خارجی توسعه گرایانه بر پیشرفت اقتصادی ترکیه (2017-2002)،</w:t>
      </w:r>
      <w:r w:rsidRPr="00051508">
        <w:rPr>
          <w:rFonts w:asciiTheme="majorBidi" w:hAnsiTheme="majorBidi" w:cstheme="majorBidi"/>
          <w:rtl/>
        </w:rPr>
        <w:t xml:space="preserve"> </w:t>
      </w:r>
      <w:r w:rsidRPr="00051508">
        <w:rPr>
          <w:rFonts w:asciiTheme="majorBidi" w:hAnsiTheme="majorBidi" w:cstheme="majorBidi"/>
          <w:color w:val="000000" w:themeColor="text1"/>
          <w:rtl/>
        </w:rPr>
        <w:t>مطالعات اقتصاد سیاسی بین الملل سال:1398 ، دوره:2 ، شماره:1صفحات :301-332</w:t>
      </w:r>
    </w:p>
    <w:p w:rsidR="006E08C5" w:rsidRPr="00051508" w:rsidRDefault="00DF37B4" w:rsidP="00DF37B4">
      <w:pPr>
        <w:pStyle w:val="ListParagraph"/>
        <w:numPr>
          <w:ilvl w:val="0"/>
          <w:numId w:val="3"/>
        </w:numPr>
        <w:bidi w:val="0"/>
        <w:jc w:val="both"/>
        <w:rPr>
          <w:rFonts w:asciiTheme="majorBidi" w:hAnsiTheme="majorBidi" w:cstheme="majorBidi"/>
          <w:color w:val="000000" w:themeColor="text1"/>
          <w:sz w:val="20"/>
          <w:szCs w:val="20"/>
        </w:rPr>
      </w:pPr>
      <w:proofErr w:type="spellStart"/>
      <w:proofErr w:type="gramStart"/>
      <w:r w:rsidRPr="00051508">
        <w:rPr>
          <w:rFonts w:asciiTheme="majorBidi" w:hAnsiTheme="majorBidi" w:cstheme="majorBidi"/>
          <w:color w:val="000000" w:themeColor="text1"/>
          <w:sz w:val="20"/>
          <w:szCs w:val="20"/>
        </w:rPr>
        <w:t>Fabricius</w:t>
      </w:r>
      <w:proofErr w:type="spellEnd"/>
      <w:r w:rsidRPr="00051508">
        <w:rPr>
          <w:rFonts w:asciiTheme="majorBidi" w:hAnsiTheme="majorBidi" w:cstheme="majorBidi"/>
          <w:color w:val="000000" w:themeColor="text1"/>
          <w:sz w:val="20"/>
          <w:szCs w:val="20"/>
        </w:rPr>
        <w:t xml:space="preserve"> ,</w:t>
      </w:r>
      <w:proofErr w:type="gramEnd"/>
      <w:r w:rsidRPr="00051508">
        <w:rPr>
          <w:rFonts w:asciiTheme="majorBidi" w:hAnsiTheme="majorBidi" w:cstheme="majorBidi"/>
          <w:color w:val="000000" w:themeColor="text1"/>
          <w:sz w:val="20"/>
          <w:szCs w:val="20"/>
        </w:rPr>
        <w:t xml:space="preserve"> M. (1998), "The Impact of Economic Security on Bank Deposits and Investment ",IMF Working Paper</w:t>
      </w:r>
    </w:p>
    <w:p w:rsidR="00201F09" w:rsidRPr="00051508" w:rsidRDefault="00201F09" w:rsidP="00201F09">
      <w:pPr>
        <w:pStyle w:val="ListParagraph"/>
        <w:numPr>
          <w:ilvl w:val="0"/>
          <w:numId w:val="3"/>
        </w:numPr>
        <w:bidi w:val="0"/>
        <w:jc w:val="both"/>
        <w:rPr>
          <w:rFonts w:asciiTheme="majorBidi" w:hAnsiTheme="majorBidi" w:cstheme="majorBidi"/>
          <w:color w:val="000000" w:themeColor="text1"/>
          <w:sz w:val="20"/>
          <w:szCs w:val="20"/>
        </w:rPr>
      </w:pPr>
      <w:r w:rsidRPr="00051508">
        <w:rPr>
          <w:rFonts w:asciiTheme="majorBidi" w:hAnsiTheme="majorBidi" w:cstheme="majorBidi"/>
          <w:color w:val="000000" w:themeColor="text1"/>
          <w:sz w:val="20"/>
          <w:szCs w:val="20"/>
        </w:rPr>
        <w:t>Toda, H. Y. &amp; T. Yamamoto (1995), "Statistical Inference in Vector Auto Regressions with Possibly Integrated Processes", Journal of Econometrics, Vol. 22, PP. 309-317</w:t>
      </w:r>
    </w:p>
    <w:p w:rsidR="00201F09" w:rsidRPr="00644260" w:rsidRDefault="00201F09" w:rsidP="00201F09">
      <w:pPr>
        <w:pStyle w:val="ListParagraph"/>
        <w:bidi w:val="0"/>
        <w:ind w:left="927"/>
        <w:jc w:val="both"/>
        <w:rPr>
          <w:rFonts w:asciiTheme="minorBidi" w:hAnsiTheme="minorBidi"/>
          <w:color w:val="000000" w:themeColor="text1"/>
          <w:sz w:val="28"/>
          <w:szCs w:val="28"/>
        </w:rPr>
      </w:pPr>
    </w:p>
    <w:p w:rsidR="00DF37B4" w:rsidRPr="00644260" w:rsidRDefault="00DF37B4" w:rsidP="00201F09">
      <w:pPr>
        <w:bidi w:val="0"/>
        <w:ind w:left="360"/>
        <w:jc w:val="both"/>
        <w:rPr>
          <w:rFonts w:asciiTheme="minorBidi" w:hAnsiTheme="minorBidi"/>
          <w:color w:val="000000" w:themeColor="text1"/>
          <w:sz w:val="28"/>
          <w:szCs w:val="28"/>
          <w:rtl/>
        </w:rPr>
      </w:pPr>
    </w:p>
    <w:sectPr w:rsidR="00DF37B4" w:rsidRPr="00644260" w:rsidSect="00051508">
      <w:pgSz w:w="11906" w:h="16838" w:code="9"/>
      <w:pgMar w:top="1701" w:right="1701" w:bottom="1440" w:left="1418" w:header="709" w:footer="709"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633" w:rsidRDefault="00B03633" w:rsidP="00A8328C">
      <w:pPr>
        <w:spacing w:after="0" w:line="240" w:lineRule="auto"/>
      </w:pPr>
      <w:r>
        <w:separator/>
      </w:r>
    </w:p>
  </w:endnote>
  <w:endnote w:type="continuationSeparator" w:id="0">
    <w:p w:rsidR="00B03633" w:rsidRDefault="00B03633" w:rsidP="00A83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633" w:rsidRDefault="00B03633" w:rsidP="00A8328C">
      <w:pPr>
        <w:spacing w:after="0" w:line="240" w:lineRule="auto"/>
      </w:pPr>
      <w:r>
        <w:separator/>
      </w:r>
    </w:p>
  </w:footnote>
  <w:footnote w:type="continuationSeparator" w:id="0">
    <w:p w:rsidR="00B03633" w:rsidRDefault="00B03633" w:rsidP="00A8328C">
      <w:pPr>
        <w:spacing w:after="0" w:line="240" w:lineRule="auto"/>
      </w:pPr>
      <w:r>
        <w:continuationSeparator/>
      </w:r>
    </w:p>
  </w:footnote>
  <w:footnote w:id="1">
    <w:p w:rsidR="00822854" w:rsidRDefault="00822854">
      <w:pPr>
        <w:pStyle w:val="FootnoteText"/>
      </w:pPr>
      <w:r>
        <w:rPr>
          <w:rStyle w:val="FootnoteReference"/>
        </w:rPr>
        <w:footnoteRef/>
      </w:r>
      <w:r>
        <w:rPr>
          <w:rtl/>
        </w:rPr>
        <w:t xml:space="preserve"> </w:t>
      </w:r>
      <w:r>
        <w:rPr>
          <w:rFonts w:hint="cs"/>
          <w:rtl/>
        </w:rPr>
        <w:t>دکتری روابط بین الملل و عضو هیئت علمی دانشگاه بین المللی امام خمینی (ره) قزوین</w:t>
      </w:r>
    </w:p>
  </w:footnote>
  <w:footnote w:id="2">
    <w:p w:rsidR="00822854" w:rsidRDefault="00822854" w:rsidP="00A8328C">
      <w:pPr>
        <w:pStyle w:val="FootnoteText"/>
        <w:rPr>
          <w:rtl/>
        </w:rPr>
      </w:pPr>
      <w:r>
        <w:rPr>
          <w:rStyle w:val="FootnoteReference"/>
        </w:rPr>
        <w:footnoteRef/>
      </w:r>
      <w:r>
        <w:rPr>
          <w:rtl/>
        </w:rPr>
        <w:t xml:space="preserve"> </w:t>
      </w:r>
      <w:r>
        <w:rPr>
          <w:rFonts w:hint="cs"/>
          <w:rtl/>
        </w:rPr>
        <w:t>دکتری مدیریت مالی و مدرس دانشگاه لرستان (نویسنده مسئول)</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9A3"/>
    <w:multiLevelType w:val="hybridMultilevel"/>
    <w:tmpl w:val="41942606"/>
    <w:lvl w:ilvl="0" w:tplc="6B6CA9EC">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0396A"/>
    <w:multiLevelType w:val="hybridMultilevel"/>
    <w:tmpl w:val="EA903578"/>
    <w:lvl w:ilvl="0" w:tplc="15E2D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7940B5"/>
    <w:multiLevelType w:val="hybridMultilevel"/>
    <w:tmpl w:val="7F8468D2"/>
    <w:lvl w:ilvl="0" w:tplc="D536FF52">
      <w:start w:val="1"/>
      <w:numFmt w:val="decimal"/>
      <w:lvlText w:val="%1-"/>
      <w:lvlJc w:val="left"/>
      <w:pPr>
        <w:ind w:left="720" w:hanging="360"/>
      </w:pPr>
      <w:rPr>
        <w:rFonts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14"/>
    <w:rsid w:val="00004347"/>
    <w:rsid w:val="00051508"/>
    <w:rsid w:val="000C2ED0"/>
    <w:rsid w:val="000C42F7"/>
    <w:rsid w:val="000F2CA0"/>
    <w:rsid w:val="001177F3"/>
    <w:rsid w:val="00162EF7"/>
    <w:rsid w:val="00182DC6"/>
    <w:rsid w:val="001A1680"/>
    <w:rsid w:val="00201F09"/>
    <w:rsid w:val="002202A9"/>
    <w:rsid w:val="002B7D91"/>
    <w:rsid w:val="002C1CD5"/>
    <w:rsid w:val="0032354A"/>
    <w:rsid w:val="003829FB"/>
    <w:rsid w:val="004077FA"/>
    <w:rsid w:val="00443DE0"/>
    <w:rsid w:val="00447FD5"/>
    <w:rsid w:val="004A6788"/>
    <w:rsid w:val="004F77C0"/>
    <w:rsid w:val="005064CC"/>
    <w:rsid w:val="00511303"/>
    <w:rsid w:val="00552A04"/>
    <w:rsid w:val="0055700B"/>
    <w:rsid w:val="0063527B"/>
    <w:rsid w:val="00644260"/>
    <w:rsid w:val="0065668A"/>
    <w:rsid w:val="006802CC"/>
    <w:rsid w:val="006E08C5"/>
    <w:rsid w:val="007200F4"/>
    <w:rsid w:val="00793D06"/>
    <w:rsid w:val="007A13FB"/>
    <w:rsid w:val="007C0FCF"/>
    <w:rsid w:val="007D2409"/>
    <w:rsid w:val="00822854"/>
    <w:rsid w:val="0082291D"/>
    <w:rsid w:val="00870914"/>
    <w:rsid w:val="008C6EBF"/>
    <w:rsid w:val="008F6CA3"/>
    <w:rsid w:val="00907464"/>
    <w:rsid w:val="0092525F"/>
    <w:rsid w:val="0095612C"/>
    <w:rsid w:val="00A17BDE"/>
    <w:rsid w:val="00A407BF"/>
    <w:rsid w:val="00A776FF"/>
    <w:rsid w:val="00A8328C"/>
    <w:rsid w:val="00A8539C"/>
    <w:rsid w:val="00AB66BB"/>
    <w:rsid w:val="00B03633"/>
    <w:rsid w:val="00B12FF8"/>
    <w:rsid w:val="00B17BAE"/>
    <w:rsid w:val="00BC6F38"/>
    <w:rsid w:val="00C406F9"/>
    <w:rsid w:val="00C40FAD"/>
    <w:rsid w:val="00C74700"/>
    <w:rsid w:val="00CC1EFD"/>
    <w:rsid w:val="00CD19E1"/>
    <w:rsid w:val="00CE1368"/>
    <w:rsid w:val="00CF4DC4"/>
    <w:rsid w:val="00DD0F59"/>
    <w:rsid w:val="00DF37B4"/>
    <w:rsid w:val="00E6288F"/>
    <w:rsid w:val="00E748C8"/>
    <w:rsid w:val="00EA1AA2"/>
    <w:rsid w:val="00EC2A39"/>
    <w:rsid w:val="00FB182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174F"/>
  <w15:chartTrackingRefBased/>
  <w15:docId w15:val="{BFB09813-6D8F-4C5B-8381-377737A2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F59"/>
    <w:pPr>
      <w:ind w:left="720"/>
      <w:contextualSpacing/>
    </w:pPr>
  </w:style>
  <w:style w:type="paragraph" w:styleId="FootnoteText">
    <w:name w:val="footnote text"/>
    <w:basedOn w:val="Normal"/>
    <w:link w:val="FootnoteTextChar"/>
    <w:uiPriority w:val="99"/>
    <w:semiHidden/>
    <w:unhideWhenUsed/>
    <w:rsid w:val="00A832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328C"/>
    <w:rPr>
      <w:sz w:val="20"/>
      <w:szCs w:val="20"/>
    </w:rPr>
  </w:style>
  <w:style w:type="character" w:styleId="FootnoteReference">
    <w:name w:val="footnote reference"/>
    <w:basedOn w:val="DefaultParagraphFont"/>
    <w:uiPriority w:val="99"/>
    <w:semiHidden/>
    <w:unhideWhenUsed/>
    <w:rsid w:val="00A8328C"/>
    <w:rPr>
      <w:vertAlign w:val="superscript"/>
    </w:rPr>
  </w:style>
  <w:style w:type="character" w:styleId="Hyperlink">
    <w:name w:val="Hyperlink"/>
    <w:basedOn w:val="DefaultParagraphFont"/>
    <w:uiPriority w:val="99"/>
    <w:unhideWhenUsed/>
    <w:rsid w:val="00447F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olipoor.behrooz48@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rqjournal.csr.ir/article_126217_6afa601c383d9c7dbf79c8453b5c7d1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41363-8E73-4C98-9FCB-03619772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7</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بهروز برزگر</dc:creator>
  <cp:keywords/>
  <dc:description/>
  <cp:lastModifiedBy>RePack by Diakov</cp:lastModifiedBy>
  <cp:revision>19</cp:revision>
  <dcterms:created xsi:type="dcterms:W3CDTF">2022-12-06T14:47:00Z</dcterms:created>
  <dcterms:modified xsi:type="dcterms:W3CDTF">2023-01-20T20:24:00Z</dcterms:modified>
</cp:coreProperties>
</file>